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72933CB" w14:textId="57A006EB" w:rsidR="00F86A73" w:rsidRPr="00B80E37" w:rsidRDefault="004B566C" w:rsidP="00C445AD">
      <w:pPr>
        <w:pStyle w:val="FP"/>
        <w:tabs>
          <w:tab w:val="left" w:pos="567"/>
        </w:tabs>
        <w:rPr>
          <w:rFonts w:ascii="Arial" w:hAnsi="Arial" w:cs="Arial"/>
          <w:b/>
          <w:sz w:val="24"/>
          <w:szCs w:val="24"/>
          <w:lang w:eastAsia="ja-JP"/>
        </w:rPr>
      </w:pPr>
      <w:bookmarkStart w:id="0" w:name="_GoBack"/>
      <w:bookmarkEnd w:id="0"/>
      <w:r w:rsidRPr="00B80E37">
        <w:rPr>
          <w:rFonts w:ascii="Arial" w:hAnsi="Arial" w:cs="Arial"/>
          <w:b/>
          <w:sz w:val="24"/>
          <w:szCs w:val="24"/>
        </w:rPr>
        <w:t xml:space="preserve">3GPP </w:t>
      </w:r>
      <w:r w:rsidR="00F86A73" w:rsidRPr="00B80E37">
        <w:rPr>
          <w:rFonts w:ascii="Arial" w:hAnsi="Arial" w:cs="Arial"/>
          <w:b/>
          <w:sz w:val="24"/>
          <w:szCs w:val="24"/>
        </w:rPr>
        <w:t>TSG</w:t>
      </w:r>
      <w:r w:rsidR="00D45B2F" w:rsidRPr="00B80E37">
        <w:rPr>
          <w:rFonts w:ascii="Arial" w:hAnsi="Arial" w:cs="Arial"/>
          <w:b/>
          <w:sz w:val="24"/>
          <w:szCs w:val="24"/>
        </w:rPr>
        <w:t xml:space="preserve"> </w:t>
      </w:r>
      <w:r w:rsidRPr="00B80E37">
        <w:rPr>
          <w:rFonts w:ascii="Arial" w:hAnsi="Arial" w:cs="Arial"/>
          <w:b/>
          <w:sz w:val="24"/>
          <w:szCs w:val="24"/>
        </w:rPr>
        <w:t>RAN</w:t>
      </w:r>
      <w:r w:rsidR="00F86A73" w:rsidRPr="00B80E37">
        <w:rPr>
          <w:rFonts w:ascii="Arial" w:hAnsi="Arial" w:cs="Arial"/>
          <w:b/>
          <w:sz w:val="24"/>
          <w:szCs w:val="24"/>
        </w:rPr>
        <w:t xml:space="preserve"> meeting #</w:t>
      </w:r>
      <w:r w:rsidR="00D6706C" w:rsidRPr="00B80E37">
        <w:rPr>
          <w:rFonts w:ascii="Arial" w:hAnsi="Arial" w:cs="Arial"/>
          <w:b/>
          <w:sz w:val="24"/>
          <w:szCs w:val="24"/>
        </w:rPr>
        <w:t>8</w:t>
      </w:r>
      <w:r w:rsidR="00D6706C">
        <w:rPr>
          <w:rFonts w:ascii="Arial" w:hAnsi="Arial" w:cs="Arial"/>
          <w:b/>
          <w:sz w:val="24"/>
          <w:szCs w:val="24"/>
        </w:rPr>
        <w:t>5</w:t>
      </w:r>
      <w:r w:rsidR="00F86A73" w:rsidRPr="00B80E37">
        <w:rPr>
          <w:rFonts w:ascii="Arial" w:hAnsi="Arial" w:cs="Arial"/>
          <w:b/>
          <w:sz w:val="24"/>
          <w:szCs w:val="24"/>
        </w:rPr>
        <w:tab/>
      </w:r>
      <w:r w:rsidR="00D45B2F" w:rsidRPr="00B80E37">
        <w:rPr>
          <w:rFonts w:ascii="Arial" w:hAnsi="Arial" w:cs="Arial"/>
          <w:b/>
          <w:sz w:val="24"/>
          <w:szCs w:val="24"/>
        </w:rPr>
        <w:tab/>
      </w:r>
      <w:r w:rsidR="00D45B2F" w:rsidRPr="00B80E37">
        <w:rPr>
          <w:rFonts w:ascii="Arial" w:hAnsi="Arial" w:cs="Arial"/>
          <w:b/>
          <w:sz w:val="24"/>
          <w:szCs w:val="24"/>
        </w:rPr>
        <w:tab/>
      </w:r>
      <w:r w:rsidR="00D45B2F" w:rsidRPr="00B80E37">
        <w:rPr>
          <w:rFonts w:ascii="Arial" w:hAnsi="Arial" w:cs="Arial"/>
          <w:b/>
          <w:sz w:val="24"/>
          <w:szCs w:val="24"/>
        </w:rPr>
        <w:tab/>
      </w:r>
      <w:r w:rsidR="00D45B2F" w:rsidRPr="00B80E37">
        <w:rPr>
          <w:rFonts w:ascii="Arial" w:hAnsi="Arial" w:cs="Arial"/>
          <w:b/>
          <w:sz w:val="24"/>
          <w:szCs w:val="24"/>
        </w:rPr>
        <w:tab/>
      </w:r>
      <w:r w:rsidR="00D45B2F" w:rsidRPr="00B80E37">
        <w:rPr>
          <w:rFonts w:ascii="Arial" w:hAnsi="Arial" w:cs="Arial"/>
          <w:b/>
          <w:sz w:val="24"/>
          <w:szCs w:val="24"/>
        </w:rPr>
        <w:tab/>
      </w:r>
      <w:r w:rsidR="00D45B2F" w:rsidRPr="00B80E37">
        <w:rPr>
          <w:rFonts w:ascii="Arial" w:hAnsi="Arial" w:cs="Arial"/>
          <w:b/>
          <w:sz w:val="24"/>
          <w:szCs w:val="24"/>
        </w:rPr>
        <w:tab/>
      </w:r>
      <w:r w:rsidR="00D45B2F" w:rsidRPr="00B80E37">
        <w:rPr>
          <w:rFonts w:ascii="Arial" w:hAnsi="Arial" w:cs="Arial"/>
          <w:b/>
          <w:sz w:val="24"/>
          <w:szCs w:val="24"/>
        </w:rPr>
        <w:tab/>
      </w:r>
      <w:r w:rsidR="00D45B2F" w:rsidRPr="00B80E37">
        <w:rPr>
          <w:rFonts w:ascii="Arial" w:hAnsi="Arial" w:cs="Arial"/>
          <w:b/>
          <w:sz w:val="24"/>
          <w:szCs w:val="24"/>
        </w:rPr>
        <w:tab/>
      </w:r>
      <w:r w:rsidR="00D45B2F" w:rsidRPr="00B80E37">
        <w:rPr>
          <w:rFonts w:ascii="Arial" w:hAnsi="Arial" w:cs="Arial"/>
          <w:b/>
          <w:sz w:val="24"/>
          <w:szCs w:val="24"/>
        </w:rPr>
        <w:tab/>
      </w:r>
      <w:r w:rsidR="002D6C2F" w:rsidRPr="002D6C2F">
        <w:rPr>
          <w:rFonts w:ascii="Arial" w:hAnsi="Arial" w:cs="Arial"/>
          <w:b/>
          <w:sz w:val="24"/>
          <w:szCs w:val="24"/>
        </w:rPr>
        <w:t>RP-191680</w:t>
      </w:r>
    </w:p>
    <w:p w14:paraId="22B4BE5A" w14:textId="31364D5F" w:rsidR="00F86A73" w:rsidRPr="00B80E37" w:rsidRDefault="00857DC1" w:rsidP="004B566C">
      <w:pPr>
        <w:tabs>
          <w:tab w:val="left" w:pos="567"/>
        </w:tabs>
        <w:rPr>
          <w:rFonts w:ascii="Arial" w:hAnsi="Arial" w:cs="Arial"/>
          <w:b/>
          <w:sz w:val="24"/>
        </w:rPr>
      </w:pPr>
      <w:r w:rsidRPr="00B80E37">
        <w:rPr>
          <w:rFonts w:ascii="Arial" w:hAnsi="Arial" w:cs="Arial"/>
          <w:b/>
          <w:sz w:val="24"/>
        </w:rPr>
        <w:t>Newport beach</w:t>
      </w:r>
      <w:r w:rsidR="00207DC4" w:rsidRPr="00B80E37">
        <w:rPr>
          <w:rFonts w:ascii="Arial" w:hAnsi="Arial" w:cs="Arial"/>
          <w:b/>
          <w:sz w:val="24"/>
        </w:rPr>
        <w:t xml:space="preserve">, </w:t>
      </w:r>
      <w:r w:rsidRPr="00B80E37">
        <w:rPr>
          <w:rFonts w:ascii="Arial" w:hAnsi="Arial" w:cs="Arial"/>
          <w:b/>
          <w:sz w:val="24"/>
        </w:rPr>
        <w:t>USA</w:t>
      </w:r>
      <w:r w:rsidR="00C266F9" w:rsidRPr="00B80E37">
        <w:rPr>
          <w:rFonts w:ascii="Arial" w:hAnsi="Arial" w:cs="Arial"/>
          <w:b/>
          <w:sz w:val="24"/>
        </w:rPr>
        <w:t>,</w:t>
      </w:r>
      <w:r w:rsidR="00D17794" w:rsidRPr="00B80E37">
        <w:rPr>
          <w:rFonts w:ascii="Arial" w:hAnsi="Arial" w:cs="Arial"/>
          <w:b/>
          <w:sz w:val="24"/>
        </w:rPr>
        <w:t xml:space="preserve"> </w:t>
      </w:r>
      <w:r w:rsidR="00D6706C">
        <w:rPr>
          <w:rFonts w:ascii="Arial" w:hAnsi="Arial" w:cs="Arial"/>
          <w:b/>
          <w:sz w:val="24"/>
        </w:rPr>
        <w:t>September</w:t>
      </w:r>
      <w:r w:rsidR="00D6706C" w:rsidRPr="00B80E37">
        <w:rPr>
          <w:rFonts w:ascii="Arial" w:hAnsi="Arial" w:cs="Arial"/>
          <w:b/>
          <w:sz w:val="24"/>
        </w:rPr>
        <w:t xml:space="preserve"> </w:t>
      </w:r>
      <w:r w:rsidR="00D6706C">
        <w:rPr>
          <w:rFonts w:ascii="Arial" w:hAnsi="Arial" w:cs="Arial"/>
          <w:b/>
          <w:sz w:val="24"/>
        </w:rPr>
        <w:t>16</w:t>
      </w:r>
      <w:r w:rsidR="00AE08EB" w:rsidRPr="00B80E37">
        <w:rPr>
          <w:rFonts w:ascii="Arial" w:hAnsi="Arial" w:cs="Arial"/>
          <w:b/>
          <w:sz w:val="24"/>
        </w:rPr>
        <w:t>-</w:t>
      </w:r>
      <w:r w:rsidR="00D6706C">
        <w:rPr>
          <w:rFonts w:ascii="Arial" w:hAnsi="Arial" w:cs="Arial"/>
          <w:b/>
          <w:sz w:val="24"/>
        </w:rPr>
        <w:t>20</w:t>
      </w:r>
      <w:r w:rsidR="00D17794" w:rsidRPr="00B80E37">
        <w:rPr>
          <w:rFonts w:ascii="Arial" w:hAnsi="Arial" w:cs="Arial"/>
          <w:b/>
          <w:sz w:val="24"/>
        </w:rPr>
        <w:t>, 201</w:t>
      </w:r>
      <w:r w:rsidR="00620B8C" w:rsidRPr="00B80E37">
        <w:rPr>
          <w:rFonts w:ascii="Arial" w:hAnsi="Arial" w:cs="Arial"/>
          <w:b/>
          <w:sz w:val="24"/>
        </w:rPr>
        <w:t>9</w:t>
      </w:r>
    </w:p>
    <w:p w14:paraId="0AF740BD" w14:textId="77777777" w:rsidR="00F86A73" w:rsidRPr="00B80E37" w:rsidRDefault="00D45B2F" w:rsidP="006C4E32">
      <w:pPr>
        <w:pStyle w:val="Titre2"/>
        <w:jc w:val="center"/>
        <w:rPr>
          <w:u w:val="single"/>
        </w:rPr>
      </w:pPr>
      <w:r w:rsidRPr="00B80E37">
        <w:rPr>
          <w:u w:val="single"/>
        </w:rPr>
        <w:t xml:space="preserve">Status Report </w:t>
      </w:r>
      <w:r w:rsidR="00F86A73" w:rsidRPr="00B80E37">
        <w:rPr>
          <w:u w:val="single"/>
        </w:rPr>
        <w:t>to TSG</w:t>
      </w:r>
    </w:p>
    <w:p w14:paraId="4A7B556C" w14:textId="2180A950" w:rsidR="00D45B2F" w:rsidRPr="00B80E37" w:rsidRDefault="00D45B2F" w:rsidP="00D45B2F">
      <w:pPr>
        <w:tabs>
          <w:tab w:val="left" w:pos="567"/>
        </w:tabs>
        <w:rPr>
          <w:rFonts w:ascii="Arial" w:hAnsi="Arial" w:cs="Arial"/>
          <w:lang w:eastAsia="ja-JP"/>
        </w:rPr>
      </w:pPr>
      <w:r w:rsidRPr="00B80E37">
        <w:rPr>
          <w:rFonts w:ascii="Arial" w:hAnsi="Arial" w:cs="Arial"/>
          <w:b/>
        </w:rPr>
        <w:t>Agenda item:</w:t>
      </w:r>
      <w:r w:rsidRPr="00B80E37">
        <w:rPr>
          <w:rFonts w:ascii="Arial" w:hAnsi="Arial" w:cs="Arial"/>
        </w:rPr>
        <w:tab/>
      </w:r>
      <w:r w:rsidR="00F86A73" w:rsidRPr="00B80E37">
        <w:rPr>
          <w:rFonts w:ascii="Arial" w:hAnsi="Arial" w:cs="Arial"/>
        </w:rPr>
        <w:tab/>
      </w:r>
      <w:r w:rsidR="00EF4800" w:rsidRPr="00B80E37">
        <w:rPr>
          <w:rFonts w:ascii="Arial" w:hAnsi="Arial" w:cs="Arial"/>
        </w:rPr>
        <w:tab/>
      </w:r>
      <w:r w:rsidR="00CA201E" w:rsidRPr="00B80E37">
        <w:rPr>
          <w:rFonts w:ascii="Arial" w:hAnsi="Arial" w:cs="Arial"/>
          <w:lang w:eastAsia="ja-JP"/>
        </w:rPr>
        <w:t>9.3.</w:t>
      </w:r>
      <w:r w:rsidR="002D6C2F">
        <w:rPr>
          <w:rFonts w:ascii="Arial" w:hAnsi="Arial" w:cs="Arial"/>
          <w:lang w:eastAsia="ja-JP"/>
        </w:rPr>
        <w:t>4</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03102B" w:rsidRPr="00B80E37" w14:paraId="2D09DBB9" w14:textId="77777777" w:rsidTr="00871653">
        <w:tc>
          <w:tcPr>
            <w:tcW w:w="2436" w:type="dxa"/>
            <w:shd w:val="clear" w:color="auto" w:fill="auto"/>
          </w:tcPr>
          <w:p w14:paraId="7888E400" w14:textId="77777777" w:rsidR="00593315" w:rsidRPr="00B80E37" w:rsidRDefault="00C21339" w:rsidP="001A248F">
            <w:pPr>
              <w:tabs>
                <w:tab w:val="left" w:pos="567"/>
              </w:tabs>
              <w:spacing w:after="0"/>
              <w:rPr>
                <w:rFonts w:ascii="Arial" w:hAnsi="Arial" w:cs="Arial"/>
                <w:b/>
              </w:rPr>
            </w:pPr>
            <w:r w:rsidRPr="00B80E37">
              <w:rPr>
                <w:rFonts w:ascii="Arial" w:hAnsi="Arial" w:cs="Arial"/>
                <w:b/>
              </w:rPr>
              <w:t xml:space="preserve">WI / SI </w:t>
            </w:r>
            <w:r w:rsidR="00593315" w:rsidRPr="00B80E37">
              <w:rPr>
                <w:rFonts w:ascii="Arial" w:hAnsi="Arial" w:cs="Arial"/>
                <w:b/>
              </w:rPr>
              <w:t>Name</w:t>
            </w:r>
          </w:p>
        </w:tc>
        <w:tc>
          <w:tcPr>
            <w:tcW w:w="7650" w:type="dxa"/>
            <w:gridSpan w:val="5"/>
          </w:tcPr>
          <w:p w14:paraId="369FD70D" w14:textId="77777777" w:rsidR="00593315" w:rsidRPr="00B80E37" w:rsidRDefault="00593315" w:rsidP="001A248F">
            <w:pPr>
              <w:tabs>
                <w:tab w:val="left" w:pos="567"/>
              </w:tabs>
              <w:spacing w:after="0"/>
              <w:rPr>
                <w:rFonts w:ascii="Arial" w:hAnsi="Arial" w:cs="Arial"/>
              </w:rPr>
            </w:pPr>
          </w:p>
        </w:tc>
      </w:tr>
      <w:tr w:rsidR="0003102B" w:rsidRPr="00B80E37" w14:paraId="435FB2DA" w14:textId="77777777" w:rsidTr="00871653">
        <w:tc>
          <w:tcPr>
            <w:tcW w:w="2436" w:type="dxa"/>
            <w:shd w:val="clear" w:color="auto" w:fill="auto"/>
          </w:tcPr>
          <w:p w14:paraId="6E3F256A" w14:textId="77777777" w:rsidR="00871653" w:rsidRPr="00B80E37" w:rsidRDefault="00871653" w:rsidP="001A248F">
            <w:pPr>
              <w:tabs>
                <w:tab w:val="left" w:pos="567"/>
              </w:tabs>
              <w:spacing w:after="0"/>
              <w:rPr>
                <w:rFonts w:ascii="Arial" w:hAnsi="Arial" w:cs="Arial"/>
                <w:bCs/>
              </w:rPr>
            </w:pPr>
            <w:r w:rsidRPr="00B80E37">
              <w:rPr>
                <w:rFonts w:ascii="Arial" w:hAnsi="Arial" w:cs="Arial"/>
                <w:bCs/>
              </w:rPr>
              <w:t>included in this status report</w:t>
            </w:r>
          </w:p>
        </w:tc>
        <w:tc>
          <w:tcPr>
            <w:tcW w:w="1846" w:type="dxa"/>
          </w:tcPr>
          <w:p w14:paraId="078B5237" w14:textId="77777777" w:rsidR="00871653" w:rsidRPr="00B80E37" w:rsidRDefault="00871653" w:rsidP="001A248F">
            <w:pPr>
              <w:tabs>
                <w:tab w:val="left" w:pos="567"/>
              </w:tabs>
              <w:spacing w:after="0"/>
              <w:rPr>
                <w:rFonts w:ascii="Arial" w:hAnsi="Arial" w:cs="Arial"/>
                <w:lang w:eastAsia="ja-JP"/>
              </w:rPr>
            </w:pPr>
            <w:r w:rsidRPr="00B80E37">
              <w:rPr>
                <w:rFonts w:ascii="Arial" w:hAnsi="Arial" w:cs="Arial"/>
              </w:rPr>
              <w:t>Study Item:</w:t>
            </w:r>
            <w:r w:rsidRPr="00B80E37">
              <w:rPr>
                <w:rFonts w:ascii="Arial" w:hAnsi="Arial" w:cs="Arial"/>
                <w:lang w:eastAsia="ja-JP"/>
              </w:rPr>
              <w:t xml:space="preserve"> </w:t>
            </w:r>
          </w:p>
          <w:p w14:paraId="06DDC174" w14:textId="77777777" w:rsidR="00871653" w:rsidRPr="00B80E37" w:rsidRDefault="00871653" w:rsidP="00CA201E">
            <w:pPr>
              <w:tabs>
                <w:tab w:val="left" w:pos="567"/>
              </w:tabs>
              <w:spacing w:after="0"/>
              <w:rPr>
                <w:rFonts w:ascii="Arial" w:hAnsi="Arial" w:cs="Arial"/>
              </w:rPr>
            </w:pPr>
            <w:r w:rsidRPr="00B80E37">
              <w:rPr>
                <w:rFonts w:ascii="Arial" w:hAnsi="Arial" w:cs="Arial"/>
                <w:lang w:eastAsia="ja-JP"/>
              </w:rPr>
              <w:t>Yes</w:t>
            </w:r>
          </w:p>
        </w:tc>
        <w:tc>
          <w:tcPr>
            <w:tcW w:w="1842" w:type="dxa"/>
          </w:tcPr>
          <w:p w14:paraId="04533ED5" w14:textId="77777777" w:rsidR="00871653" w:rsidRPr="00B80E37" w:rsidRDefault="00871653" w:rsidP="001A248F">
            <w:pPr>
              <w:tabs>
                <w:tab w:val="left" w:pos="567"/>
              </w:tabs>
              <w:spacing w:after="0"/>
              <w:rPr>
                <w:rFonts w:ascii="Arial" w:hAnsi="Arial" w:cs="Arial"/>
                <w:lang w:eastAsia="ja-JP"/>
              </w:rPr>
            </w:pPr>
            <w:r w:rsidRPr="00B80E37">
              <w:rPr>
                <w:rFonts w:ascii="Arial" w:hAnsi="Arial" w:cs="Arial"/>
              </w:rPr>
              <w:t>Core part:</w:t>
            </w:r>
            <w:r w:rsidRPr="00B80E37">
              <w:rPr>
                <w:rFonts w:ascii="Arial" w:hAnsi="Arial" w:cs="Arial"/>
                <w:lang w:eastAsia="ja-JP"/>
              </w:rPr>
              <w:t xml:space="preserve"> </w:t>
            </w:r>
          </w:p>
          <w:p w14:paraId="089E33FE" w14:textId="77777777" w:rsidR="00871653" w:rsidRPr="00B80E37" w:rsidRDefault="00CA201E" w:rsidP="00CA201E">
            <w:pPr>
              <w:tabs>
                <w:tab w:val="left" w:pos="567"/>
              </w:tabs>
              <w:spacing w:after="0"/>
              <w:rPr>
                <w:rFonts w:ascii="Arial" w:hAnsi="Arial" w:cs="Arial"/>
                <w:lang w:eastAsia="ja-JP"/>
              </w:rPr>
            </w:pPr>
            <w:r w:rsidRPr="00B80E37">
              <w:rPr>
                <w:rFonts w:ascii="Arial" w:hAnsi="Arial" w:cs="Arial"/>
                <w:lang w:eastAsia="ja-JP"/>
              </w:rPr>
              <w:t>-</w:t>
            </w:r>
          </w:p>
        </w:tc>
        <w:tc>
          <w:tcPr>
            <w:tcW w:w="2309" w:type="dxa"/>
            <w:gridSpan w:val="2"/>
          </w:tcPr>
          <w:p w14:paraId="383D5D1B" w14:textId="77777777" w:rsidR="00871653" w:rsidRPr="00B80E37" w:rsidRDefault="00871653" w:rsidP="001A248F">
            <w:pPr>
              <w:tabs>
                <w:tab w:val="left" w:pos="567"/>
              </w:tabs>
              <w:spacing w:after="0"/>
              <w:rPr>
                <w:rFonts w:ascii="Arial" w:hAnsi="Arial" w:cs="Arial"/>
              </w:rPr>
            </w:pPr>
            <w:r w:rsidRPr="00B80E37">
              <w:rPr>
                <w:rFonts w:ascii="Arial" w:hAnsi="Arial" w:cs="Arial"/>
              </w:rPr>
              <w:t>Performance part:</w:t>
            </w:r>
          </w:p>
          <w:p w14:paraId="2529B9BD" w14:textId="77777777" w:rsidR="00871653" w:rsidRPr="00B80E37" w:rsidRDefault="00CA201E" w:rsidP="0036248C">
            <w:pPr>
              <w:tabs>
                <w:tab w:val="left" w:pos="567"/>
              </w:tabs>
              <w:spacing w:after="0"/>
              <w:rPr>
                <w:rFonts w:ascii="Arial" w:hAnsi="Arial" w:cs="Arial"/>
                <w:lang w:eastAsia="ja-JP"/>
              </w:rPr>
            </w:pPr>
            <w:r w:rsidRPr="00B80E37">
              <w:rPr>
                <w:rFonts w:ascii="Arial" w:hAnsi="Arial" w:cs="Arial"/>
                <w:lang w:eastAsia="ja-JP"/>
              </w:rPr>
              <w:t>-</w:t>
            </w:r>
          </w:p>
        </w:tc>
        <w:tc>
          <w:tcPr>
            <w:tcW w:w="1653" w:type="dxa"/>
          </w:tcPr>
          <w:p w14:paraId="4CC754D6" w14:textId="77777777" w:rsidR="00871653" w:rsidRPr="00B80E37" w:rsidRDefault="00871653" w:rsidP="001A248F">
            <w:pPr>
              <w:tabs>
                <w:tab w:val="left" w:pos="567"/>
              </w:tabs>
              <w:spacing w:after="0"/>
              <w:rPr>
                <w:rFonts w:ascii="Arial" w:hAnsi="Arial" w:cs="Arial"/>
              </w:rPr>
            </w:pPr>
            <w:r w:rsidRPr="00B80E37">
              <w:rPr>
                <w:rFonts w:ascii="Arial" w:hAnsi="Arial" w:cs="Arial"/>
              </w:rPr>
              <w:t>Testing part:</w:t>
            </w:r>
          </w:p>
          <w:p w14:paraId="160E7308" w14:textId="77777777" w:rsidR="00871653" w:rsidRPr="00B80E37" w:rsidRDefault="00CA201E" w:rsidP="0036248C">
            <w:pPr>
              <w:tabs>
                <w:tab w:val="left" w:pos="567"/>
              </w:tabs>
              <w:spacing w:after="0"/>
              <w:rPr>
                <w:rFonts w:ascii="Arial" w:hAnsi="Arial" w:cs="Arial"/>
                <w:lang w:eastAsia="ja-JP"/>
              </w:rPr>
            </w:pPr>
            <w:r w:rsidRPr="00B80E37">
              <w:rPr>
                <w:rFonts w:ascii="Arial" w:hAnsi="Arial" w:cs="Arial"/>
                <w:lang w:eastAsia="ja-JP"/>
              </w:rPr>
              <w:t>-</w:t>
            </w:r>
          </w:p>
        </w:tc>
      </w:tr>
      <w:tr w:rsidR="0003102B" w:rsidRPr="00B80E37" w14:paraId="57090D51" w14:textId="77777777" w:rsidTr="00871653">
        <w:tc>
          <w:tcPr>
            <w:tcW w:w="2436" w:type="dxa"/>
          </w:tcPr>
          <w:p w14:paraId="495D30D5" w14:textId="77777777" w:rsidR="0036248C" w:rsidRPr="00B80E37" w:rsidRDefault="0036248C" w:rsidP="001A248F">
            <w:pPr>
              <w:tabs>
                <w:tab w:val="left" w:pos="567"/>
              </w:tabs>
              <w:spacing w:after="0"/>
              <w:rPr>
                <w:rFonts w:ascii="Arial" w:hAnsi="Arial" w:cs="Arial"/>
                <w:b/>
              </w:rPr>
            </w:pPr>
            <w:r w:rsidRPr="00B80E37">
              <w:rPr>
                <w:rFonts w:ascii="Arial" w:hAnsi="Arial" w:cs="Arial"/>
                <w:b/>
              </w:rPr>
              <w:t>Acronym</w:t>
            </w:r>
          </w:p>
        </w:tc>
        <w:tc>
          <w:tcPr>
            <w:tcW w:w="7650" w:type="dxa"/>
            <w:gridSpan w:val="5"/>
          </w:tcPr>
          <w:p w14:paraId="17273AD7" w14:textId="77777777" w:rsidR="0036248C" w:rsidRPr="00B80E37" w:rsidRDefault="00CA201E" w:rsidP="008836AC">
            <w:pPr>
              <w:tabs>
                <w:tab w:val="left" w:pos="567"/>
              </w:tabs>
              <w:spacing w:after="0"/>
              <w:rPr>
                <w:rFonts w:ascii="Arial" w:hAnsi="Arial" w:cs="Arial"/>
              </w:rPr>
            </w:pPr>
            <w:proofErr w:type="spellStart"/>
            <w:r w:rsidRPr="00B80E37">
              <w:rPr>
                <w:rFonts w:ascii="Arial" w:hAnsi="Arial" w:cs="Arial"/>
              </w:rPr>
              <w:t>FS_NR_NTN_solutions</w:t>
            </w:r>
            <w:proofErr w:type="spellEnd"/>
          </w:p>
        </w:tc>
      </w:tr>
      <w:tr w:rsidR="0003102B" w:rsidRPr="00B80E37" w14:paraId="41DF6217" w14:textId="77777777" w:rsidTr="00871653">
        <w:tc>
          <w:tcPr>
            <w:tcW w:w="2436" w:type="dxa"/>
          </w:tcPr>
          <w:p w14:paraId="1150B3A5" w14:textId="77777777" w:rsidR="0036248C" w:rsidRPr="00B80E37" w:rsidRDefault="0036248C" w:rsidP="001A248F">
            <w:pPr>
              <w:tabs>
                <w:tab w:val="left" w:pos="567"/>
              </w:tabs>
              <w:spacing w:after="0"/>
              <w:rPr>
                <w:rFonts w:ascii="Arial" w:hAnsi="Arial" w:cs="Arial"/>
                <w:b/>
              </w:rPr>
            </w:pPr>
            <w:r w:rsidRPr="00B80E37">
              <w:rPr>
                <w:rFonts w:ascii="Arial" w:hAnsi="Arial" w:cs="Arial"/>
                <w:b/>
              </w:rPr>
              <w:t>Unique ID</w:t>
            </w:r>
          </w:p>
        </w:tc>
        <w:tc>
          <w:tcPr>
            <w:tcW w:w="7650" w:type="dxa"/>
            <w:gridSpan w:val="5"/>
          </w:tcPr>
          <w:p w14:paraId="600884E6" w14:textId="77777777" w:rsidR="0036248C" w:rsidRPr="00B80E37" w:rsidRDefault="00CA201E" w:rsidP="008836AC">
            <w:pPr>
              <w:tabs>
                <w:tab w:val="left" w:pos="567"/>
              </w:tabs>
              <w:spacing w:after="0"/>
              <w:rPr>
                <w:rFonts w:ascii="Arial" w:hAnsi="Arial" w:cs="Arial"/>
                <w:lang w:eastAsia="ja-JP"/>
              </w:rPr>
            </w:pPr>
            <w:r w:rsidRPr="00B80E37">
              <w:rPr>
                <w:rFonts w:ascii="Arial" w:hAnsi="Arial" w:cs="Arial"/>
                <w:lang w:eastAsia="ja-JP"/>
              </w:rPr>
              <w:t>800099</w:t>
            </w:r>
          </w:p>
        </w:tc>
      </w:tr>
      <w:tr w:rsidR="0003102B" w:rsidRPr="00B80E37" w14:paraId="6B2B7C3B" w14:textId="77777777" w:rsidTr="00871653">
        <w:tc>
          <w:tcPr>
            <w:tcW w:w="2436" w:type="dxa"/>
          </w:tcPr>
          <w:p w14:paraId="31C2F3D5" w14:textId="77777777" w:rsidR="00B6300F" w:rsidRPr="00B80E37" w:rsidRDefault="00B6300F" w:rsidP="001A248F">
            <w:pPr>
              <w:tabs>
                <w:tab w:val="left" w:pos="567"/>
              </w:tabs>
              <w:spacing w:after="0"/>
              <w:rPr>
                <w:rFonts w:ascii="Arial" w:hAnsi="Arial" w:cs="Arial"/>
                <w:b/>
              </w:rPr>
            </w:pPr>
            <w:r w:rsidRPr="00B80E37">
              <w:rPr>
                <w:rFonts w:ascii="Arial" w:hAnsi="Arial" w:cs="Arial"/>
                <w:b/>
              </w:rPr>
              <w:t xml:space="preserve">TSG </w:t>
            </w:r>
            <w:proofErr w:type="spellStart"/>
            <w:r w:rsidRPr="00B80E37">
              <w:rPr>
                <w:rFonts w:ascii="Arial" w:hAnsi="Arial" w:cs="Arial"/>
                <w:b/>
              </w:rPr>
              <w:t>Tdoc</w:t>
            </w:r>
            <w:proofErr w:type="spellEnd"/>
            <w:r w:rsidRPr="00B80E37">
              <w:rPr>
                <w:rFonts w:ascii="Arial" w:hAnsi="Arial" w:cs="Arial"/>
                <w:b/>
              </w:rPr>
              <w:t xml:space="preserve"> of latest approved WI/SI description </w:t>
            </w:r>
            <w:r w:rsidR="00EE4CC9" w:rsidRPr="00B80E37">
              <w:rPr>
                <w:rFonts w:ascii="Arial" w:hAnsi="Arial" w:cs="Arial"/>
                <w:b/>
              </w:rPr>
              <w:t>(if any)</w:t>
            </w:r>
          </w:p>
        </w:tc>
        <w:tc>
          <w:tcPr>
            <w:tcW w:w="7650" w:type="dxa"/>
            <w:gridSpan w:val="5"/>
          </w:tcPr>
          <w:p w14:paraId="1F11064D" w14:textId="77777777" w:rsidR="00B6300F" w:rsidRPr="00B80E37" w:rsidRDefault="00CA201E" w:rsidP="00CA465B">
            <w:pPr>
              <w:tabs>
                <w:tab w:val="left" w:pos="567"/>
              </w:tabs>
              <w:spacing w:after="0"/>
              <w:rPr>
                <w:rFonts w:ascii="Arial" w:hAnsi="Arial" w:cs="Arial"/>
                <w:lang w:eastAsia="ja-JP"/>
              </w:rPr>
            </w:pPr>
            <w:r w:rsidRPr="00B80E37">
              <w:rPr>
                <w:rFonts w:ascii="Arial" w:hAnsi="Arial" w:cs="Arial"/>
                <w:lang w:eastAsia="ja-JP"/>
              </w:rPr>
              <w:t>RP-18</w:t>
            </w:r>
            <w:r w:rsidR="00CA465B" w:rsidRPr="00B80E37">
              <w:rPr>
                <w:rFonts w:ascii="Arial" w:hAnsi="Arial" w:cs="Arial"/>
                <w:lang w:eastAsia="ja-JP"/>
              </w:rPr>
              <w:t>2880</w:t>
            </w:r>
          </w:p>
        </w:tc>
      </w:tr>
      <w:tr w:rsidR="0003102B" w:rsidRPr="00B80E37" w14:paraId="5577188C" w14:textId="77777777" w:rsidTr="00871653">
        <w:tc>
          <w:tcPr>
            <w:tcW w:w="2436" w:type="dxa"/>
          </w:tcPr>
          <w:p w14:paraId="7E49CF7A" w14:textId="77777777" w:rsidR="00887422" w:rsidRPr="00B80E37" w:rsidRDefault="00871653" w:rsidP="001A248F">
            <w:pPr>
              <w:tabs>
                <w:tab w:val="left" w:pos="567"/>
              </w:tabs>
              <w:spacing w:after="0"/>
              <w:rPr>
                <w:rFonts w:ascii="Arial" w:hAnsi="Arial" w:cs="Arial"/>
                <w:b/>
              </w:rPr>
            </w:pPr>
            <w:r w:rsidRPr="00B80E37">
              <w:rPr>
                <w:rFonts w:ascii="Arial" w:hAnsi="Arial" w:cs="Arial"/>
                <w:b/>
              </w:rPr>
              <w:t>Target Completion Date</w:t>
            </w:r>
          </w:p>
          <w:p w14:paraId="70A978D3" w14:textId="77777777" w:rsidR="00871653" w:rsidRPr="00B80E37" w:rsidRDefault="00887422" w:rsidP="001A248F">
            <w:pPr>
              <w:tabs>
                <w:tab w:val="left" w:pos="567"/>
              </w:tabs>
              <w:spacing w:after="0"/>
              <w:rPr>
                <w:rFonts w:ascii="Arial" w:hAnsi="Arial" w:cs="Arial"/>
                <w:b/>
              </w:rPr>
            </w:pPr>
            <w:r w:rsidRPr="00B80E37">
              <w:rPr>
                <w:rFonts w:ascii="Arial" w:hAnsi="Arial" w:cs="Arial"/>
                <w:b/>
              </w:rPr>
              <w:t>(indicate if changed)</w:t>
            </w:r>
          </w:p>
        </w:tc>
        <w:tc>
          <w:tcPr>
            <w:tcW w:w="1846" w:type="dxa"/>
          </w:tcPr>
          <w:p w14:paraId="308D1A15" w14:textId="77777777" w:rsidR="00871653" w:rsidRPr="00B80E37" w:rsidRDefault="00871653" w:rsidP="008836AC">
            <w:pPr>
              <w:tabs>
                <w:tab w:val="left" w:pos="567"/>
              </w:tabs>
              <w:spacing w:after="0"/>
              <w:rPr>
                <w:rFonts w:ascii="Arial" w:hAnsi="Arial" w:cs="Arial"/>
                <w:lang w:eastAsia="ja-JP"/>
              </w:rPr>
            </w:pPr>
            <w:r w:rsidRPr="00B80E37">
              <w:rPr>
                <w:rFonts w:ascii="Arial" w:hAnsi="Arial" w:cs="Arial"/>
                <w:lang w:eastAsia="ja-JP"/>
              </w:rPr>
              <w:t xml:space="preserve">Study Item: </w:t>
            </w:r>
          </w:p>
          <w:p w14:paraId="3FACD920" w14:textId="77777777" w:rsidR="00871653" w:rsidRDefault="00CA201E" w:rsidP="00CA201E">
            <w:pPr>
              <w:tabs>
                <w:tab w:val="left" w:pos="567"/>
              </w:tabs>
              <w:spacing w:after="0"/>
              <w:rPr>
                <w:rFonts w:ascii="Arial" w:hAnsi="Arial" w:cs="Arial"/>
                <w:lang w:eastAsia="ja-JP"/>
              </w:rPr>
            </w:pPr>
            <w:r w:rsidRPr="00B80E37">
              <w:rPr>
                <w:rFonts w:ascii="Arial" w:hAnsi="Arial" w:cs="Arial"/>
                <w:lang w:eastAsia="ja-JP"/>
              </w:rPr>
              <w:t>12</w:t>
            </w:r>
            <w:r w:rsidR="00871653" w:rsidRPr="00B80E37">
              <w:rPr>
                <w:rFonts w:ascii="Arial" w:hAnsi="Arial" w:cs="Arial"/>
                <w:lang w:eastAsia="ja-JP"/>
              </w:rPr>
              <w:t>/</w:t>
            </w:r>
            <w:r w:rsidRPr="00B80E37">
              <w:rPr>
                <w:rFonts w:ascii="Arial" w:hAnsi="Arial" w:cs="Arial"/>
                <w:lang w:eastAsia="ja-JP"/>
              </w:rPr>
              <w:t>2019</w:t>
            </w:r>
            <w:r w:rsidR="00CE131E">
              <w:rPr>
                <w:rFonts w:ascii="Arial" w:hAnsi="Arial" w:cs="Arial"/>
                <w:lang w:eastAsia="ja-JP"/>
              </w:rPr>
              <w:t xml:space="preserve"> (RAN1)</w:t>
            </w:r>
          </w:p>
          <w:p w14:paraId="302E72F8" w14:textId="11CB6F14" w:rsidR="00CE131E" w:rsidRPr="00B80E37" w:rsidRDefault="00CE131E" w:rsidP="00CA201E">
            <w:pPr>
              <w:tabs>
                <w:tab w:val="left" w:pos="567"/>
              </w:tabs>
              <w:spacing w:after="0"/>
              <w:rPr>
                <w:rFonts w:ascii="Arial" w:hAnsi="Arial" w:cs="Arial"/>
                <w:lang w:eastAsia="ja-JP"/>
              </w:rPr>
            </w:pPr>
            <w:r>
              <w:rPr>
                <w:rFonts w:ascii="Arial" w:hAnsi="Arial" w:cs="Arial"/>
                <w:lang w:eastAsia="ja-JP"/>
              </w:rPr>
              <w:t>03/2020 (RAN2)</w:t>
            </w:r>
          </w:p>
        </w:tc>
        <w:tc>
          <w:tcPr>
            <w:tcW w:w="1842" w:type="dxa"/>
          </w:tcPr>
          <w:p w14:paraId="00FD57AF" w14:textId="77777777" w:rsidR="00871653" w:rsidRPr="00B80E37" w:rsidRDefault="00871653" w:rsidP="00CA201E">
            <w:pPr>
              <w:tabs>
                <w:tab w:val="left" w:pos="567"/>
              </w:tabs>
              <w:spacing w:after="0"/>
              <w:rPr>
                <w:rFonts w:ascii="Arial" w:hAnsi="Arial" w:cs="Arial"/>
                <w:lang w:eastAsia="ja-JP"/>
              </w:rPr>
            </w:pPr>
            <w:r w:rsidRPr="00B80E37">
              <w:rPr>
                <w:rFonts w:ascii="Arial" w:hAnsi="Arial" w:cs="Arial"/>
                <w:lang w:eastAsia="ja-JP"/>
              </w:rPr>
              <w:t xml:space="preserve">Core part: </w:t>
            </w:r>
            <w:r w:rsidR="00CA201E" w:rsidRPr="00B80E37">
              <w:rPr>
                <w:rFonts w:ascii="Arial" w:hAnsi="Arial" w:cs="Arial"/>
                <w:lang w:eastAsia="ja-JP"/>
              </w:rPr>
              <w:t>-</w:t>
            </w:r>
          </w:p>
        </w:tc>
        <w:tc>
          <w:tcPr>
            <w:tcW w:w="2268" w:type="dxa"/>
          </w:tcPr>
          <w:p w14:paraId="121981E9" w14:textId="77777777" w:rsidR="00871653" w:rsidRPr="00B80E37" w:rsidRDefault="00871653" w:rsidP="00CA201E">
            <w:pPr>
              <w:tabs>
                <w:tab w:val="left" w:pos="567"/>
              </w:tabs>
              <w:spacing w:after="0"/>
              <w:rPr>
                <w:rFonts w:ascii="Arial" w:hAnsi="Arial" w:cs="Arial"/>
                <w:lang w:eastAsia="ja-JP"/>
              </w:rPr>
            </w:pPr>
            <w:r w:rsidRPr="00B80E37">
              <w:rPr>
                <w:rFonts w:ascii="Arial" w:hAnsi="Arial" w:cs="Arial"/>
                <w:lang w:eastAsia="ja-JP"/>
              </w:rPr>
              <w:t xml:space="preserve">Performance part: </w:t>
            </w:r>
            <w:r w:rsidR="00CA201E" w:rsidRPr="00B80E37">
              <w:rPr>
                <w:rFonts w:ascii="Arial" w:hAnsi="Arial" w:cs="Arial"/>
                <w:lang w:eastAsia="ja-JP"/>
              </w:rPr>
              <w:t>-</w:t>
            </w:r>
          </w:p>
        </w:tc>
        <w:tc>
          <w:tcPr>
            <w:tcW w:w="1694" w:type="dxa"/>
            <w:gridSpan w:val="2"/>
          </w:tcPr>
          <w:p w14:paraId="779976FF" w14:textId="77777777" w:rsidR="00871653" w:rsidRPr="00B80E37" w:rsidRDefault="00871653" w:rsidP="00CA201E">
            <w:pPr>
              <w:tabs>
                <w:tab w:val="left" w:pos="567"/>
              </w:tabs>
              <w:spacing w:after="0"/>
              <w:rPr>
                <w:rFonts w:ascii="Arial" w:hAnsi="Arial" w:cs="Arial"/>
                <w:highlight w:val="yellow"/>
                <w:lang w:eastAsia="ja-JP"/>
              </w:rPr>
            </w:pPr>
            <w:r w:rsidRPr="00B80E37">
              <w:rPr>
                <w:rFonts w:ascii="Arial" w:hAnsi="Arial" w:cs="Arial"/>
                <w:lang w:eastAsia="ja-JP"/>
              </w:rPr>
              <w:t xml:space="preserve">Testing part: </w:t>
            </w:r>
            <w:r w:rsidR="00CA201E" w:rsidRPr="00B80E37">
              <w:rPr>
                <w:rFonts w:ascii="Arial" w:hAnsi="Arial" w:cs="Arial"/>
                <w:lang w:eastAsia="ja-JP"/>
              </w:rPr>
              <w:t>-</w:t>
            </w:r>
          </w:p>
        </w:tc>
      </w:tr>
      <w:tr w:rsidR="00871653" w:rsidRPr="00B80E37" w14:paraId="0939F491" w14:textId="77777777" w:rsidTr="00871653">
        <w:tc>
          <w:tcPr>
            <w:tcW w:w="2436" w:type="dxa"/>
          </w:tcPr>
          <w:p w14:paraId="54F5977D" w14:textId="65128028" w:rsidR="00871653" w:rsidRPr="00B80E37" w:rsidRDefault="00871653" w:rsidP="001A248F">
            <w:pPr>
              <w:tabs>
                <w:tab w:val="left" w:pos="567"/>
              </w:tabs>
              <w:spacing w:after="0"/>
              <w:rPr>
                <w:rFonts w:ascii="Arial" w:hAnsi="Arial" w:cs="Arial"/>
                <w:b/>
              </w:rPr>
            </w:pPr>
            <w:r w:rsidRPr="00B80E37">
              <w:rPr>
                <w:rFonts w:ascii="Arial" w:hAnsi="Arial" w:cs="Arial"/>
                <w:b/>
              </w:rPr>
              <w:t>Overall Completion level</w:t>
            </w:r>
          </w:p>
        </w:tc>
        <w:tc>
          <w:tcPr>
            <w:tcW w:w="1846" w:type="dxa"/>
          </w:tcPr>
          <w:p w14:paraId="6CC16E13" w14:textId="77777777" w:rsidR="00871653" w:rsidRPr="00B80E37" w:rsidRDefault="00871653" w:rsidP="008836AC">
            <w:pPr>
              <w:tabs>
                <w:tab w:val="left" w:pos="567"/>
              </w:tabs>
              <w:spacing w:after="0"/>
              <w:rPr>
                <w:rFonts w:ascii="Arial" w:hAnsi="Arial" w:cs="Arial"/>
                <w:color w:val="FF0000"/>
                <w:lang w:eastAsia="ja-JP"/>
              </w:rPr>
            </w:pPr>
            <w:r w:rsidRPr="00B80E37">
              <w:rPr>
                <w:rFonts w:ascii="Arial" w:hAnsi="Arial" w:cs="Arial"/>
                <w:color w:val="000000" w:themeColor="text1"/>
                <w:lang w:eastAsia="ja-JP"/>
              </w:rPr>
              <w:t>Study Item:</w:t>
            </w:r>
            <w:r w:rsidRPr="00B80E37">
              <w:rPr>
                <w:rFonts w:ascii="Arial" w:hAnsi="Arial" w:cs="Arial"/>
                <w:color w:val="FF0000"/>
                <w:lang w:eastAsia="ja-JP"/>
              </w:rPr>
              <w:t xml:space="preserve"> </w:t>
            </w:r>
          </w:p>
          <w:p w14:paraId="176EB72D" w14:textId="5A0B14C7" w:rsidR="00857DC1" w:rsidRPr="00CE131E" w:rsidRDefault="00857DC1" w:rsidP="008836AC">
            <w:pPr>
              <w:tabs>
                <w:tab w:val="left" w:pos="567"/>
              </w:tabs>
              <w:spacing w:after="0"/>
              <w:rPr>
                <w:rFonts w:ascii="Arial" w:hAnsi="Arial" w:cs="Arial"/>
                <w:color w:val="00B050"/>
                <w:kern w:val="2"/>
                <w:sz w:val="21"/>
                <w:szCs w:val="22"/>
                <w:lang w:eastAsia="ja-JP"/>
              </w:rPr>
            </w:pPr>
            <w:r w:rsidRPr="00CE131E">
              <w:rPr>
                <w:rFonts w:ascii="Arial" w:hAnsi="Arial" w:cs="Arial"/>
                <w:color w:val="00B050"/>
                <w:kern w:val="2"/>
                <w:sz w:val="21"/>
                <w:szCs w:val="22"/>
                <w:lang w:eastAsia="ja-JP"/>
              </w:rPr>
              <w:t>Overall:</w:t>
            </w:r>
            <w:r w:rsidR="002C061B" w:rsidRPr="00CE131E">
              <w:rPr>
                <w:rFonts w:ascii="Arial" w:hAnsi="Arial" w:cs="Arial"/>
                <w:color w:val="00B050"/>
                <w:kern w:val="2"/>
                <w:sz w:val="21"/>
                <w:szCs w:val="22"/>
                <w:lang w:eastAsia="ja-JP"/>
              </w:rPr>
              <w:t xml:space="preserve"> </w:t>
            </w:r>
            <w:r w:rsidR="005A3B10" w:rsidRPr="00CE131E">
              <w:rPr>
                <w:rFonts w:ascii="Arial" w:hAnsi="Arial" w:cs="Arial"/>
                <w:color w:val="00B050"/>
                <w:kern w:val="2"/>
                <w:sz w:val="21"/>
                <w:szCs w:val="22"/>
                <w:lang w:eastAsia="ja-JP"/>
              </w:rPr>
              <w:t>50</w:t>
            </w:r>
            <w:r w:rsidRPr="00CE131E">
              <w:rPr>
                <w:rFonts w:ascii="Arial" w:hAnsi="Arial" w:cs="Arial"/>
                <w:color w:val="00B050"/>
                <w:kern w:val="2"/>
                <w:sz w:val="21"/>
                <w:szCs w:val="22"/>
                <w:lang w:eastAsia="ja-JP"/>
              </w:rPr>
              <w:t xml:space="preserve">% </w:t>
            </w:r>
          </w:p>
          <w:p w14:paraId="53A8BCAC" w14:textId="4757585C" w:rsidR="00871653" w:rsidRPr="00B80E37" w:rsidRDefault="004D500E" w:rsidP="008836AC">
            <w:pPr>
              <w:tabs>
                <w:tab w:val="left" w:pos="567"/>
              </w:tabs>
              <w:spacing w:after="0"/>
              <w:rPr>
                <w:rFonts w:ascii="Arial" w:hAnsi="Arial" w:cs="Arial"/>
                <w:color w:val="00B050"/>
                <w:kern w:val="2"/>
                <w:sz w:val="21"/>
                <w:szCs w:val="22"/>
                <w:lang w:eastAsia="ja-JP"/>
              </w:rPr>
            </w:pPr>
            <w:r w:rsidRPr="00B80E37">
              <w:rPr>
                <w:rFonts w:ascii="Arial" w:hAnsi="Arial" w:cs="Arial"/>
                <w:color w:val="00B050"/>
                <w:kern w:val="2"/>
                <w:sz w:val="21"/>
                <w:szCs w:val="22"/>
                <w:lang w:eastAsia="ja-JP"/>
              </w:rPr>
              <w:t xml:space="preserve">RAN3: </w:t>
            </w:r>
            <w:r w:rsidR="00857DC1" w:rsidRPr="00B80E37">
              <w:rPr>
                <w:rFonts w:ascii="Arial" w:hAnsi="Arial" w:cs="Arial"/>
                <w:color w:val="00B050"/>
                <w:kern w:val="2"/>
                <w:sz w:val="21"/>
                <w:szCs w:val="22"/>
                <w:lang w:eastAsia="ja-JP"/>
              </w:rPr>
              <w:t xml:space="preserve">100 </w:t>
            </w:r>
            <w:r w:rsidR="00871653" w:rsidRPr="00B80E37">
              <w:rPr>
                <w:rFonts w:ascii="Arial" w:hAnsi="Arial" w:cs="Arial"/>
                <w:color w:val="00B050"/>
                <w:kern w:val="2"/>
                <w:sz w:val="21"/>
                <w:szCs w:val="22"/>
                <w:lang w:eastAsia="ja-JP"/>
              </w:rPr>
              <w:t>%</w:t>
            </w:r>
          </w:p>
          <w:p w14:paraId="0B5AF060" w14:textId="5FEC2C04" w:rsidR="0003102B" w:rsidRPr="00CE131E" w:rsidRDefault="0003102B" w:rsidP="008836AC">
            <w:pPr>
              <w:tabs>
                <w:tab w:val="left" w:pos="567"/>
              </w:tabs>
              <w:spacing w:after="0"/>
              <w:rPr>
                <w:rFonts w:ascii="Arial" w:hAnsi="Arial" w:cs="Arial"/>
                <w:color w:val="00B050"/>
                <w:kern w:val="2"/>
                <w:sz w:val="21"/>
                <w:szCs w:val="22"/>
                <w:lang w:eastAsia="ja-JP"/>
              </w:rPr>
            </w:pPr>
            <w:r w:rsidRPr="00CE131E">
              <w:rPr>
                <w:rFonts w:ascii="Arial" w:hAnsi="Arial" w:cs="Arial"/>
                <w:color w:val="00B050"/>
                <w:kern w:val="2"/>
                <w:sz w:val="21"/>
                <w:szCs w:val="22"/>
                <w:lang w:eastAsia="ja-JP"/>
              </w:rPr>
              <w:t xml:space="preserve">RAN2: </w:t>
            </w:r>
            <w:r w:rsidR="00D6706C" w:rsidRPr="00CE131E">
              <w:rPr>
                <w:rFonts w:ascii="Arial" w:hAnsi="Arial" w:cs="Arial"/>
                <w:color w:val="00B050"/>
                <w:kern w:val="2"/>
                <w:sz w:val="21"/>
                <w:szCs w:val="22"/>
                <w:lang w:eastAsia="ja-JP"/>
              </w:rPr>
              <w:t>60</w:t>
            </w:r>
            <w:r w:rsidRPr="00CE131E">
              <w:rPr>
                <w:rFonts w:ascii="Arial" w:hAnsi="Arial" w:cs="Arial"/>
                <w:color w:val="00B050"/>
                <w:kern w:val="2"/>
                <w:sz w:val="21"/>
                <w:szCs w:val="22"/>
                <w:lang w:eastAsia="ja-JP"/>
              </w:rPr>
              <w:t>%</w:t>
            </w:r>
          </w:p>
          <w:p w14:paraId="3AC436D7" w14:textId="7629099B" w:rsidR="0003102B" w:rsidRPr="00B80E37" w:rsidRDefault="0003102B" w:rsidP="005A3B10">
            <w:pPr>
              <w:tabs>
                <w:tab w:val="left" w:pos="567"/>
              </w:tabs>
              <w:spacing w:after="0"/>
              <w:rPr>
                <w:rFonts w:ascii="Arial" w:hAnsi="Arial" w:cs="Arial"/>
                <w:b/>
                <w:lang w:eastAsia="ja-JP"/>
              </w:rPr>
            </w:pPr>
            <w:r w:rsidRPr="00B80E37">
              <w:rPr>
                <w:rFonts w:ascii="Arial" w:hAnsi="Arial" w:cs="Arial"/>
                <w:color w:val="00B050"/>
                <w:kern w:val="2"/>
                <w:sz w:val="21"/>
                <w:szCs w:val="22"/>
                <w:lang w:eastAsia="ja-JP"/>
              </w:rPr>
              <w:t xml:space="preserve">RAN1: </w:t>
            </w:r>
            <w:r w:rsidR="005A3B10">
              <w:rPr>
                <w:rFonts w:ascii="Arial" w:hAnsi="Arial" w:cs="Arial"/>
                <w:color w:val="00B050"/>
                <w:kern w:val="2"/>
                <w:sz w:val="21"/>
                <w:szCs w:val="22"/>
                <w:lang w:eastAsia="ja-JP"/>
              </w:rPr>
              <w:t>40</w:t>
            </w:r>
            <w:r w:rsidRPr="00B80E37">
              <w:rPr>
                <w:rFonts w:ascii="Arial" w:hAnsi="Arial" w:cs="Arial"/>
                <w:color w:val="00B050"/>
                <w:kern w:val="2"/>
                <w:sz w:val="21"/>
                <w:szCs w:val="22"/>
                <w:lang w:eastAsia="ja-JP"/>
              </w:rPr>
              <w:t>%</w:t>
            </w:r>
          </w:p>
        </w:tc>
        <w:tc>
          <w:tcPr>
            <w:tcW w:w="1842" w:type="dxa"/>
          </w:tcPr>
          <w:p w14:paraId="1478B724" w14:textId="77777777" w:rsidR="00871653" w:rsidRPr="00B80E37" w:rsidRDefault="00871653" w:rsidP="008836AC">
            <w:pPr>
              <w:tabs>
                <w:tab w:val="left" w:pos="567"/>
              </w:tabs>
              <w:spacing w:after="0"/>
              <w:rPr>
                <w:rFonts w:ascii="Arial" w:hAnsi="Arial" w:cs="Arial"/>
                <w:lang w:eastAsia="ja-JP"/>
              </w:rPr>
            </w:pPr>
            <w:r w:rsidRPr="00B80E37">
              <w:rPr>
                <w:rFonts w:ascii="Arial" w:hAnsi="Arial" w:cs="Arial"/>
                <w:lang w:eastAsia="ja-JP"/>
              </w:rPr>
              <w:t xml:space="preserve">Core part: </w:t>
            </w:r>
          </w:p>
          <w:p w14:paraId="76169C2B" w14:textId="77777777" w:rsidR="00871653" w:rsidRPr="00B80E37" w:rsidRDefault="00CA201E" w:rsidP="008836AC">
            <w:pPr>
              <w:tabs>
                <w:tab w:val="left" w:pos="567"/>
              </w:tabs>
              <w:spacing w:after="0"/>
              <w:rPr>
                <w:rFonts w:ascii="Arial" w:hAnsi="Arial" w:cs="Arial"/>
                <w:lang w:eastAsia="ja-JP"/>
              </w:rPr>
            </w:pPr>
            <w:r w:rsidRPr="00B80E37">
              <w:rPr>
                <w:rFonts w:ascii="Arial" w:hAnsi="Arial" w:cs="Arial"/>
                <w:color w:val="FF0000"/>
                <w:lang w:eastAsia="ja-JP"/>
              </w:rPr>
              <w:t>-</w:t>
            </w:r>
          </w:p>
        </w:tc>
        <w:tc>
          <w:tcPr>
            <w:tcW w:w="2268" w:type="dxa"/>
          </w:tcPr>
          <w:p w14:paraId="5C721162" w14:textId="77777777" w:rsidR="00871653" w:rsidRPr="00B80E37" w:rsidRDefault="00871653" w:rsidP="00CA201E">
            <w:pPr>
              <w:tabs>
                <w:tab w:val="left" w:pos="567"/>
              </w:tabs>
              <w:spacing w:after="0"/>
              <w:rPr>
                <w:rFonts w:ascii="Arial" w:hAnsi="Arial" w:cs="Arial"/>
                <w:lang w:eastAsia="ja-JP"/>
              </w:rPr>
            </w:pPr>
            <w:r w:rsidRPr="00B80E37">
              <w:rPr>
                <w:rFonts w:ascii="Arial" w:hAnsi="Arial" w:cs="Arial"/>
                <w:lang w:eastAsia="ja-JP"/>
              </w:rPr>
              <w:t xml:space="preserve">Performance Part: </w:t>
            </w:r>
            <w:r w:rsidR="00CA201E" w:rsidRPr="00B80E37">
              <w:rPr>
                <w:rFonts w:ascii="Arial" w:hAnsi="Arial" w:cs="Arial"/>
                <w:color w:val="FF0000"/>
                <w:lang w:eastAsia="ja-JP"/>
              </w:rPr>
              <w:t>-</w:t>
            </w:r>
          </w:p>
        </w:tc>
        <w:tc>
          <w:tcPr>
            <w:tcW w:w="1694" w:type="dxa"/>
            <w:gridSpan w:val="2"/>
          </w:tcPr>
          <w:p w14:paraId="1F11CEDF" w14:textId="77777777" w:rsidR="00871653" w:rsidRPr="00B80E37" w:rsidRDefault="00871653" w:rsidP="00CA201E">
            <w:pPr>
              <w:tabs>
                <w:tab w:val="left" w:pos="567"/>
              </w:tabs>
              <w:spacing w:after="0"/>
              <w:rPr>
                <w:rFonts w:ascii="Arial" w:hAnsi="Arial" w:cs="Arial"/>
                <w:highlight w:val="yellow"/>
                <w:lang w:eastAsia="ja-JP"/>
              </w:rPr>
            </w:pPr>
            <w:r w:rsidRPr="00B80E37">
              <w:rPr>
                <w:rFonts w:ascii="Arial" w:hAnsi="Arial" w:cs="Arial"/>
                <w:lang w:eastAsia="ja-JP"/>
              </w:rPr>
              <w:t xml:space="preserve">Testing part: </w:t>
            </w:r>
            <w:r w:rsidR="00CA201E" w:rsidRPr="00B80E37">
              <w:rPr>
                <w:rFonts w:ascii="Arial" w:hAnsi="Arial" w:cs="Arial"/>
                <w:color w:val="FF0000"/>
                <w:lang w:eastAsia="ja-JP"/>
              </w:rPr>
              <w:t>-</w:t>
            </w:r>
          </w:p>
        </w:tc>
      </w:tr>
    </w:tbl>
    <w:p w14:paraId="0F6810F5" w14:textId="6AA4735C" w:rsidR="00D45B2F" w:rsidRPr="00B80E37" w:rsidRDefault="001F486F" w:rsidP="000D17BC">
      <w:pPr>
        <w:tabs>
          <w:tab w:val="left" w:pos="567"/>
        </w:tabs>
        <w:spacing w:after="0"/>
        <w:rPr>
          <w:rFonts w:ascii="Arial" w:hAnsi="Arial" w:cs="Arial"/>
        </w:rPr>
      </w:pPr>
      <w:r w:rsidRPr="00B80E37">
        <w:rPr>
          <w:rFonts w:ascii="Arial" w:hAnsi="Arial" w:cs="Arial"/>
        </w:rPr>
        <w:t>Note: Overall completion level percentage numbers should use one of the colo</w:t>
      </w:r>
      <w:r w:rsidR="00857DC1" w:rsidRPr="00B80E37">
        <w:rPr>
          <w:rFonts w:ascii="Arial" w:hAnsi="Arial" w:cs="Arial"/>
        </w:rPr>
        <w:t>u</w:t>
      </w:r>
      <w:r w:rsidRPr="00B80E37">
        <w:rPr>
          <w:rFonts w:ascii="Arial" w:hAnsi="Arial" w:cs="Arial"/>
        </w:rPr>
        <w:t>rs below:</w:t>
      </w:r>
    </w:p>
    <w:p w14:paraId="265F35E9" w14:textId="77777777" w:rsidR="001F486F" w:rsidRPr="00B80E37" w:rsidRDefault="001F486F" w:rsidP="001F486F">
      <w:pPr>
        <w:pStyle w:val="Paragraphedeliste"/>
        <w:numPr>
          <w:ilvl w:val="0"/>
          <w:numId w:val="18"/>
        </w:numPr>
        <w:tabs>
          <w:tab w:val="left" w:pos="567"/>
        </w:tabs>
        <w:ind w:leftChars="0"/>
        <w:rPr>
          <w:rFonts w:ascii="Arial" w:hAnsi="Arial" w:cs="Arial"/>
          <w:color w:val="00B050"/>
          <w:lang w:val="en-GB"/>
        </w:rPr>
      </w:pPr>
      <w:r w:rsidRPr="00B80E37">
        <w:rPr>
          <w:rFonts w:ascii="Arial" w:hAnsi="Arial" w:cs="Arial"/>
          <w:color w:val="00B050"/>
          <w:lang w:val="en-GB"/>
        </w:rPr>
        <w:t>xx%</w:t>
      </w:r>
      <w:r w:rsidRPr="00B80E37">
        <w:rPr>
          <w:rFonts w:ascii="Arial" w:hAnsi="Arial" w:cs="Arial"/>
          <w:lang w:val="en-GB"/>
        </w:rPr>
        <w:t xml:space="preserve">: </w:t>
      </w:r>
      <w:r w:rsidRPr="00B80E37">
        <w:rPr>
          <w:rFonts w:ascii="Arial" w:hAnsi="Arial" w:cs="Arial"/>
          <w:color w:val="00B050"/>
          <w:lang w:val="en-GB"/>
        </w:rPr>
        <w:t>Normal progress, no RAN plenary action needed</w:t>
      </w:r>
    </w:p>
    <w:p w14:paraId="2DA3FA3F" w14:textId="77777777" w:rsidR="001F486F" w:rsidRPr="00B80E37" w:rsidRDefault="001F486F" w:rsidP="001F486F">
      <w:pPr>
        <w:pStyle w:val="Paragraphedeliste"/>
        <w:numPr>
          <w:ilvl w:val="0"/>
          <w:numId w:val="18"/>
        </w:numPr>
        <w:tabs>
          <w:tab w:val="left" w:pos="567"/>
        </w:tabs>
        <w:ind w:leftChars="0"/>
        <w:rPr>
          <w:rFonts w:ascii="Arial" w:hAnsi="Arial" w:cs="Arial"/>
          <w:color w:val="FF9201"/>
          <w:lang w:val="en-GB"/>
        </w:rPr>
      </w:pPr>
      <w:r w:rsidRPr="00B80E37">
        <w:rPr>
          <w:rFonts w:ascii="Arial" w:hAnsi="Arial" w:cs="Arial"/>
          <w:color w:val="FF9201"/>
          <w:lang w:val="en-GB"/>
        </w:rPr>
        <w:t>xx%: Progress behind schedule, may need RAN plenary intervention</w:t>
      </w:r>
      <w:r w:rsidR="00871653" w:rsidRPr="00B80E37">
        <w:rPr>
          <w:rFonts w:ascii="Arial" w:hAnsi="Arial" w:cs="Arial"/>
          <w:color w:val="FF9201"/>
          <w:lang w:val="en-GB"/>
        </w:rPr>
        <w:t>. If so, SR should clearly define requested action</w:t>
      </w:r>
    </w:p>
    <w:p w14:paraId="06C40B1F" w14:textId="77777777" w:rsidR="001F486F" w:rsidRPr="00B80E37" w:rsidRDefault="001F486F" w:rsidP="001F486F">
      <w:pPr>
        <w:pStyle w:val="Paragraphedeliste"/>
        <w:numPr>
          <w:ilvl w:val="0"/>
          <w:numId w:val="18"/>
        </w:numPr>
        <w:tabs>
          <w:tab w:val="left" w:pos="567"/>
        </w:tabs>
        <w:ind w:leftChars="0"/>
        <w:rPr>
          <w:rFonts w:ascii="Arial" w:hAnsi="Arial" w:cs="Arial"/>
          <w:color w:val="FF0000"/>
          <w:lang w:val="en-GB"/>
        </w:rPr>
      </w:pPr>
      <w:r w:rsidRPr="00B80E37">
        <w:rPr>
          <w:rFonts w:ascii="Arial" w:hAnsi="Arial" w:cs="Arial"/>
          <w:color w:val="FF0000"/>
          <w:lang w:val="en-GB"/>
        </w:rPr>
        <w:t>xx%: Progress critically behind, RAN plenary shall intervene</w:t>
      </w:r>
      <w:r w:rsidR="00871653" w:rsidRPr="00B80E37">
        <w:rPr>
          <w:rFonts w:ascii="Arial" w:hAnsi="Arial" w:cs="Arial"/>
          <w:color w:val="FF0000"/>
          <w:lang w:val="en-GB"/>
        </w:rPr>
        <w:t>. SR should define requested action</w:t>
      </w:r>
    </w:p>
    <w:p w14:paraId="29EB5BA3" w14:textId="77777777" w:rsidR="001F486F" w:rsidRPr="00B80E37" w:rsidRDefault="001F486F" w:rsidP="001F486F">
      <w:pPr>
        <w:pStyle w:val="Paragraphedeliste"/>
        <w:tabs>
          <w:tab w:val="left" w:pos="567"/>
        </w:tabs>
        <w:ind w:leftChars="0" w:left="924"/>
        <w:rPr>
          <w:rFonts w:ascii="Arial" w:hAnsi="Arial" w:cs="Arial"/>
          <w:color w:val="FF0000"/>
          <w:lang w:val="en-GB"/>
        </w:rPr>
      </w:pPr>
    </w:p>
    <w:p w14:paraId="4527389B" w14:textId="77777777" w:rsidR="009F5314" w:rsidRPr="00B80E37" w:rsidRDefault="009F5314" w:rsidP="000D17BC">
      <w:pPr>
        <w:tabs>
          <w:tab w:val="left" w:pos="567"/>
        </w:tabs>
        <w:spacing w:after="60"/>
        <w:rPr>
          <w:rFonts w:ascii="Arial" w:hAnsi="Arial" w:cs="Arial"/>
          <w:b/>
        </w:rPr>
      </w:pPr>
    </w:p>
    <w:p w14:paraId="4682F3A1" w14:textId="77777777" w:rsidR="00B12D0B" w:rsidRPr="00B80E37" w:rsidRDefault="00B12D0B" w:rsidP="000D17BC">
      <w:pPr>
        <w:tabs>
          <w:tab w:val="left" w:pos="567"/>
        </w:tabs>
        <w:spacing w:after="60"/>
        <w:rPr>
          <w:rFonts w:ascii="Arial" w:hAnsi="Arial" w:cs="Arial"/>
          <w:b/>
        </w:rPr>
      </w:pPr>
    </w:p>
    <w:p w14:paraId="0CB37B96" w14:textId="77777777" w:rsidR="00D45B2F" w:rsidRPr="00B80E37" w:rsidRDefault="00F86A73" w:rsidP="000D17BC">
      <w:pPr>
        <w:tabs>
          <w:tab w:val="left" w:pos="567"/>
        </w:tabs>
        <w:spacing w:after="60"/>
        <w:rPr>
          <w:rFonts w:ascii="Arial" w:hAnsi="Arial" w:cs="Arial"/>
          <w:b/>
        </w:rPr>
      </w:pPr>
      <w:r w:rsidRPr="00B80E37">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8"/>
        <w:gridCol w:w="1340"/>
        <w:gridCol w:w="7489"/>
      </w:tblGrid>
      <w:tr w:rsidR="00EF4800" w:rsidRPr="00B80E37" w14:paraId="54E6921C" w14:textId="77777777" w:rsidTr="001A248F">
        <w:tc>
          <w:tcPr>
            <w:tcW w:w="2758" w:type="dxa"/>
            <w:gridSpan w:val="2"/>
          </w:tcPr>
          <w:p w14:paraId="5C98E4D5" w14:textId="77777777" w:rsidR="00EF4800" w:rsidRPr="00B80E37" w:rsidRDefault="00EF4800" w:rsidP="001A248F">
            <w:pPr>
              <w:tabs>
                <w:tab w:val="left" w:pos="567"/>
              </w:tabs>
              <w:spacing w:after="0"/>
              <w:rPr>
                <w:rFonts w:ascii="Arial" w:hAnsi="Arial" w:cs="Arial"/>
                <w:b/>
              </w:rPr>
            </w:pPr>
            <w:r w:rsidRPr="00B80E37">
              <w:rPr>
                <w:rFonts w:ascii="Arial" w:hAnsi="Arial" w:cs="Arial"/>
                <w:b/>
              </w:rPr>
              <w:t>Leading WG</w:t>
            </w:r>
          </w:p>
        </w:tc>
        <w:tc>
          <w:tcPr>
            <w:tcW w:w="7489" w:type="dxa"/>
          </w:tcPr>
          <w:p w14:paraId="708FBA2F" w14:textId="77777777" w:rsidR="00EF4800" w:rsidRPr="00B80E37" w:rsidRDefault="00CA201E" w:rsidP="001A248F">
            <w:pPr>
              <w:tabs>
                <w:tab w:val="left" w:pos="567"/>
              </w:tabs>
              <w:spacing w:after="0"/>
              <w:rPr>
                <w:rFonts w:ascii="Arial" w:hAnsi="Arial" w:cs="Arial"/>
                <w:color w:val="FF0000"/>
              </w:rPr>
            </w:pPr>
            <w:r w:rsidRPr="00B80E37">
              <w:rPr>
                <w:rFonts w:ascii="Arial" w:hAnsi="Arial" w:cs="Arial"/>
              </w:rPr>
              <w:t>RAN3</w:t>
            </w:r>
          </w:p>
        </w:tc>
      </w:tr>
      <w:tr w:rsidR="006C4E32" w:rsidRPr="00B80E37" w14:paraId="593D8D16" w14:textId="77777777" w:rsidTr="001A248F">
        <w:tc>
          <w:tcPr>
            <w:tcW w:w="1418" w:type="dxa"/>
            <w:vMerge w:val="restart"/>
            <w:vAlign w:val="center"/>
          </w:tcPr>
          <w:p w14:paraId="2C8031E3" w14:textId="77777777" w:rsidR="006C4E32" w:rsidRPr="00B80E37" w:rsidRDefault="006C4E32" w:rsidP="001A248F">
            <w:pPr>
              <w:tabs>
                <w:tab w:val="left" w:pos="567"/>
              </w:tabs>
              <w:rPr>
                <w:rFonts w:ascii="Arial" w:hAnsi="Arial" w:cs="Arial"/>
                <w:b/>
              </w:rPr>
            </w:pPr>
            <w:r w:rsidRPr="00B80E37">
              <w:rPr>
                <w:rFonts w:ascii="Arial" w:hAnsi="Arial" w:cs="Arial"/>
                <w:b/>
              </w:rPr>
              <w:t>Rapporteur</w:t>
            </w:r>
          </w:p>
        </w:tc>
        <w:tc>
          <w:tcPr>
            <w:tcW w:w="1340" w:type="dxa"/>
          </w:tcPr>
          <w:p w14:paraId="4D0692A7" w14:textId="77777777" w:rsidR="006C4E32" w:rsidRPr="00B80E37" w:rsidRDefault="006C4E32" w:rsidP="001A248F">
            <w:pPr>
              <w:tabs>
                <w:tab w:val="left" w:pos="567"/>
              </w:tabs>
              <w:spacing w:after="0"/>
              <w:rPr>
                <w:rFonts w:ascii="Arial" w:hAnsi="Arial" w:cs="Arial"/>
                <w:b/>
              </w:rPr>
            </w:pPr>
            <w:r w:rsidRPr="00B80E37">
              <w:rPr>
                <w:rFonts w:ascii="Arial" w:hAnsi="Arial" w:cs="Arial"/>
                <w:b/>
              </w:rPr>
              <w:t>Name</w:t>
            </w:r>
          </w:p>
        </w:tc>
        <w:tc>
          <w:tcPr>
            <w:tcW w:w="7489" w:type="dxa"/>
          </w:tcPr>
          <w:p w14:paraId="1034EB8F" w14:textId="77777777" w:rsidR="006C4E32" w:rsidRPr="00B80E37" w:rsidRDefault="00CA201E" w:rsidP="0036248C">
            <w:pPr>
              <w:tabs>
                <w:tab w:val="left" w:pos="567"/>
              </w:tabs>
              <w:spacing w:after="0"/>
              <w:rPr>
                <w:rFonts w:ascii="Arial" w:hAnsi="Arial" w:cs="Arial"/>
                <w:lang w:eastAsia="ja-JP"/>
              </w:rPr>
            </w:pPr>
            <w:r w:rsidRPr="00B80E37">
              <w:rPr>
                <w:rFonts w:ascii="Arial" w:hAnsi="Arial" w:cs="Arial"/>
                <w:lang w:eastAsia="ja-JP"/>
              </w:rPr>
              <w:t>Nicolas Chuberre</w:t>
            </w:r>
          </w:p>
        </w:tc>
      </w:tr>
      <w:tr w:rsidR="006C4E32" w:rsidRPr="00B80E37" w14:paraId="1684300D" w14:textId="77777777" w:rsidTr="001A248F">
        <w:tc>
          <w:tcPr>
            <w:tcW w:w="1418" w:type="dxa"/>
            <w:vMerge/>
          </w:tcPr>
          <w:p w14:paraId="295A716A" w14:textId="77777777" w:rsidR="006C4E32" w:rsidRPr="00B80E37" w:rsidRDefault="006C4E32" w:rsidP="001A248F">
            <w:pPr>
              <w:tabs>
                <w:tab w:val="left" w:pos="567"/>
              </w:tabs>
              <w:rPr>
                <w:rFonts w:ascii="Arial" w:hAnsi="Arial" w:cs="Arial"/>
                <w:b/>
              </w:rPr>
            </w:pPr>
          </w:p>
        </w:tc>
        <w:tc>
          <w:tcPr>
            <w:tcW w:w="1340" w:type="dxa"/>
          </w:tcPr>
          <w:p w14:paraId="0DBDC2FB" w14:textId="77777777" w:rsidR="006C4E32" w:rsidRPr="00B80E37" w:rsidRDefault="006C4E32" w:rsidP="001A248F">
            <w:pPr>
              <w:tabs>
                <w:tab w:val="left" w:pos="567"/>
              </w:tabs>
              <w:spacing w:after="0"/>
              <w:rPr>
                <w:rFonts w:ascii="Arial" w:hAnsi="Arial" w:cs="Arial"/>
                <w:b/>
              </w:rPr>
            </w:pPr>
            <w:r w:rsidRPr="00B80E37">
              <w:rPr>
                <w:rFonts w:ascii="Arial" w:hAnsi="Arial" w:cs="Arial"/>
                <w:b/>
              </w:rPr>
              <w:t>Company</w:t>
            </w:r>
          </w:p>
        </w:tc>
        <w:tc>
          <w:tcPr>
            <w:tcW w:w="7489" w:type="dxa"/>
          </w:tcPr>
          <w:p w14:paraId="43EDD7FF" w14:textId="77777777" w:rsidR="006C4E32" w:rsidRPr="00B80E37" w:rsidRDefault="00CA201E" w:rsidP="001A248F">
            <w:pPr>
              <w:tabs>
                <w:tab w:val="left" w:pos="567"/>
              </w:tabs>
              <w:spacing w:after="0"/>
              <w:rPr>
                <w:rFonts w:ascii="Arial" w:hAnsi="Arial" w:cs="Arial"/>
                <w:lang w:eastAsia="ja-JP"/>
              </w:rPr>
            </w:pPr>
            <w:r w:rsidRPr="00B80E37">
              <w:rPr>
                <w:rFonts w:ascii="Arial" w:hAnsi="Arial" w:cs="Arial"/>
                <w:lang w:eastAsia="ja-JP"/>
              </w:rPr>
              <w:t>Thales</w:t>
            </w:r>
          </w:p>
        </w:tc>
      </w:tr>
      <w:tr w:rsidR="006C4E32" w:rsidRPr="00B80E37" w14:paraId="604D34CE" w14:textId="77777777" w:rsidTr="001A248F">
        <w:tc>
          <w:tcPr>
            <w:tcW w:w="1418" w:type="dxa"/>
            <w:vMerge/>
          </w:tcPr>
          <w:p w14:paraId="6834111A" w14:textId="77777777" w:rsidR="006C4E32" w:rsidRPr="00B80E37" w:rsidRDefault="006C4E32" w:rsidP="001A248F">
            <w:pPr>
              <w:tabs>
                <w:tab w:val="left" w:pos="567"/>
              </w:tabs>
              <w:rPr>
                <w:rFonts w:ascii="Arial" w:hAnsi="Arial" w:cs="Arial"/>
                <w:b/>
              </w:rPr>
            </w:pPr>
          </w:p>
        </w:tc>
        <w:tc>
          <w:tcPr>
            <w:tcW w:w="1340" w:type="dxa"/>
          </w:tcPr>
          <w:p w14:paraId="3080FCFF" w14:textId="77777777" w:rsidR="006C4E32" w:rsidRPr="00B80E37" w:rsidRDefault="006C4E32" w:rsidP="001A248F">
            <w:pPr>
              <w:tabs>
                <w:tab w:val="left" w:pos="567"/>
              </w:tabs>
              <w:spacing w:after="0"/>
              <w:rPr>
                <w:rFonts w:ascii="Arial" w:hAnsi="Arial" w:cs="Arial"/>
                <w:b/>
              </w:rPr>
            </w:pPr>
            <w:r w:rsidRPr="00B80E37">
              <w:rPr>
                <w:rFonts w:ascii="Arial" w:hAnsi="Arial" w:cs="Arial"/>
                <w:b/>
              </w:rPr>
              <w:t>Email</w:t>
            </w:r>
          </w:p>
        </w:tc>
        <w:tc>
          <w:tcPr>
            <w:tcW w:w="7489" w:type="dxa"/>
          </w:tcPr>
          <w:p w14:paraId="5F76815A" w14:textId="77777777" w:rsidR="006C4E32" w:rsidRPr="00B80E37" w:rsidRDefault="00CA201E" w:rsidP="001A248F">
            <w:pPr>
              <w:tabs>
                <w:tab w:val="left" w:pos="567"/>
              </w:tabs>
              <w:spacing w:after="0"/>
              <w:rPr>
                <w:rFonts w:ascii="Arial" w:hAnsi="Arial" w:cs="Arial"/>
              </w:rPr>
            </w:pPr>
            <w:r w:rsidRPr="00B80E37">
              <w:rPr>
                <w:rFonts w:ascii="Arial" w:hAnsi="Arial" w:cs="Arial"/>
                <w:lang w:eastAsia="ja-JP"/>
              </w:rPr>
              <w:t>nicolas.chuberre@thalesaleniaspace.com</w:t>
            </w:r>
          </w:p>
        </w:tc>
      </w:tr>
    </w:tbl>
    <w:p w14:paraId="0CEFBE3F" w14:textId="77777777" w:rsidR="006C4E32" w:rsidRPr="00B80E37" w:rsidRDefault="006C4E32" w:rsidP="000D17BC">
      <w:pPr>
        <w:pBdr>
          <w:bottom w:val="single" w:sz="4" w:space="1" w:color="auto"/>
        </w:pBdr>
        <w:spacing w:after="0"/>
        <w:rPr>
          <w:rFonts w:ascii="Arial" w:hAnsi="Arial" w:cs="Arial"/>
        </w:rPr>
      </w:pPr>
    </w:p>
    <w:p w14:paraId="64623094" w14:textId="77777777" w:rsidR="006C4E32" w:rsidRPr="00B80E37" w:rsidRDefault="006C4E32" w:rsidP="006C4E32">
      <w:pPr>
        <w:pBdr>
          <w:bottom w:val="single" w:sz="4" w:space="1" w:color="auto"/>
        </w:pBdr>
        <w:rPr>
          <w:rFonts w:ascii="Arial" w:hAnsi="Arial" w:cs="Arial"/>
        </w:rPr>
      </w:pPr>
    </w:p>
    <w:p w14:paraId="25EE98BA" w14:textId="77777777" w:rsidR="00137471" w:rsidRPr="00B80E37" w:rsidRDefault="006C4E32" w:rsidP="00C21339">
      <w:pPr>
        <w:pStyle w:val="Titre2"/>
      </w:pPr>
      <w:r w:rsidRPr="00B80E37">
        <w:t>1</w:t>
      </w:r>
      <w:r w:rsidRPr="00B80E37">
        <w:tab/>
      </w:r>
      <w:r w:rsidR="0050334E" w:rsidRPr="00B80E37">
        <w:t>Work</w:t>
      </w:r>
      <w:r w:rsidR="00150FD3" w:rsidRPr="00B80E37">
        <w:t xml:space="preserve"> </w:t>
      </w:r>
      <w:r w:rsidR="0050334E" w:rsidRPr="00B80E37">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B80E37" w14:paraId="6BCA233F" w14:textId="77777777" w:rsidTr="001A248F">
        <w:trPr>
          <w:jc w:val="center"/>
        </w:trPr>
        <w:tc>
          <w:tcPr>
            <w:tcW w:w="6185" w:type="dxa"/>
            <w:shd w:val="clear" w:color="auto" w:fill="E0E0E0"/>
          </w:tcPr>
          <w:p w14:paraId="4D65CDD1" w14:textId="77777777" w:rsidR="00D22398" w:rsidRPr="00B80E37" w:rsidRDefault="00C4666A" w:rsidP="00C4666A">
            <w:pPr>
              <w:pStyle w:val="TAL"/>
              <w:jc w:val="center"/>
              <w:rPr>
                <w:b/>
                <w:bCs/>
              </w:rPr>
            </w:pPr>
            <w:r w:rsidRPr="00B80E37">
              <w:rPr>
                <w:b/>
                <w:bCs/>
              </w:rPr>
              <w:t>Do you want to modify the time budget for this WI/SI compared to what was endorsed at the last RAN meeting?</w:t>
            </w:r>
          </w:p>
        </w:tc>
        <w:tc>
          <w:tcPr>
            <w:tcW w:w="1037" w:type="dxa"/>
            <w:vAlign w:val="center"/>
          </w:tcPr>
          <w:p w14:paraId="5595B83F" w14:textId="4928ED6B" w:rsidR="00D22398" w:rsidRPr="00B80E37" w:rsidRDefault="00857DC1" w:rsidP="00CA201E">
            <w:pPr>
              <w:pStyle w:val="TAL"/>
              <w:jc w:val="center"/>
              <w:rPr>
                <w:color w:val="FF0000"/>
                <w:lang w:eastAsia="ja-JP"/>
              </w:rPr>
            </w:pPr>
            <w:r w:rsidRPr="00B80E37">
              <w:rPr>
                <w:color w:val="FF0000"/>
                <w:lang w:eastAsia="ja-JP"/>
              </w:rPr>
              <w:t>Yes</w:t>
            </w:r>
          </w:p>
        </w:tc>
      </w:tr>
    </w:tbl>
    <w:p w14:paraId="44B72A56" w14:textId="77777777" w:rsidR="00D22398" w:rsidRPr="00B80E37" w:rsidRDefault="00D22398" w:rsidP="0039390A">
      <w:pPr>
        <w:spacing w:after="0"/>
        <w:rPr>
          <w:rFonts w:ascii="Arial" w:hAnsi="Arial" w:cs="Arial"/>
        </w:rPr>
      </w:pPr>
    </w:p>
    <w:p w14:paraId="41E00839" w14:textId="77777777" w:rsidR="00816B81" w:rsidRPr="00B80E37" w:rsidRDefault="00C4666A" w:rsidP="00E544FA">
      <w:pPr>
        <w:pStyle w:val="NO"/>
        <w:rPr>
          <w:rFonts w:ascii="Arial" w:hAnsi="Arial" w:cs="Arial"/>
          <w:i/>
        </w:rPr>
      </w:pPr>
      <w:r w:rsidRPr="00B80E37">
        <w:rPr>
          <w:rFonts w:ascii="Arial" w:hAnsi="Arial" w:cs="Arial"/>
          <w:i/>
        </w:rPr>
        <w:t>If you answered No:</w:t>
      </w:r>
      <w:r w:rsidRPr="00B80E37">
        <w:rPr>
          <w:rFonts w:ascii="Arial" w:hAnsi="Arial" w:cs="Arial"/>
          <w:i/>
        </w:rPr>
        <w:tab/>
        <w:t>Then please remove the Excel file from the zip file of this status report.</w:t>
      </w:r>
    </w:p>
    <w:p w14:paraId="4AA84A86" w14:textId="77777777" w:rsidR="00816B81" w:rsidRPr="00B80E37" w:rsidRDefault="00C4666A" w:rsidP="00C4666A">
      <w:pPr>
        <w:pStyle w:val="NO"/>
        <w:rPr>
          <w:rFonts w:ascii="Arial" w:hAnsi="Arial" w:cs="Arial"/>
          <w:i/>
        </w:rPr>
      </w:pPr>
      <w:r w:rsidRPr="00B80E37">
        <w:rPr>
          <w:rFonts w:ascii="Arial" w:hAnsi="Arial" w:cs="Arial"/>
          <w:i/>
        </w:rPr>
        <w:t>If you answered Yes:</w:t>
      </w:r>
      <w:r w:rsidRPr="00B80E37">
        <w:rPr>
          <w:rFonts w:ascii="Arial" w:hAnsi="Arial" w:cs="Arial"/>
          <w:i/>
        </w:rPr>
        <w:tab/>
        <w:t xml:space="preserve">Then please fill out the attached Excel template to request a modification of the time </w:t>
      </w:r>
      <w:r w:rsidRPr="00B80E37">
        <w:rPr>
          <w:rFonts w:ascii="Arial" w:hAnsi="Arial" w:cs="Arial"/>
          <w:i/>
        </w:rPr>
        <w:tab/>
      </w:r>
      <w:r w:rsidRPr="00B80E37">
        <w:rPr>
          <w:rFonts w:ascii="Arial" w:hAnsi="Arial" w:cs="Arial"/>
          <w:i/>
        </w:rPr>
        <w:tab/>
        <w:t xml:space="preserve">budgets for your WI /SI. The Excel table has to be filled out for all affected RAN WGs and </w:t>
      </w:r>
      <w:r w:rsidRPr="00B80E37">
        <w:rPr>
          <w:rFonts w:ascii="Arial" w:hAnsi="Arial" w:cs="Arial"/>
          <w:i/>
        </w:rPr>
        <w:tab/>
      </w:r>
      <w:r w:rsidRPr="00B80E37">
        <w:rPr>
          <w:rFonts w:ascii="Arial" w:hAnsi="Arial" w:cs="Arial"/>
          <w:i/>
        </w:rPr>
        <w:tab/>
        <w:t>up to the target date of the WI/SI.</w:t>
      </w:r>
      <w:r w:rsidR="00011C3B" w:rsidRPr="00B80E37">
        <w:rPr>
          <w:rFonts w:ascii="Arial" w:hAnsi="Arial" w:cs="Arial"/>
          <w:i/>
        </w:rPr>
        <w:t xml:space="preserve"> The basis are the endorsed time budgets of the last </w:t>
      </w:r>
      <w:r w:rsidR="00011C3B" w:rsidRPr="00B80E37">
        <w:rPr>
          <w:rFonts w:ascii="Arial" w:hAnsi="Arial" w:cs="Arial"/>
          <w:i/>
        </w:rPr>
        <w:tab/>
      </w:r>
      <w:r w:rsidR="00011C3B" w:rsidRPr="00B80E37">
        <w:rPr>
          <w:rFonts w:ascii="Arial" w:hAnsi="Arial" w:cs="Arial"/>
          <w:i/>
        </w:rPr>
        <w:tab/>
        <w:t>RAN meeting. Please highlight all changes of the values.</w:t>
      </w:r>
      <w:r w:rsidR="00011C3B" w:rsidRPr="00B80E37">
        <w:rPr>
          <w:rFonts w:ascii="Arial" w:hAnsi="Arial" w:cs="Arial"/>
          <w:i/>
        </w:rPr>
        <w:br/>
      </w:r>
      <w:r w:rsidR="00011C3B" w:rsidRPr="00B80E37">
        <w:rPr>
          <w:rFonts w:ascii="Arial" w:hAnsi="Arial" w:cs="Arial"/>
          <w:i/>
        </w:rPr>
        <w:tab/>
      </w:r>
      <w:r w:rsidR="00011C3B" w:rsidRPr="00B80E37">
        <w:rPr>
          <w:rFonts w:ascii="Arial" w:hAnsi="Arial" w:cs="Arial"/>
          <w:i/>
        </w:rPr>
        <w:tab/>
        <w:t>One time unit (TU) corresponds to ~ 2 hours in the meeting.</w:t>
      </w:r>
      <w:r w:rsidR="00011C3B" w:rsidRPr="00B80E37">
        <w:rPr>
          <w:rFonts w:ascii="Arial" w:hAnsi="Arial" w:cs="Arial"/>
          <w:i/>
        </w:rPr>
        <w:br/>
      </w:r>
      <w:r w:rsidR="00011C3B" w:rsidRPr="00B80E37">
        <w:rPr>
          <w:rFonts w:ascii="Arial" w:hAnsi="Arial" w:cs="Arial"/>
          <w:i/>
        </w:rPr>
        <w:tab/>
      </w:r>
      <w:r w:rsidR="00011C3B" w:rsidRPr="00B80E37">
        <w:rPr>
          <w:rFonts w:ascii="Arial" w:hAnsi="Arial" w:cs="Arial"/>
          <w:i/>
        </w:rPr>
        <w:tab/>
        <w:t xml:space="preserve">If this status report covers a WI with Core and Performance part, then please have one </w:t>
      </w:r>
      <w:r w:rsidR="00011C3B" w:rsidRPr="00B80E37">
        <w:rPr>
          <w:rFonts w:ascii="Arial" w:hAnsi="Arial" w:cs="Arial"/>
          <w:i/>
        </w:rPr>
        <w:tab/>
      </w:r>
      <w:r w:rsidR="00011C3B" w:rsidRPr="00B80E37">
        <w:rPr>
          <w:rFonts w:ascii="Arial" w:hAnsi="Arial" w:cs="Arial"/>
          <w:i/>
        </w:rPr>
        <w:tab/>
        <w:t>line for each in the attached Excel table.</w:t>
      </w:r>
      <w:r w:rsidR="00816B81" w:rsidRPr="00B80E37">
        <w:rPr>
          <w:rFonts w:ascii="Arial" w:hAnsi="Arial" w:cs="Arial"/>
          <w:i/>
        </w:rPr>
        <w:br/>
      </w:r>
      <w:r w:rsidR="00816B81" w:rsidRPr="00B80E37">
        <w:rPr>
          <w:rFonts w:ascii="Arial" w:hAnsi="Arial" w:cs="Arial"/>
          <w:i/>
        </w:rPr>
        <w:tab/>
      </w:r>
      <w:r w:rsidR="00816B81" w:rsidRPr="00B80E37">
        <w:rPr>
          <w:rFonts w:ascii="Arial" w:hAnsi="Arial" w:cs="Arial"/>
          <w:i/>
        </w:rPr>
        <w:tab/>
        <w:t>Note: If no Excel table is attached, then this means no time budget change.</w:t>
      </w:r>
    </w:p>
    <w:p w14:paraId="353FCC06" w14:textId="77777777" w:rsidR="00C17C6C" w:rsidRPr="00B80E37" w:rsidRDefault="00C21339" w:rsidP="00C17C6C">
      <w:pPr>
        <w:spacing w:after="0"/>
        <w:rPr>
          <w:rFonts w:ascii="Arial" w:hAnsi="Arial" w:cs="Arial"/>
          <w:b/>
        </w:rPr>
      </w:pPr>
      <w:r w:rsidRPr="00B80E37">
        <w:rPr>
          <w:rFonts w:ascii="Arial" w:hAnsi="Arial" w:cs="Arial"/>
          <w:b/>
        </w:rPr>
        <w:t>A</w:t>
      </w:r>
      <w:r w:rsidR="00011C3B" w:rsidRPr="00B80E37">
        <w:rPr>
          <w:rFonts w:ascii="Arial" w:hAnsi="Arial" w:cs="Arial"/>
          <w:b/>
        </w:rPr>
        <w:t>dditional explanations/</w:t>
      </w:r>
      <w:r w:rsidR="00C17C6C" w:rsidRPr="00B80E37">
        <w:rPr>
          <w:rFonts w:ascii="Arial" w:hAnsi="Arial" w:cs="Arial"/>
          <w:b/>
        </w:rPr>
        <w:t>motivation</w:t>
      </w:r>
      <w:r w:rsidR="00011C3B" w:rsidRPr="00B80E37">
        <w:rPr>
          <w:rFonts w:ascii="Arial" w:hAnsi="Arial" w:cs="Arial"/>
          <w:b/>
        </w:rPr>
        <w:t>s for the time budget changes in the attached Excel table</w:t>
      </w:r>
      <w:r w:rsidR="00C17C6C" w:rsidRPr="00B80E37">
        <w:rPr>
          <w:rFonts w:ascii="Arial" w:hAnsi="Arial" w:cs="Arial"/>
          <w:b/>
        </w:rPr>
        <w:t>:</w:t>
      </w:r>
    </w:p>
    <w:p w14:paraId="6B82D7BF" w14:textId="77777777" w:rsidR="003B7182" w:rsidRPr="00B80E37" w:rsidRDefault="003B7182" w:rsidP="00C17C6C">
      <w:pPr>
        <w:spacing w:after="0"/>
        <w:rPr>
          <w:rFonts w:ascii="Arial" w:hAnsi="Arial" w:cs="Arial"/>
        </w:rPr>
      </w:pPr>
    </w:p>
    <w:p w14:paraId="159BA4DD" w14:textId="77777777" w:rsidR="00011C3B" w:rsidRPr="00B80E37" w:rsidRDefault="00011C3B" w:rsidP="00C17C6C">
      <w:pPr>
        <w:spacing w:after="0"/>
        <w:rPr>
          <w:rFonts w:ascii="Arial" w:hAnsi="Arial" w:cs="Arial"/>
        </w:rPr>
      </w:pPr>
    </w:p>
    <w:p w14:paraId="0F106A1C" w14:textId="77777777" w:rsidR="00F86A73" w:rsidRPr="00B80E37" w:rsidRDefault="001A3B5F" w:rsidP="00701410">
      <w:pPr>
        <w:pStyle w:val="Titre2"/>
      </w:pPr>
      <w:r w:rsidRPr="00B80E37">
        <w:lastRenderedPageBreak/>
        <w:t>2.</w:t>
      </w:r>
      <w:r w:rsidR="00701410" w:rsidRPr="00B80E37">
        <w:tab/>
      </w:r>
      <w:r w:rsidR="00150FD3" w:rsidRPr="00B80E37">
        <w:t>Detail</w:t>
      </w:r>
      <w:r w:rsidR="007E1DEA" w:rsidRPr="00B80E37">
        <w:t>ed p</w:t>
      </w:r>
      <w:r w:rsidR="008D70D2" w:rsidRPr="00B80E37">
        <w:t xml:space="preserve">rogress </w:t>
      </w:r>
      <w:r w:rsidR="00C21339" w:rsidRPr="00B80E37">
        <w:t xml:space="preserve">in RAN WGs </w:t>
      </w:r>
      <w:r w:rsidR="008D70D2" w:rsidRPr="00B80E37">
        <w:t>since last TSG meeting</w:t>
      </w:r>
      <w:r w:rsidR="005A6C96" w:rsidRPr="00B80E37">
        <w:t xml:space="preserve"> (for all involved WGs)</w:t>
      </w:r>
    </w:p>
    <w:p w14:paraId="03C37404" w14:textId="453B6F7A" w:rsidR="0003102B" w:rsidRPr="00B80E37" w:rsidRDefault="0003102B" w:rsidP="0003102B">
      <w:r w:rsidRPr="00B80E37">
        <w:t xml:space="preserve">Latest draft of </w:t>
      </w:r>
      <w:r w:rsidR="00CA465B" w:rsidRPr="00B80E37">
        <w:t>the Technical Report 38.821 v0.</w:t>
      </w:r>
      <w:r w:rsidR="00D6706C">
        <w:t>8</w:t>
      </w:r>
      <w:r w:rsidRPr="00B80E37">
        <w:t xml:space="preserve">.0 can be found in </w:t>
      </w:r>
      <w:r w:rsidR="00E07FCF" w:rsidRPr="00E07FCF">
        <w:t>R3-194796</w:t>
      </w:r>
    </w:p>
    <w:p w14:paraId="7C4667A2" w14:textId="77777777" w:rsidR="00701410" w:rsidRPr="00B80E37" w:rsidRDefault="00701410" w:rsidP="00701410">
      <w:pPr>
        <w:rPr>
          <w:rFonts w:ascii="Arial" w:hAnsi="Arial" w:cs="Arial"/>
        </w:rPr>
      </w:pPr>
      <w:r w:rsidRPr="00B80E37">
        <w:tab/>
      </w:r>
      <w:r w:rsidRPr="00B80E37">
        <w:rPr>
          <w:rFonts w:ascii="Arial" w:hAnsi="Arial" w:cs="Arial"/>
          <w:color w:val="FF0000"/>
        </w:rPr>
        <w:t>NOTE: Agreements and Open issues impacted cross-TSG aspects shall be explicitly highlighted</w:t>
      </w:r>
    </w:p>
    <w:p w14:paraId="3402BC2C" w14:textId="77777777" w:rsidR="00610E37" w:rsidRPr="00B80E37" w:rsidRDefault="00701410" w:rsidP="00701410">
      <w:pPr>
        <w:pStyle w:val="Titre2"/>
        <w:rPr>
          <w:lang w:eastAsia="ja-JP"/>
        </w:rPr>
      </w:pPr>
      <w:r w:rsidRPr="00B80E37">
        <w:rPr>
          <w:lang w:eastAsia="ja-JP"/>
        </w:rPr>
        <w:t>2.1</w:t>
      </w:r>
      <w:r w:rsidRPr="00B80E37">
        <w:rPr>
          <w:lang w:eastAsia="ja-JP"/>
        </w:rPr>
        <w:tab/>
      </w:r>
      <w:r w:rsidR="00610E37" w:rsidRPr="00B80E37">
        <w:rPr>
          <w:lang w:eastAsia="ja-JP"/>
        </w:rPr>
        <w:t>RAN1</w:t>
      </w:r>
    </w:p>
    <w:p w14:paraId="67F9A372" w14:textId="77777777" w:rsidR="00701410" w:rsidRPr="00B80E37" w:rsidRDefault="00701410" w:rsidP="00701410">
      <w:pPr>
        <w:pStyle w:val="Titre4"/>
        <w:rPr>
          <w:lang w:eastAsia="ja-JP"/>
        </w:rPr>
      </w:pPr>
      <w:r w:rsidRPr="00B80E37">
        <w:rPr>
          <w:lang w:eastAsia="ja-JP"/>
        </w:rPr>
        <w:t>2.1.1</w:t>
      </w:r>
      <w:r w:rsidRPr="00B80E37">
        <w:rPr>
          <w:lang w:eastAsia="ja-JP"/>
        </w:rPr>
        <w:tab/>
        <w:t>Agreements</w:t>
      </w:r>
    </w:p>
    <w:p w14:paraId="7DE7BD10" w14:textId="1351D2A8" w:rsidR="001B693C" w:rsidRPr="00B80E37" w:rsidRDefault="001B693C" w:rsidP="001B693C">
      <w:pPr>
        <w:pStyle w:val="Paragraphedeliste"/>
        <w:numPr>
          <w:ilvl w:val="0"/>
          <w:numId w:val="7"/>
        </w:numPr>
        <w:ind w:leftChars="0"/>
        <w:outlineLvl w:val="5"/>
        <w:rPr>
          <w:rFonts w:ascii="Arial" w:hAnsi="Arial" w:cs="Arial"/>
          <w:b/>
          <w:kern w:val="0"/>
          <w:sz w:val="20"/>
          <w:szCs w:val="20"/>
          <w:lang w:val="en-GB" w:eastAsia="en-US"/>
        </w:rPr>
      </w:pPr>
      <w:r w:rsidRPr="00B80E37">
        <w:rPr>
          <w:rFonts w:ascii="Arial" w:hAnsi="Arial" w:cs="Arial"/>
          <w:b/>
          <w:kern w:val="0"/>
          <w:sz w:val="20"/>
          <w:szCs w:val="20"/>
          <w:lang w:val="en-GB" w:eastAsia="en-US"/>
        </w:rPr>
        <w:t>RAN</w:t>
      </w:r>
      <w:r w:rsidRPr="00B80E37">
        <w:rPr>
          <w:rFonts w:ascii="Arial" w:hAnsi="Arial" w:cs="Arial"/>
          <w:b/>
          <w:kern w:val="0"/>
          <w:sz w:val="20"/>
          <w:szCs w:val="20"/>
          <w:lang w:val="en-GB"/>
        </w:rPr>
        <w:t>1#96bis</w:t>
      </w:r>
      <w:r w:rsidRPr="00B80E37">
        <w:rPr>
          <w:rFonts w:ascii="Arial" w:hAnsi="Arial" w:cs="Arial"/>
          <w:b/>
          <w:kern w:val="0"/>
          <w:sz w:val="20"/>
          <w:szCs w:val="20"/>
          <w:lang w:val="en-GB" w:eastAsia="en-US"/>
        </w:rPr>
        <w:t xml:space="preserve"> (</w:t>
      </w:r>
      <w:r w:rsidRPr="00B80E37">
        <w:rPr>
          <w:rFonts w:ascii="Arial" w:hAnsi="Arial" w:cs="Arial"/>
          <w:b/>
          <w:kern w:val="0"/>
          <w:sz w:val="20"/>
          <w:szCs w:val="20"/>
          <w:lang w:val="en-GB"/>
        </w:rPr>
        <w:t>April</w:t>
      </w:r>
      <w:r w:rsidRPr="00B80E37">
        <w:rPr>
          <w:rFonts w:ascii="Arial" w:hAnsi="Arial" w:cs="Arial"/>
          <w:b/>
          <w:kern w:val="0"/>
          <w:sz w:val="20"/>
          <w:szCs w:val="20"/>
          <w:lang w:val="en-GB" w:eastAsia="en-US"/>
        </w:rPr>
        <w:t xml:space="preserve"> 201</w:t>
      </w:r>
      <w:r w:rsidRPr="00B80E37">
        <w:rPr>
          <w:rFonts w:ascii="Arial" w:hAnsi="Arial" w:cs="Arial"/>
          <w:b/>
          <w:kern w:val="0"/>
          <w:sz w:val="20"/>
          <w:szCs w:val="20"/>
          <w:lang w:val="en-GB"/>
        </w:rPr>
        <w:t>9</w:t>
      </w:r>
      <w:r w:rsidRPr="00B80E37">
        <w:rPr>
          <w:rFonts w:ascii="Arial" w:hAnsi="Arial" w:cs="Arial"/>
          <w:b/>
          <w:kern w:val="0"/>
          <w:sz w:val="20"/>
          <w:szCs w:val="20"/>
          <w:lang w:val="en-GB" w:eastAsia="en-US"/>
        </w:rPr>
        <w:t>)</w:t>
      </w:r>
    </w:p>
    <w:p w14:paraId="3E4D0AAB" w14:textId="28C247F4" w:rsidR="001B693C" w:rsidRPr="00B80E37" w:rsidRDefault="001B693C" w:rsidP="001B693C">
      <w:pPr>
        <w:tabs>
          <w:tab w:val="left" w:pos="567"/>
        </w:tabs>
        <w:overflowPunct/>
        <w:autoSpaceDE/>
        <w:autoSpaceDN/>
        <w:snapToGrid w:val="0"/>
        <w:spacing w:after="0"/>
        <w:textAlignment w:val="auto"/>
        <w:rPr>
          <w:rFonts w:ascii="Arial" w:hAnsi="Arial" w:cs="Arial"/>
          <w:lang w:eastAsia="ja-JP"/>
        </w:rPr>
      </w:pPr>
      <w:proofErr w:type="spellStart"/>
      <w:r w:rsidRPr="00B80E37">
        <w:rPr>
          <w:rFonts w:ascii="Arial" w:hAnsi="Arial" w:cs="Arial"/>
          <w:lang w:eastAsia="ja-JP"/>
        </w:rPr>
        <w:t>NR_NTN_solutions</w:t>
      </w:r>
      <w:proofErr w:type="spellEnd"/>
      <w:r w:rsidRPr="00B80E37" w:rsidDel="00831A32">
        <w:rPr>
          <w:rFonts w:ascii="Arial" w:hAnsi="Arial" w:cs="Arial"/>
          <w:lang w:eastAsia="ja-JP"/>
        </w:rPr>
        <w:t xml:space="preserve"> </w:t>
      </w:r>
      <w:r w:rsidRPr="00B80E37">
        <w:rPr>
          <w:rFonts w:ascii="Arial" w:hAnsi="Arial" w:cs="Arial"/>
          <w:lang w:eastAsia="ja-JP"/>
        </w:rPr>
        <w:t>was discussed on line during 2 hours.</w:t>
      </w:r>
    </w:p>
    <w:p w14:paraId="2C9F25B4" w14:textId="77777777" w:rsidR="001B693C" w:rsidRPr="00B80E37" w:rsidRDefault="001B693C" w:rsidP="001B693C">
      <w:pPr>
        <w:tabs>
          <w:tab w:val="left" w:pos="567"/>
        </w:tabs>
        <w:overflowPunct/>
        <w:autoSpaceDE/>
        <w:autoSpaceDN/>
        <w:snapToGrid w:val="0"/>
        <w:spacing w:after="0"/>
        <w:textAlignment w:val="auto"/>
        <w:rPr>
          <w:rFonts w:ascii="Arial" w:hAnsi="Arial" w:cs="Arial"/>
          <w:lang w:eastAsia="ja-JP"/>
        </w:rPr>
      </w:pPr>
    </w:p>
    <w:p w14:paraId="70762D39" w14:textId="77777777" w:rsidR="001B693C" w:rsidRPr="00B80E37" w:rsidRDefault="001B693C" w:rsidP="001B693C">
      <w:pPr>
        <w:tabs>
          <w:tab w:val="left" w:pos="567"/>
        </w:tabs>
        <w:overflowPunct/>
        <w:autoSpaceDE/>
        <w:autoSpaceDN/>
        <w:snapToGrid w:val="0"/>
        <w:spacing w:after="0"/>
        <w:textAlignment w:val="auto"/>
        <w:rPr>
          <w:rFonts w:ascii="Arial" w:hAnsi="Arial" w:cs="Arial"/>
          <w:lang w:eastAsia="ja-JP"/>
        </w:rPr>
      </w:pPr>
      <w:r w:rsidRPr="00B80E37">
        <w:rPr>
          <w:rFonts w:ascii="Arial" w:hAnsi="Arial" w:cs="Arial"/>
          <w:lang w:eastAsia="ja-JP"/>
        </w:rPr>
        <w:t>[General]</w:t>
      </w:r>
    </w:p>
    <w:p w14:paraId="00B1E4D0" w14:textId="15694A41" w:rsidR="001B693C" w:rsidRPr="00B80E37" w:rsidRDefault="00D67717" w:rsidP="001B693C">
      <w:pPr>
        <w:tabs>
          <w:tab w:val="left" w:pos="567"/>
        </w:tabs>
        <w:overflowPunct/>
        <w:autoSpaceDE/>
        <w:autoSpaceDN/>
        <w:snapToGrid w:val="0"/>
        <w:spacing w:after="0"/>
        <w:textAlignment w:val="auto"/>
        <w:rPr>
          <w:rFonts w:ascii="Arial" w:hAnsi="Arial" w:cs="Arial"/>
          <w:lang w:eastAsia="ja-JP"/>
        </w:rPr>
      </w:pPr>
      <w:r w:rsidRPr="00B80E37">
        <w:rPr>
          <w:rFonts w:ascii="Arial" w:hAnsi="Arial" w:cs="Arial"/>
          <w:lang w:eastAsia="ja-JP"/>
        </w:rPr>
        <w:t xml:space="preserve">Initial discussions on system level simulations assumptions as well as hypothesis for </w:t>
      </w:r>
      <w:r w:rsidR="00C00C9A">
        <w:rPr>
          <w:rFonts w:ascii="Arial" w:hAnsi="Arial" w:cs="Arial"/>
          <w:lang w:eastAsia="ja-JP"/>
        </w:rPr>
        <w:t>u</w:t>
      </w:r>
      <w:r w:rsidRPr="00B80E37">
        <w:rPr>
          <w:rFonts w:ascii="Arial" w:hAnsi="Arial" w:cs="Arial"/>
          <w:lang w:eastAsia="ja-JP"/>
        </w:rPr>
        <w:t xml:space="preserve">plink timing advance/RACH procedure and </w:t>
      </w:r>
      <w:r w:rsidR="00BE4440" w:rsidRPr="00B80E37">
        <w:rPr>
          <w:rFonts w:ascii="Arial" w:hAnsi="Arial" w:cs="Arial"/>
          <w:lang w:eastAsia="ja-JP"/>
        </w:rPr>
        <w:t>more</w:t>
      </w:r>
      <w:r w:rsidRPr="00B80E37">
        <w:rPr>
          <w:rFonts w:ascii="Arial" w:hAnsi="Arial" w:cs="Arial"/>
          <w:lang w:eastAsia="ja-JP"/>
        </w:rPr>
        <w:t xml:space="preserve"> delay-tolerant re-transmission mechanisms. </w:t>
      </w:r>
    </w:p>
    <w:p w14:paraId="43A3B1D7" w14:textId="77777777" w:rsidR="001B693C" w:rsidRPr="00B80E37" w:rsidRDefault="001B693C" w:rsidP="001B693C">
      <w:pPr>
        <w:tabs>
          <w:tab w:val="left" w:pos="567"/>
        </w:tabs>
        <w:overflowPunct/>
        <w:autoSpaceDE/>
        <w:autoSpaceDN/>
        <w:snapToGrid w:val="0"/>
        <w:spacing w:after="0"/>
        <w:textAlignment w:val="auto"/>
        <w:rPr>
          <w:rFonts w:ascii="Arial" w:hAnsi="Arial" w:cs="Arial"/>
          <w:lang w:eastAsia="ja-JP"/>
        </w:rPr>
      </w:pPr>
    </w:p>
    <w:p w14:paraId="79EA5A5F" w14:textId="77777777" w:rsidR="001B693C" w:rsidRPr="00B80E37" w:rsidRDefault="001B693C" w:rsidP="001B693C">
      <w:pPr>
        <w:tabs>
          <w:tab w:val="left" w:pos="567"/>
        </w:tabs>
        <w:overflowPunct/>
        <w:autoSpaceDE/>
        <w:autoSpaceDN/>
        <w:snapToGrid w:val="0"/>
        <w:spacing w:after="0"/>
        <w:textAlignment w:val="auto"/>
        <w:rPr>
          <w:rFonts w:ascii="Arial" w:hAnsi="Arial" w:cs="Arial"/>
          <w:lang w:eastAsia="ja-JP"/>
        </w:rPr>
      </w:pPr>
      <w:r w:rsidRPr="00B80E37">
        <w:rPr>
          <w:rFonts w:ascii="Arial" w:hAnsi="Arial" w:cs="Arial"/>
          <w:lang w:eastAsia="ja-JP"/>
        </w:rPr>
        <w:t>[Essential corrections]</w:t>
      </w:r>
    </w:p>
    <w:p w14:paraId="2E99EEF1" w14:textId="77777777" w:rsidR="001B693C" w:rsidRDefault="001B693C" w:rsidP="001B693C">
      <w:pPr>
        <w:tabs>
          <w:tab w:val="left" w:pos="567"/>
        </w:tabs>
        <w:overflowPunct/>
        <w:autoSpaceDE/>
        <w:autoSpaceDN/>
        <w:snapToGrid w:val="0"/>
        <w:spacing w:after="0"/>
        <w:textAlignment w:val="auto"/>
        <w:rPr>
          <w:rFonts w:ascii="Arial" w:hAnsi="Arial" w:cs="Arial"/>
          <w:lang w:eastAsia="ja-JP"/>
        </w:rPr>
      </w:pPr>
      <w:r w:rsidRPr="00B80E37">
        <w:rPr>
          <w:rFonts w:ascii="Arial" w:hAnsi="Arial" w:cs="Arial"/>
          <w:lang w:eastAsia="ja-JP"/>
        </w:rPr>
        <w:t>None</w:t>
      </w:r>
    </w:p>
    <w:p w14:paraId="18574C9B" w14:textId="77777777" w:rsidR="00402476" w:rsidRDefault="00402476" w:rsidP="001B693C">
      <w:pPr>
        <w:tabs>
          <w:tab w:val="left" w:pos="567"/>
        </w:tabs>
        <w:overflowPunct/>
        <w:autoSpaceDE/>
        <w:autoSpaceDN/>
        <w:snapToGrid w:val="0"/>
        <w:spacing w:after="0"/>
        <w:textAlignment w:val="auto"/>
        <w:rPr>
          <w:rFonts w:ascii="Arial" w:hAnsi="Arial" w:cs="Arial"/>
          <w:lang w:eastAsia="ja-JP"/>
        </w:rPr>
      </w:pPr>
    </w:p>
    <w:p w14:paraId="0F9C9ABD" w14:textId="77777777" w:rsidR="00402476" w:rsidRPr="00B80E37" w:rsidRDefault="00402476" w:rsidP="00402476">
      <w:pPr>
        <w:pStyle w:val="Paragraphedeliste"/>
        <w:numPr>
          <w:ilvl w:val="0"/>
          <w:numId w:val="7"/>
        </w:numPr>
        <w:ind w:leftChars="0"/>
        <w:outlineLvl w:val="5"/>
        <w:rPr>
          <w:rFonts w:ascii="Arial" w:hAnsi="Arial" w:cs="Arial"/>
          <w:b/>
          <w:kern w:val="0"/>
          <w:sz w:val="20"/>
          <w:szCs w:val="20"/>
          <w:lang w:val="en-GB" w:eastAsia="en-US"/>
        </w:rPr>
      </w:pPr>
      <w:r w:rsidRPr="00B80E37">
        <w:rPr>
          <w:rFonts w:ascii="Arial" w:hAnsi="Arial" w:cs="Arial"/>
          <w:b/>
          <w:kern w:val="0"/>
          <w:sz w:val="20"/>
          <w:szCs w:val="20"/>
          <w:lang w:val="en-GB" w:eastAsia="en-US"/>
        </w:rPr>
        <w:t>RAN</w:t>
      </w:r>
      <w:r w:rsidRPr="00B80E37">
        <w:rPr>
          <w:rFonts w:ascii="Arial" w:hAnsi="Arial" w:cs="Arial"/>
          <w:b/>
          <w:kern w:val="0"/>
          <w:sz w:val="20"/>
          <w:szCs w:val="20"/>
          <w:lang w:val="en-GB"/>
        </w:rPr>
        <w:t>1#97</w:t>
      </w:r>
      <w:r w:rsidRPr="00B80E37">
        <w:rPr>
          <w:rFonts w:ascii="Arial" w:hAnsi="Arial" w:cs="Arial"/>
          <w:b/>
          <w:kern w:val="0"/>
          <w:sz w:val="20"/>
          <w:szCs w:val="20"/>
          <w:lang w:val="en-GB" w:eastAsia="en-US"/>
        </w:rPr>
        <w:t xml:space="preserve"> (</w:t>
      </w:r>
      <w:r w:rsidRPr="00B80E37">
        <w:rPr>
          <w:rFonts w:ascii="Arial" w:hAnsi="Arial" w:cs="Arial"/>
          <w:b/>
          <w:kern w:val="0"/>
          <w:sz w:val="20"/>
          <w:szCs w:val="20"/>
          <w:lang w:val="en-GB"/>
        </w:rPr>
        <w:t>May</w:t>
      </w:r>
      <w:r w:rsidRPr="00B80E37">
        <w:rPr>
          <w:rFonts w:ascii="Arial" w:hAnsi="Arial" w:cs="Arial"/>
          <w:b/>
          <w:kern w:val="0"/>
          <w:sz w:val="20"/>
          <w:szCs w:val="20"/>
          <w:lang w:val="en-GB" w:eastAsia="en-US"/>
        </w:rPr>
        <w:t xml:space="preserve"> 201</w:t>
      </w:r>
      <w:r w:rsidRPr="00B80E37">
        <w:rPr>
          <w:rFonts w:ascii="Arial" w:hAnsi="Arial" w:cs="Arial"/>
          <w:b/>
          <w:kern w:val="0"/>
          <w:sz w:val="20"/>
          <w:szCs w:val="20"/>
          <w:lang w:val="en-GB"/>
        </w:rPr>
        <w:t>9</w:t>
      </w:r>
      <w:r w:rsidRPr="00B80E37">
        <w:rPr>
          <w:rFonts w:ascii="Arial" w:hAnsi="Arial" w:cs="Arial"/>
          <w:b/>
          <w:kern w:val="0"/>
          <w:sz w:val="20"/>
          <w:szCs w:val="20"/>
          <w:lang w:val="en-GB" w:eastAsia="en-US"/>
        </w:rPr>
        <w:t>)</w:t>
      </w:r>
    </w:p>
    <w:p w14:paraId="05E8FEF5" w14:textId="77777777" w:rsidR="00402476" w:rsidRPr="00B80E37" w:rsidRDefault="00402476" w:rsidP="00402476">
      <w:pPr>
        <w:tabs>
          <w:tab w:val="left" w:pos="567"/>
        </w:tabs>
        <w:overflowPunct/>
        <w:autoSpaceDE/>
        <w:autoSpaceDN/>
        <w:snapToGrid w:val="0"/>
        <w:spacing w:after="0"/>
        <w:textAlignment w:val="auto"/>
        <w:rPr>
          <w:rFonts w:ascii="Arial" w:hAnsi="Arial" w:cs="Arial"/>
          <w:lang w:eastAsia="ja-JP"/>
        </w:rPr>
      </w:pPr>
      <w:proofErr w:type="spellStart"/>
      <w:r w:rsidRPr="00B80E37">
        <w:rPr>
          <w:rFonts w:ascii="Arial" w:hAnsi="Arial" w:cs="Arial"/>
          <w:lang w:eastAsia="ja-JP"/>
        </w:rPr>
        <w:t>NR_NTN_solutions</w:t>
      </w:r>
      <w:proofErr w:type="spellEnd"/>
      <w:r w:rsidRPr="00B80E37" w:rsidDel="00831A32">
        <w:rPr>
          <w:rFonts w:ascii="Arial" w:hAnsi="Arial" w:cs="Arial"/>
          <w:lang w:eastAsia="ja-JP"/>
        </w:rPr>
        <w:t xml:space="preserve"> </w:t>
      </w:r>
      <w:r w:rsidRPr="00B80E37">
        <w:rPr>
          <w:rFonts w:ascii="Arial" w:hAnsi="Arial" w:cs="Arial"/>
          <w:lang w:eastAsia="ja-JP"/>
        </w:rPr>
        <w:t>was discussed on line during 3 hours.</w:t>
      </w:r>
    </w:p>
    <w:p w14:paraId="5689BC9E" w14:textId="77777777" w:rsidR="00402476" w:rsidRPr="00B80E37" w:rsidRDefault="00402476" w:rsidP="00402476">
      <w:pPr>
        <w:tabs>
          <w:tab w:val="left" w:pos="567"/>
        </w:tabs>
        <w:overflowPunct/>
        <w:autoSpaceDE/>
        <w:autoSpaceDN/>
        <w:snapToGrid w:val="0"/>
        <w:spacing w:after="0"/>
        <w:textAlignment w:val="auto"/>
        <w:rPr>
          <w:rFonts w:ascii="Arial" w:hAnsi="Arial" w:cs="Arial"/>
          <w:lang w:eastAsia="ja-JP"/>
        </w:rPr>
      </w:pPr>
    </w:p>
    <w:p w14:paraId="7D15DB67" w14:textId="77777777" w:rsidR="00402476" w:rsidRPr="00B80E37" w:rsidRDefault="00402476" w:rsidP="00402476">
      <w:pPr>
        <w:tabs>
          <w:tab w:val="left" w:pos="567"/>
        </w:tabs>
        <w:overflowPunct/>
        <w:autoSpaceDE/>
        <w:autoSpaceDN/>
        <w:snapToGrid w:val="0"/>
        <w:spacing w:after="0"/>
        <w:textAlignment w:val="auto"/>
        <w:rPr>
          <w:rFonts w:ascii="Arial" w:hAnsi="Arial" w:cs="Arial"/>
          <w:lang w:eastAsia="ja-JP"/>
        </w:rPr>
      </w:pPr>
      <w:r w:rsidRPr="00B80E37">
        <w:rPr>
          <w:rFonts w:ascii="Arial" w:hAnsi="Arial" w:cs="Arial"/>
          <w:lang w:eastAsia="ja-JP"/>
        </w:rPr>
        <w:t>[General]</w:t>
      </w:r>
    </w:p>
    <w:p w14:paraId="4A8EEEBC" w14:textId="77777777" w:rsidR="00402476" w:rsidRPr="00B80E37" w:rsidRDefault="00402476" w:rsidP="00402476">
      <w:pPr>
        <w:tabs>
          <w:tab w:val="left" w:pos="567"/>
        </w:tabs>
        <w:overflowPunct/>
        <w:autoSpaceDE/>
        <w:autoSpaceDN/>
        <w:snapToGrid w:val="0"/>
        <w:spacing w:after="0"/>
        <w:textAlignment w:val="auto"/>
        <w:rPr>
          <w:rFonts w:ascii="Arial" w:hAnsi="Arial" w:cs="Arial"/>
          <w:lang w:eastAsia="ja-JP"/>
        </w:rPr>
      </w:pPr>
    </w:p>
    <w:p w14:paraId="686986EC" w14:textId="77777777" w:rsidR="00402476" w:rsidRPr="00B80E37" w:rsidRDefault="00402476" w:rsidP="00402476">
      <w:pPr>
        <w:tabs>
          <w:tab w:val="left" w:pos="567"/>
        </w:tabs>
        <w:overflowPunct/>
        <w:autoSpaceDE/>
        <w:autoSpaceDN/>
        <w:snapToGrid w:val="0"/>
        <w:spacing w:after="0"/>
        <w:textAlignment w:val="auto"/>
        <w:rPr>
          <w:rFonts w:ascii="Arial" w:hAnsi="Arial" w:cs="Arial"/>
          <w:lang w:eastAsia="ja-JP"/>
        </w:rPr>
      </w:pPr>
      <w:r w:rsidRPr="00B80E37">
        <w:rPr>
          <w:rFonts w:ascii="Arial" w:hAnsi="Arial" w:cs="Arial"/>
          <w:lang w:eastAsia="ja-JP"/>
        </w:rPr>
        <w:t xml:space="preserve">Agreement on system and link level simulation assumptions (satellite parameters, UE characteristics, </w:t>
      </w:r>
      <w:r>
        <w:rPr>
          <w:rFonts w:ascii="Arial" w:hAnsi="Arial" w:cs="Arial"/>
          <w:lang w:eastAsia="ja-JP"/>
        </w:rPr>
        <w:t>b</w:t>
      </w:r>
      <w:r w:rsidRPr="00B80E37">
        <w:rPr>
          <w:rFonts w:ascii="Arial" w:hAnsi="Arial" w:cs="Arial"/>
          <w:lang w:eastAsia="ja-JP"/>
        </w:rPr>
        <w:t>eam layout definition and parameters for single satellite simulation</w:t>
      </w:r>
      <w:r>
        <w:rPr>
          <w:rFonts w:ascii="Arial" w:hAnsi="Arial" w:cs="Arial"/>
          <w:lang w:eastAsia="ja-JP"/>
        </w:rPr>
        <w:t>s</w:t>
      </w:r>
      <w:r w:rsidRPr="00B80E37">
        <w:rPr>
          <w:rFonts w:ascii="Arial" w:hAnsi="Arial" w:cs="Arial"/>
          <w:lang w:eastAsia="ja-JP"/>
        </w:rPr>
        <w:t xml:space="preserve">, assumptions for calibration and performance evaluation, </w:t>
      </w:r>
      <w:r>
        <w:rPr>
          <w:rFonts w:ascii="Arial" w:hAnsi="Arial" w:cs="Arial"/>
          <w:lang w:eastAsia="ja-JP"/>
        </w:rPr>
        <w:t>i</w:t>
      </w:r>
      <w:r w:rsidRPr="00B80E37">
        <w:rPr>
          <w:rFonts w:ascii="Arial" w:hAnsi="Arial" w:cs="Arial"/>
          <w:lang w:eastAsia="ja-JP"/>
        </w:rPr>
        <w:t>mpairments due to satellite payload and satellite movement, LLS parameters for DL synchronization, PRACH and data transmission performance evaluation)</w:t>
      </w:r>
    </w:p>
    <w:p w14:paraId="336A09C4" w14:textId="77777777" w:rsidR="00402476" w:rsidRPr="00B80E37" w:rsidRDefault="00402476" w:rsidP="00402476">
      <w:pPr>
        <w:tabs>
          <w:tab w:val="left" w:pos="567"/>
        </w:tabs>
        <w:overflowPunct/>
        <w:autoSpaceDE/>
        <w:autoSpaceDN/>
        <w:snapToGrid w:val="0"/>
        <w:spacing w:after="0"/>
        <w:textAlignment w:val="auto"/>
        <w:rPr>
          <w:rFonts w:ascii="Arial" w:hAnsi="Arial" w:cs="Arial"/>
          <w:lang w:eastAsia="ja-JP"/>
        </w:rPr>
      </w:pPr>
      <w:r w:rsidRPr="00B80E37">
        <w:rPr>
          <w:rFonts w:ascii="Arial" w:hAnsi="Arial" w:cs="Arial"/>
          <w:lang w:eastAsia="ja-JP"/>
        </w:rPr>
        <w:t xml:space="preserve">Agreement on initial hypothesis regarding </w:t>
      </w:r>
      <w:r>
        <w:rPr>
          <w:rFonts w:ascii="Arial" w:hAnsi="Arial" w:cs="Arial"/>
          <w:lang w:eastAsia="ja-JP"/>
        </w:rPr>
        <w:t>p</w:t>
      </w:r>
      <w:r w:rsidRPr="00B80E37">
        <w:rPr>
          <w:rFonts w:ascii="Arial" w:hAnsi="Arial" w:cs="Arial"/>
          <w:lang w:eastAsia="ja-JP"/>
        </w:rPr>
        <w:t xml:space="preserve">hysical layer control procedures, </w:t>
      </w:r>
      <w:r>
        <w:rPr>
          <w:rFonts w:ascii="Arial" w:hAnsi="Arial" w:cs="Arial"/>
          <w:lang w:eastAsia="ja-JP"/>
        </w:rPr>
        <w:t>u</w:t>
      </w:r>
      <w:r w:rsidRPr="00B80E37">
        <w:rPr>
          <w:rFonts w:ascii="Arial" w:hAnsi="Arial" w:cs="Arial"/>
          <w:lang w:eastAsia="ja-JP"/>
        </w:rPr>
        <w:t xml:space="preserve">plink timing advance/RACH procedure, </w:t>
      </w:r>
      <w:r>
        <w:rPr>
          <w:rFonts w:ascii="Arial" w:hAnsi="Arial" w:cs="Arial"/>
          <w:lang w:eastAsia="ja-JP"/>
        </w:rPr>
        <w:t xml:space="preserve">and </w:t>
      </w:r>
      <w:r w:rsidRPr="00B80E37">
        <w:rPr>
          <w:rFonts w:ascii="Arial" w:hAnsi="Arial" w:cs="Arial"/>
          <w:lang w:eastAsia="ja-JP"/>
        </w:rPr>
        <w:t>more delay-tolerant re-transmission mechanisms</w:t>
      </w:r>
      <w:r>
        <w:rPr>
          <w:rFonts w:ascii="Arial" w:hAnsi="Arial" w:cs="Arial"/>
          <w:lang w:eastAsia="ja-JP"/>
        </w:rPr>
        <w:t>.</w:t>
      </w:r>
    </w:p>
    <w:p w14:paraId="06056B9D" w14:textId="77777777" w:rsidR="00402476" w:rsidRDefault="00402476" w:rsidP="00402476">
      <w:pPr>
        <w:tabs>
          <w:tab w:val="left" w:pos="567"/>
        </w:tabs>
        <w:overflowPunct/>
        <w:autoSpaceDE/>
        <w:autoSpaceDN/>
        <w:snapToGrid w:val="0"/>
        <w:spacing w:after="0"/>
        <w:textAlignment w:val="auto"/>
        <w:rPr>
          <w:rFonts w:ascii="Arial" w:hAnsi="Arial" w:cs="Arial"/>
          <w:lang w:eastAsia="ja-JP"/>
        </w:rPr>
      </w:pPr>
    </w:p>
    <w:p w14:paraId="18FE1D7C" w14:textId="77777777" w:rsidR="00402476" w:rsidRDefault="00402476" w:rsidP="00402476">
      <w:pPr>
        <w:tabs>
          <w:tab w:val="left" w:pos="567"/>
        </w:tabs>
        <w:overflowPunct/>
        <w:autoSpaceDE/>
        <w:autoSpaceDN/>
        <w:snapToGrid w:val="0"/>
        <w:spacing w:after="0"/>
        <w:textAlignment w:val="auto"/>
        <w:rPr>
          <w:rFonts w:ascii="Arial" w:hAnsi="Arial" w:cs="Arial"/>
          <w:lang w:eastAsia="ja-JP"/>
        </w:rPr>
      </w:pPr>
      <w:r>
        <w:rPr>
          <w:rFonts w:ascii="Arial" w:hAnsi="Arial" w:cs="Arial"/>
          <w:lang w:eastAsia="ja-JP"/>
        </w:rPr>
        <w:t>Link-Level and System-Level Evaluations:</w:t>
      </w:r>
    </w:p>
    <w:p w14:paraId="67BDE168" w14:textId="77777777" w:rsidR="00402476" w:rsidRDefault="00402476" w:rsidP="00402476">
      <w:pPr>
        <w:tabs>
          <w:tab w:val="left" w:pos="567"/>
        </w:tabs>
        <w:overflowPunct/>
        <w:autoSpaceDE/>
        <w:autoSpaceDN/>
        <w:snapToGrid w:val="0"/>
        <w:spacing w:after="0"/>
        <w:textAlignment w:val="auto"/>
        <w:rPr>
          <w:rFonts w:ascii="Arial" w:hAnsi="Arial" w:cs="Arial"/>
          <w:lang w:eastAsia="ja-JP"/>
        </w:rPr>
      </w:pPr>
    </w:p>
    <w:p w14:paraId="7A7D37EE" w14:textId="77777777" w:rsidR="00402476" w:rsidRDefault="00402476" w:rsidP="00402476">
      <w:pPr>
        <w:tabs>
          <w:tab w:val="left" w:pos="567"/>
        </w:tabs>
        <w:overflowPunct/>
        <w:autoSpaceDE/>
        <w:autoSpaceDN/>
        <w:snapToGrid w:val="0"/>
        <w:spacing w:after="0"/>
        <w:textAlignment w:val="auto"/>
        <w:rPr>
          <w:rFonts w:ascii="Arial" w:hAnsi="Arial" w:cs="Arial"/>
          <w:lang w:eastAsia="ja-JP"/>
        </w:rPr>
      </w:pPr>
      <w:r w:rsidRPr="00945C82">
        <w:rPr>
          <w:rFonts w:ascii="Arial" w:hAnsi="Arial" w:cs="Arial"/>
          <w:lang w:eastAsia="ja-JP"/>
        </w:rPr>
        <w:t>Both multi-satellite and single satellite simulations should be considered for calibration and performance evaluation.</w:t>
      </w:r>
    </w:p>
    <w:p w14:paraId="30D7ADE8" w14:textId="77777777" w:rsidR="00402476" w:rsidRDefault="00402476" w:rsidP="00402476">
      <w:pPr>
        <w:tabs>
          <w:tab w:val="left" w:pos="567"/>
        </w:tabs>
        <w:overflowPunct/>
        <w:autoSpaceDE/>
        <w:autoSpaceDN/>
        <w:snapToGrid w:val="0"/>
        <w:spacing w:after="0"/>
        <w:textAlignment w:val="auto"/>
        <w:rPr>
          <w:rFonts w:ascii="Arial" w:hAnsi="Arial" w:cs="Arial"/>
          <w:lang w:eastAsia="ja-JP"/>
        </w:rPr>
      </w:pPr>
      <w:r w:rsidRPr="00945C82">
        <w:rPr>
          <w:rFonts w:ascii="Arial" w:hAnsi="Arial" w:cs="Arial"/>
          <w:lang w:eastAsia="ja-JP"/>
        </w:rPr>
        <w:t xml:space="preserve">2 sets of satellite parameters </w:t>
      </w:r>
      <w:r>
        <w:rPr>
          <w:rFonts w:ascii="Arial" w:hAnsi="Arial" w:cs="Arial"/>
          <w:lang w:eastAsia="ja-JP"/>
        </w:rPr>
        <w:t>were agreed as</w:t>
      </w:r>
      <w:r w:rsidRPr="00945C82">
        <w:rPr>
          <w:rFonts w:ascii="Arial" w:hAnsi="Arial" w:cs="Arial"/>
          <w:lang w:eastAsia="ja-JP"/>
        </w:rPr>
        <w:t xml:space="preserve"> considered as the baseline for System Le</w:t>
      </w:r>
      <w:r>
        <w:rPr>
          <w:rFonts w:ascii="Arial" w:hAnsi="Arial" w:cs="Arial"/>
          <w:lang w:eastAsia="ja-JP"/>
        </w:rPr>
        <w:t>vel Simulations for calibration.</w:t>
      </w:r>
    </w:p>
    <w:p w14:paraId="5D376E47" w14:textId="77777777" w:rsidR="00402476" w:rsidRDefault="00402476" w:rsidP="00402476">
      <w:pPr>
        <w:tabs>
          <w:tab w:val="left" w:pos="567"/>
        </w:tabs>
        <w:overflowPunct/>
        <w:autoSpaceDE/>
        <w:autoSpaceDN/>
        <w:snapToGrid w:val="0"/>
        <w:spacing w:after="0"/>
        <w:textAlignment w:val="auto"/>
        <w:rPr>
          <w:rFonts w:ascii="Arial" w:hAnsi="Arial" w:cs="Arial"/>
          <w:lang w:eastAsia="ja-JP"/>
        </w:rPr>
      </w:pPr>
      <w:r w:rsidRPr="00945C82">
        <w:rPr>
          <w:rFonts w:ascii="Arial" w:hAnsi="Arial" w:cs="Arial"/>
          <w:lang w:eastAsia="ja-JP"/>
        </w:rPr>
        <w:t>UE characteristics for System Level Simulations</w:t>
      </w:r>
      <w:r>
        <w:rPr>
          <w:rFonts w:ascii="Arial" w:hAnsi="Arial" w:cs="Arial"/>
          <w:lang w:eastAsia="ja-JP"/>
        </w:rPr>
        <w:t xml:space="preserve"> were agreed.</w:t>
      </w:r>
    </w:p>
    <w:p w14:paraId="328E8132" w14:textId="77777777" w:rsidR="00402476" w:rsidRDefault="00402476" w:rsidP="00402476">
      <w:pPr>
        <w:tabs>
          <w:tab w:val="left" w:pos="567"/>
        </w:tabs>
        <w:overflowPunct/>
        <w:autoSpaceDE/>
        <w:autoSpaceDN/>
        <w:snapToGrid w:val="0"/>
        <w:spacing w:after="0"/>
        <w:textAlignment w:val="auto"/>
        <w:rPr>
          <w:rFonts w:ascii="Arial" w:hAnsi="Arial" w:cs="Arial"/>
          <w:lang w:eastAsia="ja-JP"/>
        </w:rPr>
      </w:pPr>
      <w:r>
        <w:rPr>
          <w:rFonts w:ascii="Arial" w:hAnsi="Arial" w:cs="Arial"/>
          <w:lang w:eastAsia="ja-JP"/>
        </w:rPr>
        <w:t>The</w:t>
      </w:r>
      <w:r w:rsidRPr="00945C82">
        <w:rPr>
          <w:rFonts w:ascii="Arial" w:hAnsi="Arial" w:cs="Arial"/>
          <w:lang w:eastAsia="ja-JP"/>
        </w:rPr>
        <w:t xml:space="preserve"> beam layout definition for a single satellite simulation</w:t>
      </w:r>
      <w:r>
        <w:rPr>
          <w:rFonts w:ascii="Arial" w:hAnsi="Arial" w:cs="Arial"/>
          <w:lang w:eastAsia="ja-JP"/>
        </w:rPr>
        <w:t xml:space="preserve"> was agreed.</w:t>
      </w:r>
    </w:p>
    <w:p w14:paraId="1FFF281E" w14:textId="77777777" w:rsidR="00402476" w:rsidRDefault="00402476" w:rsidP="00402476">
      <w:pPr>
        <w:tabs>
          <w:tab w:val="left" w:pos="567"/>
        </w:tabs>
        <w:overflowPunct/>
        <w:autoSpaceDE/>
        <w:autoSpaceDN/>
        <w:snapToGrid w:val="0"/>
        <w:spacing w:after="0"/>
        <w:textAlignment w:val="auto"/>
        <w:rPr>
          <w:rFonts w:ascii="Arial" w:hAnsi="Arial" w:cs="Arial"/>
          <w:lang w:eastAsia="ja-JP"/>
        </w:rPr>
      </w:pPr>
      <w:r>
        <w:rPr>
          <w:rFonts w:ascii="Arial" w:hAnsi="Arial" w:cs="Arial"/>
          <w:lang w:eastAsia="ja-JP"/>
        </w:rPr>
        <w:t>Updated system l</w:t>
      </w:r>
      <w:r w:rsidRPr="00945C82">
        <w:rPr>
          <w:rFonts w:ascii="Arial" w:hAnsi="Arial" w:cs="Arial"/>
          <w:lang w:eastAsia="ja-JP"/>
        </w:rPr>
        <w:t xml:space="preserve">evel </w:t>
      </w:r>
      <w:r>
        <w:rPr>
          <w:rFonts w:ascii="Arial" w:hAnsi="Arial" w:cs="Arial"/>
          <w:lang w:eastAsia="ja-JP"/>
        </w:rPr>
        <w:t>s</w:t>
      </w:r>
      <w:r w:rsidRPr="00945C82">
        <w:rPr>
          <w:rFonts w:ascii="Arial" w:hAnsi="Arial" w:cs="Arial"/>
          <w:lang w:eastAsia="ja-JP"/>
        </w:rPr>
        <w:t>imulat</w:t>
      </w:r>
      <w:r>
        <w:rPr>
          <w:rFonts w:ascii="Arial" w:hAnsi="Arial" w:cs="Arial"/>
          <w:lang w:eastAsia="ja-JP"/>
        </w:rPr>
        <w:t>ion assumptions for calibration that</w:t>
      </w:r>
      <w:r w:rsidRPr="00945C82">
        <w:rPr>
          <w:rFonts w:ascii="Arial" w:hAnsi="Arial" w:cs="Arial"/>
          <w:lang w:eastAsia="ja-JP"/>
        </w:rPr>
        <w:t xml:space="preserve"> replace </w:t>
      </w:r>
      <w:r>
        <w:rPr>
          <w:rFonts w:ascii="Arial" w:hAnsi="Arial" w:cs="Arial"/>
          <w:lang w:eastAsia="ja-JP"/>
        </w:rPr>
        <w:t xml:space="preserve">previously </w:t>
      </w:r>
      <w:r w:rsidRPr="00945C82">
        <w:rPr>
          <w:rFonts w:ascii="Arial" w:hAnsi="Arial" w:cs="Arial"/>
          <w:lang w:eastAsia="ja-JP"/>
        </w:rPr>
        <w:t xml:space="preserve">agreed </w:t>
      </w:r>
      <w:r>
        <w:rPr>
          <w:rFonts w:ascii="Arial" w:hAnsi="Arial" w:cs="Arial"/>
          <w:lang w:eastAsia="ja-JP"/>
        </w:rPr>
        <w:t>assumptions from</w:t>
      </w:r>
      <w:r w:rsidRPr="00945C82">
        <w:rPr>
          <w:rFonts w:ascii="Arial" w:hAnsi="Arial" w:cs="Arial"/>
          <w:lang w:eastAsia="ja-JP"/>
        </w:rPr>
        <w:t xml:space="preserve"> RAN1#96bis for configuration scenarios A and C2/D2</w:t>
      </w:r>
      <w:r>
        <w:rPr>
          <w:rFonts w:ascii="Arial" w:hAnsi="Arial" w:cs="Arial"/>
          <w:lang w:eastAsia="ja-JP"/>
        </w:rPr>
        <w:t xml:space="preserve"> were agreed.</w:t>
      </w:r>
    </w:p>
    <w:p w14:paraId="1AB2CF48" w14:textId="77777777" w:rsidR="00402476" w:rsidRDefault="00402476" w:rsidP="00402476">
      <w:pPr>
        <w:tabs>
          <w:tab w:val="left" w:pos="567"/>
        </w:tabs>
        <w:overflowPunct/>
        <w:autoSpaceDE/>
        <w:autoSpaceDN/>
        <w:snapToGrid w:val="0"/>
        <w:spacing w:after="0"/>
        <w:textAlignment w:val="auto"/>
        <w:rPr>
          <w:rFonts w:ascii="Arial" w:hAnsi="Arial" w:cs="Arial"/>
          <w:lang w:eastAsia="ja-JP"/>
        </w:rPr>
      </w:pPr>
    </w:p>
    <w:p w14:paraId="58C6C277" w14:textId="5807E296" w:rsidR="00402476" w:rsidRPr="00945C82" w:rsidRDefault="00402476" w:rsidP="00402476">
      <w:pPr>
        <w:tabs>
          <w:tab w:val="left" w:pos="567"/>
        </w:tabs>
        <w:overflowPunct/>
        <w:autoSpaceDE/>
        <w:autoSpaceDN/>
        <w:snapToGrid w:val="0"/>
        <w:spacing w:after="0"/>
        <w:textAlignment w:val="auto"/>
        <w:rPr>
          <w:rFonts w:ascii="Arial" w:hAnsi="Arial" w:cs="Arial"/>
          <w:lang w:eastAsia="ja-JP"/>
        </w:rPr>
      </w:pPr>
      <w:r w:rsidRPr="00945C82">
        <w:rPr>
          <w:rFonts w:ascii="Arial" w:hAnsi="Arial" w:cs="Arial"/>
          <w:lang w:eastAsia="ja-JP"/>
        </w:rPr>
        <w:t>A wrap around mechanism should be considered as a baseline for single satellite simulation for intra-satellite interference mode</w:t>
      </w:r>
      <w:r w:rsidR="00625A05">
        <w:rPr>
          <w:rFonts w:ascii="Arial" w:hAnsi="Arial" w:cs="Arial"/>
          <w:lang w:eastAsia="ja-JP"/>
        </w:rPr>
        <w:t>l</w:t>
      </w:r>
      <w:r w:rsidRPr="00945C82">
        <w:rPr>
          <w:rFonts w:ascii="Arial" w:hAnsi="Arial" w:cs="Arial"/>
          <w:lang w:eastAsia="ja-JP"/>
        </w:rPr>
        <w:t>ling based on additional bore-sight beam directions which should be computed based on the methodology captured in Table X.4.</w:t>
      </w:r>
    </w:p>
    <w:p w14:paraId="5C1F29BE" w14:textId="77777777" w:rsidR="00402476" w:rsidRDefault="00402476" w:rsidP="00402476">
      <w:pPr>
        <w:tabs>
          <w:tab w:val="left" w:pos="567"/>
        </w:tabs>
        <w:overflowPunct/>
        <w:autoSpaceDE/>
        <w:autoSpaceDN/>
        <w:snapToGrid w:val="0"/>
        <w:spacing w:after="0"/>
        <w:textAlignment w:val="auto"/>
        <w:rPr>
          <w:rFonts w:ascii="Arial" w:hAnsi="Arial" w:cs="Arial"/>
          <w:lang w:eastAsia="ja-JP"/>
        </w:rPr>
      </w:pPr>
      <w:r w:rsidRPr="00945C82">
        <w:rPr>
          <w:rFonts w:ascii="Arial" w:hAnsi="Arial" w:cs="Arial"/>
          <w:lang w:eastAsia="ja-JP"/>
        </w:rPr>
        <w:t>•</w:t>
      </w:r>
      <w:r w:rsidRPr="00945C82">
        <w:rPr>
          <w:rFonts w:ascii="Arial" w:hAnsi="Arial" w:cs="Arial"/>
          <w:lang w:eastAsia="ja-JP"/>
        </w:rPr>
        <w:tab/>
        <w:t>FFS: Details of the wrap around mechanism</w:t>
      </w:r>
    </w:p>
    <w:p w14:paraId="3291480C" w14:textId="77777777" w:rsidR="00402476" w:rsidRPr="00945C82" w:rsidRDefault="00402476" w:rsidP="00402476">
      <w:pPr>
        <w:tabs>
          <w:tab w:val="left" w:pos="567"/>
        </w:tabs>
        <w:overflowPunct/>
        <w:autoSpaceDE/>
        <w:autoSpaceDN/>
        <w:snapToGrid w:val="0"/>
        <w:spacing w:after="0"/>
        <w:textAlignment w:val="auto"/>
        <w:rPr>
          <w:rFonts w:ascii="Arial" w:hAnsi="Arial" w:cs="Arial"/>
          <w:lang w:eastAsia="ja-JP"/>
        </w:rPr>
      </w:pPr>
      <w:r w:rsidRPr="00945C82">
        <w:rPr>
          <w:rFonts w:ascii="Arial" w:hAnsi="Arial" w:cs="Arial"/>
          <w:lang w:eastAsia="ja-JP"/>
        </w:rPr>
        <w:t>Details on the wrap around methodology used should be provided by the companies together with their simulation results.</w:t>
      </w:r>
    </w:p>
    <w:p w14:paraId="0A85CF07" w14:textId="77777777" w:rsidR="00402476" w:rsidRDefault="00402476" w:rsidP="00402476">
      <w:pPr>
        <w:tabs>
          <w:tab w:val="left" w:pos="567"/>
        </w:tabs>
        <w:overflowPunct/>
        <w:autoSpaceDE/>
        <w:autoSpaceDN/>
        <w:snapToGrid w:val="0"/>
        <w:spacing w:after="0"/>
        <w:textAlignment w:val="auto"/>
        <w:rPr>
          <w:rFonts w:ascii="Arial" w:hAnsi="Arial" w:cs="Arial"/>
          <w:lang w:eastAsia="ja-JP"/>
        </w:rPr>
      </w:pPr>
      <w:r w:rsidRPr="00945C82">
        <w:rPr>
          <w:rFonts w:ascii="Arial" w:hAnsi="Arial" w:cs="Arial"/>
          <w:lang w:eastAsia="ja-JP"/>
        </w:rPr>
        <w:t>Note: The FFS in the previous agreement on wrap around does not need to be addressed</w:t>
      </w:r>
    </w:p>
    <w:p w14:paraId="4A63EAC7" w14:textId="77777777" w:rsidR="00402476" w:rsidRDefault="00402476" w:rsidP="00402476">
      <w:pPr>
        <w:tabs>
          <w:tab w:val="left" w:pos="567"/>
        </w:tabs>
        <w:overflowPunct/>
        <w:autoSpaceDE/>
        <w:autoSpaceDN/>
        <w:snapToGrid w:val="0"/>
        <w:spacing w:after="0"/>
        <w:textAlignment w:val="auto"/>
        <w:rPr>
          <w:rFonts w:ascii="Arial" w:hAnsi="Arial" w:cs="Arial"/>
          <w:lang w:eastAsia="ja-JP"/>
        </w:rPr>
      </w:pPr>
      <w:r>
        <w:rPr>
          <w:rFonts w:ascii="Arial" w:hAnsi="Arial" w:cs="Arial"/>
          <w:lang w:eastAsia="ja-JP"/>
        </w:rPr>
        <w:t>Agreed on</w:t>
      </w:r>
      <w:r w:rsidRPr="00FA6170">
        <w:rPr>
          <w:rFonts w:ascii="Arial" w:hAnsi="Arial" w:cs="Arial"/>
          <w:lang w:eastAsia="ja-JP"/>
        </w:rPr>
        <w:t xml:space="preserve"> beam layout parameters </w:t>
      </w:r>
      <w:r>
        <w:rPr>
          <w:rFonts w:ascii="Arial" w:hAnsi="Arial" w:cs="Arial"/>
          <w:lang w:eastAsia="ja-JP"/>
        </w:rPr>
        <w:t>that should be</w:t>
      </w:r>
      <w:r w:rsidRPr="00FA6170">
        <w:rPr>
          <w:rFonts w:ascii="Arial" w:hAnsi="Arial" w:cs="Arial"/>
          <w:lang w:eastAsia="ja-JP"/>
        </w:rPr>
        <w:t xml:space="preserve"> adopted as a starting point for single satellite simulations.</w:t>
      </w:r>
    </w:p>
    <w:p w14:paraId="7632A6B6" w14:textId="77777777" w:rsidR="00402476" w:rsidRDefault="00402476" w:rsidP="00402476">
      <w:pPr>
        <w:tabs>
          <w:tab w:val="left" w:pos="567"/>
        </w:tabs>
        <w:overflowPunct/>
        <w:autoSpaceDE/>
        <w:autoSpaceDN/>
        <w:snapToGrid w:val="0"/>
        <w:spacing w:after="0"/>
        <w:textAlignment w:val="auto"/>
        <w:rPr>
          <w:rFonts w:ascii="Arial" w:hAnsi="Arial" w:cs="Arial"/>
          <w:lang w:eastAsia="ja-JP"/>
        </w:rPr>
      </w:pPr>
    </w:p>
    <w:p w14:paraId="10328CD4" w14:textId="77777777" w:rsidR="00402476" w:rsidRDefault="00402476" w:rsidP="00402476">
      <w:pPr>
        <w:tabs>
          <w:tab w:val="left" w:pos="567"/>
        </w:tabs>
        <w:overflowPunct/>
        <w:autoSpaceDE/>
        <w:autoSpaceDN/>
        <w:snapToGrid w:val="0"/>
        <w:spacing w:after="0"/>
        <w:textAlignment w:val="auto"/>
        <w:rPr>
          <w:rFonts w:ascii="Arial" w:hAnsi="Arial" w:cs="Arial"/>
          <w:lang w:eastAsia="ja-JP"/>
        </w:rPr>
      </w:pPr>
      <w:r w:rsidRPr="00FA6170">
        <w:rPr>
          <w:rFonts w:ascii="Arial" w:hAnsi="Arial" w:cs="Arial"/>
          <w:lang w:eastAsia="ja-JP"/>
        </w:rPr>
        <w:t xml:space="preserve">The value of amplitude index S_4 used in </w:t>
      </w:r>
      <w:proofErr w:type="spellStart"/>
      <w:r w:rsidRPr="00FA6170">
        <w:rPr>
          <w:rFonts w:ascii="Arial" w:hAnsi="Arial" w:cs="Arial"/>
          <w:lang w:eastAsia="ja-JP"/>
        </w:rPr>
        <w:t>ionospheric</w:t>
      </w:r>
      <w:proofErr w:type="spellEnd"/>
      <w:r w:rsidRPr="00FA6170">
        <w:rPr>
          <w:rFonts w:ascii="Arial" w:hAnsi="Arial" w:cs="Arial"/>
          <w:lang w:eastAsia="ja-JP"/>
        </w:rPr>
        <w:t xml:space="preserve"> scintillation loss model should be provided in the simulation assumptions if the UE latitude is comprised within ±20° and the carrier frequency is below 6GHz.</w:t>
      </w:r>
    </w:p>
    <w:p w14:paraId="7E516C77" w14:textId="77777777" w:rsidR="00402476" w:rsidRDefault="00402476" w:rsidP="00402476">
      <w:pPr>
        <w:tabs>
          <w:tab w:val="left" w:pos="567"/>
        </w:tabs>
        <w:overflowPunct/>
        <w:autoSpaceDE/>
        <w:autoSpaceDN/>
        <w:snapToGrid w:val="0"/>
        <w:spacing w:after="0"/>
        <w:textAlignment w:val="auto"/>
        <w:rPr>
          <w:rFonts w:ascii="Arial" w:hAnsi="Arial" w:cs="Arial"/>
          <w:lang w:eastAsia="ja-JP"/>
        </w:rPr>
      </w:pPr>
    </w:p>
    <w:p w14:paraId="14BB0E10" w14:textId="77777777" w:rsidR="00402476" w:rsidRDefault="00402476" w:rsidP="00402476">
      <w:pPr>
        <w:tabs>
          <w:tab w:val="left" w:pos="567"/>
        </w:tabs>
        <w:overflowPunct/>
        <w:autoSpaceDE/>
        <w:autoSpaceDN/>
        <w:snapToGrid w:val="0"/>
        <w:spacing w:after="0"/>
        <w:textAlignment w:val="auto"/>
        <w:rPr>
          <w:rFonts w:ascii="Arial" w:hAnsi="Arial" w:cs="Arial"/>
          <w:lang w:eastAsia="ja-JP"/>
        </w:rPr>
      </w:pPr>
      <w:r w:rsidRPr="00FA6170">
        <w:rPr>
          <w:rFonts w:ascii="Arial" w:hAnsi="Arial" w:cs="Arial"/>
          <w:lang w:eastAsia="ja-JP"/>
        </w:rPr>
        <w:t>SLS parame</w:t>
      </w:r>
      <w:r>
        <w:rPr>
          <w:rFonts w:ascii="Arial" w:hAnsi="Arial" w:cs="Arial"/>
          <w:lang w:eastAsia="ja-JP"/>
        </w:rPr>
        <w:t>ters for performance evaluation were agreed.</w:t>
      </w:r>
    </w:p>
    <w:p w14:paraId="671746D0" w14:textId="77777777" w:rsidR="00402476" w:rsidRDefault="00402476" w:rsidP="00402476">
      <w:pPr>
        <w:tabs>
          <w:tab w:val="left" w:pos="567"/>
        </w:tabs>
        <w:overflowPunct/>
        <w:autoSpaceDE/>
        <w:autoSpaceDN/>
        <w:snapToGrid w:val="0"/>
        <w:spacing w:after="0"/>
        <w:textAlignment w:val="auto"/>
        <w:rPr>
          <w:rFonts w:ascii="Arial" w:hAnsi="Arial" w:cs="Arial"/>
          <w:lang w:eastAsia="ja-JP"/>
        </w:rPr>
      </w:pPr>
    </w:p>
    <w:p w14:paraId="030492F3" w14:textId="77777777" w:rsidR="00402476" w:rsidRDefault="00402476" w:rsidP="00402476">
      <w:pPr>
        <w:tabs>
          <w:tab w:val="left" w:pos="567"/>
        </w:tabs>
        <w:overflowPunct/>
        <w:autoSpaceDE/>
        <w:autoSpaceDN/>
        <w:snapToGrid w:val="0"/>
        <w:spacing w:after="0"/>
        <w:textAlignment w:val="auto"/>
        <w:rPr>
          <w:rFonts w:ascii="Arial" w:hAnsi="Arial" w:cs="Arial"/>
          <w:lang w:eastAsia="ja-JP"/>
        </w:rPr>
      </w:pPr>
      <w:r>
        <w:rPr>
          <w:rFonts w:ascii="Arial" w:hAnsi="Arial" w:cs="Arial"/>
          <w:lang w:eastAsia="ja-JP"/>
        </w:rPr>
        <w:t>I</w:t>
      </w:r>
      <w:r w:rsidRPr="00FA6170">
        <w:rPr>
          <w:rFonts w:ascii="Arial" w:hAnsi="Arial" w:cs="Arial"/>
          <w:lang w:eastAsia="ja-JP"/>
        </w:rPr>
        <w:t>mpairments introduced on the RF signal due to the satellite payload and move</w:t>
      </w:r>
      <w:r>
        <w:rPr>
          <w:rFonts w:ascii="Arial" w:hAnsi="Arial" w:cs="Arial"/>
          <w:lang w:eastAsia="ja-JP"/>
        </w:rPr>
        <w:t>ment for link level simulations were agreed.</w:t>
      </w:r>
    </w:p>
    <w:p w14:paraId="618631A4" w14:textId="77777777" w:rsidR="00402476" w:rsidRDefault="00402476" w:rsidP="00402476">
      <w:pPr>
        <w:tabs>
          <w:tab w:val="left" w:pos="567"/>
        </w:tabs>
        <w:overflowPunct/>
        <w:autoSpaceDE/>
        <w:autoSpaceDN/>
        <w:snapToGrid w:val="0"/>
        <w:spacing w:after="0"/>
        <w:textAlignment w:val="auto"/>
        <w:rPr>
          <w:rFonts w:ascii="Arial" w:hAnsi="Arial" w:cs="Arial"/>
          <w:lang w:eastAsia="ja-JP"/>
        </w:rPr>
      </w:pPr>
      <w:r w:rsidRPr="00FA6170">
        <w:rPr>
          <w:rFonts w:ascii="Arial" w:hAnsi="Arial" w:cs="Arial"/>
          <w:lang w:eastAsia="ja-JP"/>
        </w:rPr>
        <w:t>LLS parameters for DL synchronization performance evaluation</w:t>
      </w:r>
      <w:r>
        <w:rPr>
          <w:rFonts w:ascii="Arial" w:hAnsi="Arial" w:cs="Arial"/>
          <w:lang w:eastAsia="ja-JP"/>
        </w:rPr>
        <w:t xml:space="preserve"> were agreed.</w:t>
      </w:r>
    </w:p>
    <w:p w14:paraId="742B57B7" w14:textId="77777777" w:rsidR="00402476" w:rsidRDefault="00402476" w:rsidP="00402476">
      <w:pPr>
        <w:tabs>
          <w:tab w:val="left" w:pos="567"/>
        </w:tabs>
        <w:overflowPunct/>
        <w:autoSpaceDE/>
        <w:autoSpaceDN/>
        <w:snapToGrid w:val="0"/>
        <w:spacing w:after="0"/>
        <w:textAlignment w:val="auto"/>
        <w:rPr>
          <w:rFonts w:ascii="Arial" w:hAnsi="Arial" w:cs="Arial"/>
          <w:lang w:eastAsia="ja-JP"/>
        </w:rPr>
      </w:pPr>
    </w:p>
    <w:p w14:paraId="3DD0F0FB" w14:textId="77777777" w:rsidR="00402476" w:rsidRDefault="00402476" w:rsidP="00402476">
      <w:pPr>
        <w:tabs>
          <w:tab w:val="left" w:pos="567"/>
        </w:tabs>
        <w:overflowPunct/>
        <w:autoSpaceDE/>
        <w:autoSpaceDN/>
        <w:snapToGrid w:val="0"/>
        <w:spacing w:after="0"/>
        <w:textAlignment w:val="auto"/>
        <w:rPr>
          <w:rFonts w:ascii="Arial" w:hAnsi="Arial" w:cs="Arial"/>
          <w:lang w:eastAsia="ja-JP"/>
        </w:rPr>
      </w:pPr>
      <w:r w:rsidRPr="00FA6170">
        <w:rPr>
          <w:rFonts w:ascii="Arial" w:hAnsi="Arial" w:cs="Arial"/>
          <w:lang w:eastAsia="ja-JP"/>
        </w:rPr>
        <w:t>LLS parameters f</w:t>
      </w:r>
      <w:r>
        <w:rPr>
          <w:rFonts w:ascii="Arial" w:hAnsi="Arial" w:cs="Arial"/>
          <w:lang w:eastAsia="ja-JP"/>
        </w:rPr>
        <w:t>or PRACH performance evaluation were agreed.</w:t>
      </w:r>
    </w:p>
    <w:p w14:paraId="13B99D6F" w14:textId="77777777" w:rsidR="00402476" w:rsidRDefault="00402476" w:rsidP="00402476">
      <w:pPr>
        <w:tabs>
          <w:tab w:val="left" w:pos="567"/>
        </w:tabs>
        <w:overflowPunct/>
        <w:autoSpaceDE/>
        <w:autoSpaceDN/>
        <w:snapToGrid w:val="0"/>
        <w:spacing w:after="0"/>
        <w:textAlignment w:val="auto"/>
        <w:rPr>
          <w:rFonts w:ascii="Arial" w:hAnsi="Arial" w:cs="Arial"/>
          <w:lang w:eastAsia="ja-JP"/>
        </w:rPr>
      </w:pPr>
    </w:p>
    <w:p w14:paraId="52D97368" w14:textId="77777777" w:rsidR="00402476" w:rsidRDefault="00402476" w:rsidP="00402476">
      <w:pPr>
        <w:tabs>
          <w:tab w:val="left" w:pos="567"/>
        </w:tabs>
        <w:overflowPunct/>
        <w:autoSpaceDE/>
        <w:autoSpaceDN/>
        <w:snapToGrid w:val="0"/>
        <w:spacing w:after="0"/>
        <w:textAlignment w:val="auto"/>
        <w:rPr>
          <w:rFonts w:ascii="Arial" w:hAnsi="Arial" w:cs="Arial"/>
          <w:lang w:eastAsia="ja-JP"/>
        </w:rPr>
      </w:pPr>
      <w:r w:rsidRPr="00FA6170">
        <w:rPr>
          <w:rFonts w:ascii="Arial" w:hAnsi="Arial" w:cs="Arial"/>
          <w:lang w:eastAsia="ja-JP"/>
        </w:rPr>
        <w:lastRenderedPageBreak/>
        <w:t>LLS parameters for data transmission performance evaluation</w:t>
      </w:r>
      <w:r>
        <w:rPr>
          <w:rFonts w:ascii="Arial" w:hAnsi="Arial" w:cs="Arial"/>
          <w:lang w:eastAsia="ja-JP"/>
        </w:rPr>
        <w:t xml:space="preserve"> were agreed</w:t>
      </w:r>
      <w:r w:rsidRPr="00FA6170">
        <w:rPr>
          <w:rFonts w:ascii="Arial" w:hAnsi="Arial" w:cs="Arial"/>
          <w:lang w:eastAsia="ja-JP"/>
        </w:rPr>
        <w:t>.</w:t>
      </w:r>
    </w:p>
    <w:p w14:paraId="7B2D2C94" w14:textId="77777777" w:rsidR="00402476" w:rsidRDefault="00402476" w:rsidP="00402476">
      <w:pPr>
        <w:tabs>
          <w:tab w:val="left" w:pos="567"/>
        </w:tabs>
        <w:overflowPunct/>
        <w:autoSpaceDE/>
        <w:autoSpaceDN/>
        <w:snapToGrid w:val="0"/>
        <w:spacing w:after="0"/>
        <w:textAlignment w:val="auto"/>
        <w:rPr>
          <w:rFonts w:ascii="Arial" w:hAnsi="Arial" w:cs="Arial"/>
          <w:lang w:eastAsia="ja-JP"/>
        </w:rPr>
      </w:pPr>
    </w:p>
    <w:p w14:paraId="0F1414C4" w14:textId="77777777" w:rsidR="00402476" w:rsidRDefault="00402476" w:rsidP="00402476">
      <w:pPr>
        <w:tabs>
          <w:tab w:val="left" w:pos="567"/>
        </w:tabs>
        <w:overflowPunct/>
        <w:autoSpaceDE/>
        <w:autoSpaceDN/>
        <w:snapToGrid w:val="0"/>
        <w:spacing w:after="0"/>
        <w:textAlignment w:val="auto"/>
        <w:rPr>
          <w:rFonts w:ascii="Arial" w:hAnsi="Arial" w:cs="Arial"/>
          <w:lang w:eastAsia="ja-JP"/>
        </w:rPr>
      </w:pPr>
    </w:p>
    <w:p w14:paraId="106D655E" w14:textId="77777777" w:rsidR="00402476" w:rsidRDefault="00402476" w:rsidP="00402476">
      <w:pPr>
        <w:tabs>
          <w:tab w:val="left" w:pos="567"/>
        </w:tabs>
        <w:overflowPunct/>
        <w:autoSpaceDE/>
        <w:autoSpaceDN/>
        <w:snapToGrid w:val="0"/>
        <w:spacing w:after="0"/>
        <w:textAlignment w:val="auto"/>
        <w:rPr>
          <w:rFonts w:ascii="Arial" w:hAnsi="Arial" w:cs="Arial"/>
          <w:lang w:eastAsia="ja-JP"/>
        </w:rPr>
      </w:pPr>
      <w:r>
        <w:rPr>
          <w:rFonts w:ascii="Arial" w:hAnsi="Arial" w:cs="Arial"/>
          <w:lang w:eastAsia="ja-JP"/>
        </w:rPr>
        <w:t>Physical layer control procedures:</w:t>
      </w:r>
    </w:p>
    <w:p w14:paraId="4FD68989" w14:textId="77777777" w:rsidR="00402476" w:rsidRDefault="00402476" w:rsidP="00402476">
      <w:pPr>
        <w:tabs>
          <w:tab w:val="left" w:pos="567"/>
        </w:tabs>
        <w:overflowPunct/>
        <w:autoSpaceDE/>
        <w:autoSpaceDN/>
        <w:snapToGrid w:val="0"/>
        <w:spacing w:after="0"/>
        <w:textAlignment w:val="auto"/>
        <w:rPr>
          <w:rFonts w:ascii="Arial" w:hAnsi="Arial" w:cs="Arial"/>
          <w:lang w:eastAsia="ja-JP"/>
        </w:rPr>
      </w:pPr>
    </w:p>
    <w:p w14:paraId="7467240F" w14:textId="77777777" w:rsidR="00402476" w:rsidRDefault="00402476" w:rsidP="00402476">
      <w:pPr>
        <w:tabs>
          <w:tab w:val="left" w:pos="567"/>
        </w:tabs>
        <w:overflowPunct/>
        <w:autoSpaceDE/>
        <w:autoSpaceDN/>
        <w:snapToGrid w:val="0"/>
        <w:spacing w:after="0"/>
        <w:textAlignment w:val="auto"/>
        <w:rPr>
          <w:rFonts w:ascii="Arial" w:hAnsi="Arial" w:cs="Arial"/>
          <w:lang w:eastAsia="ja-JP"/>
        </w:rPr>
      </w:pPr>
      <w:r w:rsidRPr="00FA6170">
        <w:rPr>
          <w:rFonts w:ascii="Arial" w:hAnsi="Arial" w:cs="Arial"/>
          <w:lang w:eastAsia="ja-JP"/>
        </w:rPr>
        <w:t>The need and the applicable scenarios for potential enhancements (with respect to the power control schemes in NR Rel-15) for both open-loop and closed-loop power con</w:t>
      </w:r>
      <w:r>
        <w:rPr>
          <w:rFonts w:ascii="Arial" w:hAnsi="Arial" w:cs="Arial"/>
          <w:lang w:eastAsia="ja-JP"/>
        </w:rPr>
        <w:t>trol for NTN are to be studied.</w:t>
      </w:r>
    </w:p>
    <w:p w14:paraId="33DF44BE" w14:textId="77777777" w:rsidR="00402476" w:rsidRDefault="00402476" w:rsidP="00402476">
      <w:pPr>
        <w:tabs>
          <w:tab w:val="left" w:pos="567"/>
        </w:tabs>
        <w:overflowPunct/>
        <w:autoSpaceDE/>
        <w:autoSpaceDN/>
        <w:snapToGrid w:val="0"/>
        <w:spacing w:after="0"/>
        <w:textAlignment w:val="auto"/>
        <w:rPr>
          <w:rFonts w:ascii="Arial" w:hAnsi="Arial" w:cs="Arial"/>
          <w:lang w:eastAsia="ja-JP"/>
        </w:rPr>
      </w:pPr>
    </w:p>
    <w:p w14:paraId="175CF914" w14:textId="77777777" w:rsidR="00402476" w:rsidRPr="00FA6170" w:rsidRDefault="00402476" w:rsidP="00402476">
      <w:pPr>
        <w:tabs>
          <w:tab w:val="left" w:pos="567"/>
        </w:tabs>
        <w:overflowPunct/>
        <w:autoSpaceDE/>
        <w:autoSpaceDN/>
        <w:snapToGrid w:val="0"/>
        <w:spacing w:after="0"/>
        <w:textAlignment w:val="auto"/>
        <w:rPr>
          <w:rFonts w:ascii="Arial" w:hAnsi="Arial" w:cs="Arial"/>
          <w:lang w:eastAsia="ja-JP"/>
        </w:rPr>
      </w:pPr>
      <w:r w:rsidRPr="00FA6170">
        <w:rPr>
          <w:rFonts w:ascii="Arial" w:hAnsi="Arial" w:cs="Arial"/>
          <w:lang w:eastAsia="ja-JP"/>
        </w:rPr>
        <w:t>Study the performance of AMC in NTN considering at least the following solutions (some solutions may have no specification impact):</w:t>
      </w:r>
    </w:p>
    <w:p w14:paraId="64CC35C0" w14:textId="77777777" w:rsidR="00402476" w:rsidRPr="00FA6170" w:rsidRDefault="00402476" w:rsidP="00402476">
      <w:pPr>
        <w:tabs>
          <w:tab w:val="left" w:pos="567"/>
        </w:tabs>
        <w:overflowPunct/>
        <w:autoSpaceDE/>
        <w:autoSpaceDN/>
        <w:snapToGrid w:val="0"/>
        <w:spacing w:after="0"/>
        <w:textAlignment w:val="auto"/>
        <w:rPr>
          <w:rFonts w:ascii="Arial" w:hAnsi="Arial" w:cs="Arial"/>
          <w:lang w:eastAsia="ja-JP"/>
        </w:rPr>
      </w:pPr>
      <w:r w:rsidRPr="00FA6170">
        <w:rPr>
          <w:rFonts w:ascii="Arial" w:hAnsi="Arial" w:cs="Arial"/>
          <w:lang w:eastAsia="ja-JP"/>
        </w:rPr>
        <w:t>•</w:t>
      </w:r>
      <w:r w:rsidRPr="00FA6170">
        <w:rPr>
          <w:rFonts w:ascii="Arial" w:hAnsi="Arial" w:cs="Arial"/>
          <w:lang w:eastAsia="ja-JP"/>
        </w:rPr>
        <w:tab/>
        <w:t>Prediction-based link adaptation with prediction confidence level</w:t>
      </w:r>
    </w:p>
    <w:p w14:paraId="0936FD84" w14:textId="77777777" w:rsidR="00402476" w:rsidRPr="00FA6170" w:rsidRDefault="00402476" w:rsidP="00402476">
      <w:pPr>
        <w:tabs>
          <w:tab w:val="left" w:pos="567"/>
        </w:tabs>
        <w:overflowPunct/>
        <w:autoSpaceDE/>
        <w:autoSpaceDN/>
        <w:snapToGrid w:val="0"/>
        <w:spacing w:after="0"/>
        <w:textAlignment w:val="auto"/>
        <w:rPr>
          <w:rFonts w:ascii="Arial" w:hAnsi="Arial" w:cs="Arial"/>
          <w:lang w:eastAsia="ja-JP"/>
        </w:rPr>
      </w:pPr>
      <w:r w:rsidRPr="00FA6170">
        <w:rPr>
          <w:rFonts w:ascii="Arial" w:hAnsi="Arial" w:cs="Arial"/>
          <w:lang w:eastAsia="ja-JP"/>
        </w:rPr>
        <w:t>•</w:t>
      </w:r>
      <w:r w:rsidRPr="00FA6170">
        <w:rPr>
          <w:rFonts w:ascii="Arial" w:hAnsi="Arial" w:cs="Arial"/>
          <w:lang w:eastAsia="ja-JP"/>
        </w:rPr>
        <w:tab/>
        <w:t>AMC with CQI reflecting only long-term fading</w:t>
      </w:r>
    </w:p>
    <w:p w14:paraId="1DA8609C" w14:textId="77777777" w:rsidR="00402476" w:rsidRPr="00FA6170" w:rsidRDefault="00402476" w:rsidP="00402476">
      <w:pPr>
        <w:tabs>
          <w:tab w:val="left" w:pos="567"/>
        </w:tabs>
        <w:overflowPunct/>
        <w:autoSpaceDE/>
        <w:autoSpaceDN/>
        <w:snapToGrid w:val="0"/>
        <w:spacing w:after="0"/>
        <w:textAlignment w:val="auto"/>
        <w:rPr>
          <w:rFonts w:ascii="Arial" w:hAnsi="Arial" w:cs="Arial"/>
          <w:lang w:eastAsia="ja-JP"/>
        </w:rPr>
      </w:pPr>
      <w:r w:rsidRPr="00FA6170">
        <w:rPr>
          <w:rFonts w:ascii="Arial" w:hAnsi="Arial" w:cs="Arial"/>
          <w:lang w:eastAsia="ja-JP"/>
        </w:rPr>
        <w:t>•</w:t>
      </w:r>
      <w:r w:rsidRPr="00FA6170">
        <w:rPr>
          <w:rFonts w:ascii="Arial" w:hAnsi="Arial" w:cs="Arial"/>
          <w:lang w:eastAsia="ja-JP"/>
        </w:rPr>
        <w:tab/>
        <w:t>Additional BLER targets for CQI reporting to limit number of retransmissions and latency</w:t>
      </w:r>
    </w:p>
    <w:p w14:paraId="5F8F083A" w14:textId="77777777" w:rsidR="00402476" w:rsidRPr="00FA6170" w:rsidRDefault="00402476" w:rsidP="00402476">
      <w:pPr>
        <w:tabs>
          <w:tab w:val="left" w:pos="567"/>
        </w:tabs>
        <w:overflowPunct/>
        <w:autoSpaceDE/>
        <w:autoSpaceDN/>
        <w:snapToGrid w:val="0"/>
        <w:spacing w:after="0"/>
        <w:textAlignment w:val="auto"/>
        <w:rPr>
          <w:rFonts w:ascii="Arial" w:hAnsi="Arial" w:cs="Arial"/>
          <w:lang w:eastAsia="ja-JP"/>
        </w:rPr>
      </w:pPr>
      <w:r w:rsidRPr="00FA6170">
        <w:rPr>
          <w:rFonts w:ascii="Arial" w:hAnsi="Arial" w:cs="Arial"/>
          <w:lang w:eastAsia="ja-JP"/>
        </w:rPr>
        <w:t>•</w:t>
      </w:r>
      <w:r w:rsidRPr="00FA6170">
        <w:rPr>
          <w:rFonts w:ascii="Arial" w:hAnsi="Arial" w:cs="Arial"/>
          <w:lang w:eastAsia="ja-JP"/>
        </w:rPr>
        <w:tab/>
        <w:t xml:space="preserve">CQI offset applied by </w:t>
      </w:r>
      <w:proofErr w:type="spellStart"/>
      <w:r w:rsidRPr="00FA6170">
        <w:rPr>
          <w:rFonts w:ascii="Arial" w:hAnsi="Arial" w:cs="Arial"/>
          <w:lang w:eastAsia="ja-JP"/>
        </w:rPr>
        <w:t>gNB</w:t>
      </w:r>
      <w:proofErr w:type="spellEnd"/>
    </w:p>
    <w:p w14:paraId="0D3B84D2" w14:textId="77777777" w:rsidR="00402476" w:rsidRPr="00FA6170" w:rsidRDefault="00402476" w:rsidP="00402476">
      <w:pPr>
        <w:tabs>
          <w:tab w:val="left" w:pos="567"/>
        </w:tabs>
        <w:overflowPunct/>
        <w:autoSpaceDE/>
        <w:autoSpaceDN/>
        <w:snapToGrid w:val="0"/>
        <w:spacing w:after="0"/>
        <w:textAlignment w:val="auto"/>
        <w:rPr>
          <w:rFonts w:ascii="Arial" w:hAnsi="Arial" w:cs="Arial"/>
          <w:lang w:eastAsia="ja-JP"/>
        </w:rPr>
      </w:pPr>
      <w:r w:rsidRPr="00FA6170">
        <w:rPr>
          <w:rFonts w:ascii="Arial" w:hAnsi="Arial" w:cs="Arial"/>
          <w:lang w:eastAsia="ja-JP"/>
        </w:rPr>
        <w:t>•</w:t>
      </w:r>
      <w:r w:rsidRPr="00FA6170">
        <w:rPr>
          <w:rFonts w:ascii="Arial" w:hAnsi="Arial" w:cs="Arial"/>
          <w:lang w:eastAsia="ja-JP"/>
        </w:rPr>
        <w:tab/>
        <w:t>Finer granularity of CQI</w:t>
      </w:r>
    </w:p>
    <w:p w14:paraId="3F632768" w14:textId="77777777" w:rsidR="00402476" w:rsidRDefault="00402476" w:rsidP="00402476">
      <w:pPr>
        <w:tabs>
          <w:tab w:val="left" w:pos="567"/>
        </w:tabs>
        <w:overflowPunct/>
        <w:autoSpaceDE/>
        <w:autoSpaceDN/>
        <w:snapToGrid w:val="0"/>
        <w:spacing w:after="0"/>
        <w:textAlignment w:val="auto"/>
        <w:rPr>
          <w:rFonts w:ascii="Arial" w:hAnsi="Arial" w:cs="Arial"/>
          <w:lang w:eastAsia="ja-JP"/>
        </w:rPr>
      </w:pPr>
      <w:r w:rsidRPr="00FA6170">
        <w:rPr>
          <w:rFonts w:ascii="Arial" w:hAnsi="Arial" w:cs="Arial"/>
          <w:lang w:eastAsia="ja-JP"/>
        </w:rPr>
        <w:t>•</w:t>
      </w:r>
      <w:r w:rsidRPr="00FA6170">
        <w:rPr>
          <w:rFonts w:ascii="Arial" w:hAnsi="Arial" w:cs="Arial"/>
          <w:lang w:eastAsia="ja-JP"/>
        </w:rPr>
        <w:tab/>
        <w:t>Prediction based CQI reporting</w:t>
      </w:r>
    </w:p>
    <w:p w14:paraId="59EBA6AF" w14:textId="77777777" w:rsidR="00402476" w:rsidRDefault="00402476" w:rsidP="00402476">
      <w:pPr>
        <w:tabs>
          <w:tab w:val="left" w:pos="567"/>
        </w:tabs>
        <w:overflowPunct/>
        <w:autoSpaceDE/>
        <w:autoSpaceDN/>
        <w:snapToGrid w:val="0"/>
        <w:spacing w:after="0"/>
        <w:textAlignment w:val="auto"/>
        <w:rPr>
          <w:rFonts w:ascii="Arial" w:hAnsi="Arial" w:cs="Arial"/>
          <w:lang w:eastAsia="ja-JP"/>
        </w:rPr>
      </w:pPr>
    </w:p>
    <w:p w14:paraId="4066629D" w14:textId="77777777" w:rsidR="00402476" w:rsidRPr="00FA6170" w:rsidRDefault="00402476" w:rsidP="00402476">
      <w:pPr>
        <w:tabs>
          <w:tab w:val="left" w:pos="567"/>
        </w:tabs>
        <w:overflowPunct/>
        <w:autoSpaceDE/>
        <w:autoSpaceDN/>
        <w:snapToGrid w:val="0"/>
        <w:spacing w:after="0"/>
        <w:textAlignment w:val="auto"/>
        <w:rPr>
          <w:rFonts w:ascii="Arial" w:hAnsi="Arial" w:cs="Arial"/>
          <w:lang w:eastAsia="ja-JP"/>
        </w:rPr>
      </w:pPr>
      <w:r w:rsidRPr="00FA6170">
        <w:rPr>
          <w:rFonts w:ascii="Arial" w:hAnsi="Arial" w:cs="Arial"/>
          <w:lang w:eastAsia="ja-JP"/>
        </w:rPr>
        <w:t xml:space="preserve">Performance evaluations of the synchronization for DL are encouraged. For these evaluations, </w:t>
      </w:r>
    </w:p>
    <w:p w14:paraId="32E1EF1D" w14:textId="77777777" w:rsidR="00402476" w:rsidRDefault="00402476" w:rsidP="00402476">
      <w:pPr>
        <w:tabs>
          <w:tab w:val="left" w:pos="567"/>
        </w:tabs>
        <w:overflowPunct/>
        <w:autoSpaceDE/>
        <w:autoSpaceDN/>
        <w:snapToGrid w:val="0"/>
        <w:spacing w:after="0"/>
        <w:textAlignment w:val="auto"/>
        <w:rPr>
          <w:rFonts w:ascii="Arial" w:hAnsi="Arial" w:cs="Arial"/>
          <w:lang w:eastAsia="ja-JP"/>
        </w:rPr>
      </w:pPr>
      <w:r w:rsidRPr="00FA6170">
        <w:rPr>
          <w:rFonts w:ascii="Arial" w:hAnsi="Arial" w:cs="Arial"/>
          <w:lang w:eastAsia="ja-JP"/>
        </w:rPr>
        <w:t>•</w:t>
      </w:r>
      <w:r w:rsidRPr="00FA6170">
        <w:rPr>
          <w:rFonts w:ascii="Arial" w:hAnsi="Arial" w:cs="Arial"/>
          <w:lang w:eastAsia="ja-JP"/>
        </w:rPr>
        <w:tab/>
        <w:t xml:space="preserve">For LEO systems, beam specific pre-compensation of the common frequency shift at satellite with respect to the spot beam </w:t>
      </w:r>
      <w:proofErr w:type="spellStart"/>
      <w:r w:rsidRPr="00FA6170">
        <w:rPr>
          <w:rFonts w:ascii="Arial" w:hAnsi="Arial" w:cs="Arial"/>
          <w:lang w:eastAsia="ja-JP"/>
        </w:rPr>
        <w:t>center</w:t>
      </w:r>
      <w:proofErr w:type="spellEnd"/>
      <w:r w:rsidRPr="00FA6170">
        <w:rPr>
          <w:rFonts w:ascii="Arial" w:hAnsi="Arial" w:cs="Arial"/>
          <w:lang w:eastAsia="ja-JP"/>
        </w:rPr>
        <w:t xml:space="preserve"> can be considered</w:t>
      </w:r>
    </w:p>
    <w:p w14:paraId="209EE95A" w14:textId="77777777" w:rsidR="00402476" w:rsidRPr="00FA6170" w:rsidRDefault="00402476" w:rsidP="00402476">
      <w:pPr>
        <w:tabs>
          <w:tab w:val="left" w:pos="567"/>
        </w:tabs>
        <w:overflowPunct/>
        <w:autoSpaceDE/>
        <w:autoSpaceDN/>
        <w:snapToGrid w:val="0"/>
        <w:spacing w:after="0"/>
        <w:textAlignment w:val="auto"/>
        <w:rPr>
          <w:rFonts w:ascii="Arial" w:hAnsi="Arial" w:cs="Arial"/>
          <w:lang w:eastAsia="ja-JP"/>
        </w:rPr>
      </w:pPr>
    </w:p>
    <w:p w14:paraId="0B6AF5EB" w14:textId="77777777" w:rsidR="00402476" w:rsidRPr="00FA6170" w:rsidRDefault="00402476" w:rsidP="00402476">
      <w:pPr>
        <w:tabs>
          <w:tab w:val="left" w:pos="567"/>
        </w:tabs>
        <w:overflowPunct/>
        <w:autoSpaceDE/>
        <w:autoSpaceDN/>
        <w:snapToGrid w:val="0"/>
        <w:spacing w:after="0"/>
        <w:textAlignment w:val="auto"/>
        <w:rPr>
          <w:rFonts w:ascii="Arial" w:hAnsi="Arial" w:cs="Arial"/>
          <w:lang w:eastAsia="ja-JP"/>
        </w:rPr>
      </w:pPr>
      <w:r w:rsidRPr="00FA6170">
        <w:rPr>
          <w:rFonts w:ascii="Arial" w:hAnsi="Arial" w:cs="Arial"/>
          <w:lang w:eastAsia="ja-JP"/>
        </w:rPr>
        <w:t>For UL frequency compensation at least in LEO systems:</w:t>
      </w:r>
    </w:p>
    <w:p w14:paraId="2168F225" w14:textId="77777777" w:rsidR="00402476" w:rsidRPr="00FA6170" w:rsidRDefault="00402476" w:rsidP="00402476">
      <w:pPr>
        <w:tabs>
          <w:tab w:val="left" w:pos="567"/>
        </w:tabs>
        <w:overflowPunct/>
        <w:autoSpaceDE/>
        <w:autoSpaceDN/>
        <w:snapToGrid w:val="0"/>
        <w:spacing w:after="0"/>
        <w:textAlignment w:val="auto"/>
        <w:rPr>
          <w:rFonts w:ascii="Arial" w:hAnsi="Arial" w:cs="Arial"/>
          <w:lang w:eastAsia="ja-JP"/>
        </w:rPr>
      </w:pPr>
      <w:r w:rsidRPr="00FA6170">
        <w:rPr>
          <w:rFonts w:ascii="Arial" w:hAnsi="Arial" w:cs="Arial"/>
          <w:lang w:eastAsia="ja-JP"/>
        </w:rPr>
        <w:t>•</w:t>
      </w:r>
      <w:r w:rsidRPr="00FA6170">
        <w:rPr>
          <w:rFonts w:ascii="Arial" w:hAnsi="Arial" w:cs="Arial"/>
          <w:lang w:eastAsia="ja-JP"/>
        </w:rPr>
        <w:tab/>
        <w:t xml:space="preserve">Both open and closed-loop can be studied </w:t>
      </w:r>
    </w:p>
    <w:p w14:paraId="521E2AA4" w14:textId="77777777" w:rsidR="00402476" w:rsidRPr="00FA6170" w:rsidRDefault="00402476" w:rsidP="00402476">
      <w:pPr>
        <w:tabs>
          <w:tab w:val="left" w:pos="567"/>
        </w:tabs>
        <w:overflowPunct/>
        <w:autoSpaceDE/>
        <w:autoSpaceDN/>
        <w:snapToGrid w:val="0"/>
        <w:spacing w:after="0"/>
        <w:textAlignment w:val="auto"/>
        <w:rPr>
          <w:rFonts w:ascii="Arial" w:hAnsi="Arial" w:cs="Arial"/>
          <w:lang w:eastAsia="ja-JP"/>
        </w:rPr>
      </w:pPr>
      <w:r w:rsidRPr="00FA6170">
        <w:rPr>
          <w:rFonts w:ascii="Arial" w:hAnsi="Arial" w:cs="Arial"/>
          <w:lang w:eastAsia="ja-JP"/>
        </w:rPr>
        <w:t>o</w:t>
      </w:r>
      <w:r w:rsidRPr="00FA6170">
        <w:rPr>
          <w:rFonts w:ascii="Arial" w:hAnsi="Arial" w:cs="Arial"/>
          <w:lang w:eastAsia="ja-JP"/>
        </w:rPr>
        <w:tab/>
        <w:t xml:space="preserve">Beam specific post-compensation of common frequency offset at </w:t>
      </w:r>
      <w:proofErr w:type="spellStart"/>
      <w:r w:rsidRPr="00FA6170">
        <w:rPr>
          <w:rFonts w:ascii="Arial" w:hAnsi="Arial" w:cs="Arial"/>
          <w:lang w:eastAsia="ja-JP"/>
        </w:rPr>
        <w:t>gNB</w:t>
      </w:r>
      <w:proofErr w:type="spellEnd"/>
      <w:r w:rsidRPr="00FA6170">
        <w:rPr>
          <w:rFonts w:ascii="Arial" w:hAnsi="Arial" w:cs="Arial"/>
          <w:lang w:eastAsia="ja-JP"/>
        </w:rPr>
        <w:t xml:space="preserve"> can be considered</w:t>
      </w:r>
    </w:p>
    <w:p w14:paraId="6A56AE11" w14:textId="77777777" w:rsidR="00402476" w:rsidRPr="00FA6170" w:rsidRDefault="00402476" w:rsidP="00402476">
      <w:pPr>
        <w:tabs>
          <w:tab w:val="left" w:pos="567"/>
        </w:tabs>
        <w:overflowPunct/>
        <w:autoSpaceDE/>
        <w:autoSpaceDN/>
        <w:snapToGrid w:val="0"/>
        <w:spacing w:after="0"/>
        <w:textAlignment w:val="auto"/>
        <w:rPr>
          <w:rFonts w:ascii="Arial" w:hAnsi="Arial" w:cs="Arial"/>
          <w:lang w:eastAsia="ja-JP"/>
        </w:rPr>
      </w:pPr>
      <w:r w:rsidRPr="00FA6170">
        <w:rPr>
          <w:rFonts w:ascii="Arial" w:hAnsi="Arial" w:cs="Arial"/>
          <w:lang w:eastAsia="ja-JP"/>
        </w:rPr>
        <w:t></w:t>
      </w:r>
      <w:r w:rsidRPr="00FA6170">
        <w:rPr>
          <w:rFonts w:ascii="Arial" w:hAnsi="Arial" w:cs="Arial"/>
          <w:lang w:eastAsia="ja-JP"/>
        </w:rPr>
        <w:tab/>
        <w:t>FFS: Further indication of common frequency offset</w:t>
      </w:r>
    </w:p>
    <w:p w14:paraId="1A60AFE0" w14:textId="77777777" w:rsidR="00402476" w:rsidRPr="00FA6170" w:rsidRDefault="00402476" w:rsidP="00402476">
      <w:pPr>
        <w:tabs>
          <w:tab w:val="left" w:pos="567"/>
        </w:tabs>
        <w:overflowPunct/>
        <w:autoSpaceDE/>
        <w:autoSpaceDN/>
        <w:snapToGrid w:val="0"/>
        <w:spacing w:after="0"/>
        <w:textAlignment w:val="auto"/>
        <w:rPr>
          <w:rFonts w:ascii="Arial" w:hAnsi="Arial" w:cs="Arial"/>
          <w:lang w:eastAsia="ja-JP"/>
        </w:rPr>
      </w:pPr>
      <w:r w:rsidRPr="00FA6170">
        <w:rPr>
          <w:rFonts w:ascii="Arial" w:hAnsi="Arial" w:cs="Arial"/>
          <w:lang w:eastAsia="ja-JP"/>
        </w:rPr>
        <w:t></w:t>
      </w:r>
      <w:r w:rsidRPr="00FA6170">
        <w:rPr>
          <w:rFonts w:ascii="Arial" w:hAnsi="Arial" w:cs="Arial"/>
          <w:lang w:eastAsia="ja-JP"/>
        </w:rPr>
        <w:tab/>
        <w:t>FFS: Signalling details</w:t>
      </w:r>
    </w:p>
    <w:p w14:paraId="0A47D4DB" w14:textId="77777777" w:rsidR="00402476" w:rsidRPr="00FA6170" w:rsidRDefault="00402476" w:rsidP="00402476">
      <w:pPr>
        <w:tabs>
          <w:tab w:val="left" w:pos="567"/>
        </w:tabs>
        <w:overflowPunct/>
        <w:autoSpaceDE/>
        <w:autoSpaceDN/>
        <w:snapToGrid w:val="0"/>
        <w:spacing w:after="0"/>
        <w:textAlignment w:val="auto"/>
        <w:rPr>
          <w:rFonts w:ascii="Arial" w:hAnsi="Arial" w:cs="Arial"/>
          <w:lang w:eastAsia="ja-JP"/>
        </w:rPr>
      </w:pPr>
      <w:r w:rsidRPr="00FA6170">
        <w:rPr>
          <w:rFonts w:ascii="Arial" w:hAnsi="Arial" w:cs="Arial"/>
          <w:lang w:eastAsia="ja-JP"/>
        </w:rPr>
        <w:t></w:t>
      </w:r>
      <w:r w:rsidRPr="00FA6170">
        <w:rPr>
          <w:rFonts w:ascii="Arial" w:hAnsi="Arial" w:cs="Arial"/>
          <w:lang w:eastAsia="ja-JP"/>
        </w:rPr>
        <w:tab/>
        <w:t>FFS: Compensation of common frequency offset at UE side</w:t>
      </w:r>
    </w:p>
    <w:p w14:paraId="00BD9D0B" w14:textId="77777777" w:rsidR="00402476" w:rsidRPr="00FA6170" w:rsidRDefault="00402476" w:rsidP="00402476">
      <w:pPr>
        <w:tabs>
          <w:tab w:val="left" w:pos="567"/>
        </w:tabs>
        <w:overflowPunct/>
        <w:autoSpaceDE/>
        <w:autoSpaceDN/>
        <w:snapToGrid w:val="0"/>
        <w:spacing w:after="0"/>
        <w:textAlignment w:val="auto"/>
        <w:rPr>
          <w:rFonts w:ascii="Arial" w:hAnsi="Arial" w:cs="Arial"/>
          <w:lang w:eastAsia="ja-JP"/>
        </w:rPr>
      </w:pPr>
      <w:r w:rsidRPr="00FA6170">
        <w:rPr>
          <w:rFonts w:ascii="Arial" w:hAnsi="Arial" w:cs="Arial"/>
          <w:lang w:eastAsia="ja-JP"/>
        </w:rPr>
        <w:t>•</w:t>
      </w:r>
      <w:r w:rsidRPr="00FA6170">
        <w:rPr>
          <w:rFonts w:ascii="Arial" w:hAnsi="Arial" w:cs="Arial"/>
          <w:lang w:eastAsia="ja-JP"/>
        </w:rPr>
        <w:tab/>
        <w:t>For Open-loop method:</w:t>
      </w:r>
    </w:p>
    <w:p w14:paraId="053E6D6A" w14:textId="77777777" w:rsidR="00402476" w:rsidRPr="00FA6170" w:rsidRDefault="00402476" w:rsidP="00402476">
      <w:pPr>
        <w:tabs>
          <w:tab w:val="left" w:pos="567"/>
        </w:tabs>
        <w:overflowPunct/>
        <w:autoSpaceDE/>
        <w:autoSpaceDN/>
        <w:snapToGrid w:val="0"/>
        <w:spacing w:after="0"/>
        <w:textAlignment w:val="auto"/>
        <w:rPr>
          <w:rFonts w:ascii="Arial" w:hAnsi="Arial" w:cs="Arial"/>
          <w:lang w:eastAsia="ja-JP"/>
        </w:rPr>
      </w:pPr>
      <w:r w:rsidRPr="00FA6170">
        <w:rPr>
          <w:rFonts w:ascii="Arial" w:hAnsi="Arial" w:cs="Arial"/>
          <w:lang w:eastAsia="ja-JP"/>
        </w:rPr>
        <w:t>o</w:t>
      </w:r>
      <w:r w:rsidRPr="00FA6170">
        <w:rPr>
          <w:rFonts w:ascii="Arial" w:hAnsi="Arial" w:cs="Arial"/>
          <w:lang w:eastAsia="ja-JP"/>
        </w:rPr>
        <w:tab/>
        <w:t>Estimation of UE-specific frequency offset and pre-compensation at UE side can be conducted based on:</w:t>
      </w:r>
    </w:p>
    <w:p w14:paraId="46F83AC0" w14:textId="77777777" w:rsidR="00402476" w:rsidRPr="00FA6170" w:rsidRDefault="00402476" w:rsidP="00402476">
      <w:pPr>
        <w:tabs>
          <w:tab w:val="left" w:pos="567"/>
        </w:tabs>
        <w:overflowPunct/>
        <w:autoSpaceDE/>
        <w:autoSpaceDN/>
        <w:snapToGrid w:val="0"/>
        <w:spacing w:after="0"/>
        <w:textAlignment w:val="auto"/>
        <w:rPr>
          <w:rFonts w:ascii="Arial" w:hAnsi="Arial" w:cs="Arial"/>
          <w:lang w:eastAsia="ja-JP"/>
        </w:rPr>
      </w:pPr>
      <w:r w:rsidRPr="00FA6170">
        <w:rPr>
          <w:rFonts w:ascii="Arial" w:hAnsi="Arial" w:cs="Arial"/>
          <w:lang w:eastAsia="ja-JP"/>
        </w:rPr>
        <w:t></w:t>
      </w:r>
      <w:r w:rsidRPr="00FA6170">
        <w:rPr>
          <w:rFonts w:ascii="Arial" w:hAnsi="Arial" w:cs="Arial"/>
          <w:lang w:eastAsia="ja-JP"/>
        </w:rPr>
        <w:tab/>
        <w:t>DL RSs</w:t>
      </w:r>
    </w:p>
    <w:p w14:paraId="3BF2A26B" w14:textId="77777777" w:rsidR="00402476" w:rsidRPr="00FA6170" w:rsidRDefault="00402476" w:rsidP="00402476">
      <w:pPr>
        <w:tabs>
          <w:tab w:val="left" w:pos="567"/>
        </w:tabs>
        <w:overflowPunct/>
        <w:autoSpaceDE/>
        <w:autoSpaceDN/>
        <w:snapToGrid w:val="0"/>
        <w:spacing w:after="0"/>
        <w:textAlignment w:val="auto"/>
        <w:rPr>
          <w:rFonts w:ascii="Arial" w:hAnsi="Arial" w:cs="Arial"/>
          <w:lang w:eastAsia="ja-JP"/>
        </w:rPr>
      </w:pPr>
      <w:r w:rsidRPr="00FA6170">
        <w:rPr>
          <w:rFonts w:ascii="Arial" w:hAnsi="Arial" w:cs="Arial"/>
          <w:lang w:eastAsia="ja-JP"/>
        </w:rPr>
        <w:t></w:t>
      </w:r>
      <w:r w:rsidRPr="00FA6170">
        <w:rPr>
          <w:rFonts w:ascii="Arial" w:hAnsi="Arial" w:cs="Arial"/>
          <w:lang w:eastAsia="ja-JP"/>
        </w:rPr>
        <w:tab/>
        <w:t>UE location and satellite ephemeris</w:t>
      </w:r>
    </w:p>
    <w:p w14:paraId="664DA9C0" w14:textId="77777777" w:rsidR="00402476" w:rsidRPr="00FA6170" w:rsidRDefault="00402476" w:rsidP="00402476">
      <w:pPr>
        <w:tabs>
          <w:tab w:val="left" w:pos="567"/>
        </w:tabs>
        <w:overflowPunct/>
        <w:autoSpaceDE/>
        <w:autoSpaceDN/>
        <w:snapToGrid w:val="0"/>
        <w:spacing w:after="0"/>
        <w:textAlignment w:val="auto"/>
        <w:rPr>
          <w:rFonts w:ascii="Arial" w:hAnsi="Arial" w:cs="Arial"/>
          <w:lang w:eastAsia="ja-JP"/>
        </w:rPr>
      </w:pPr>
      <w:r w:rsidRPr="00FA6170">
        <w:rPr>
          <w:rFonts w:ascii="Arial" w:hAnsi="Arial" w:cs="Arial"/>
          <w:lang w:eastAsia="ja-JP"/>
        </w:rPr>
        <w:t>•</w:t>
      </w:r>
      <w:r w:rsidRPr="00FA6170">
        <w:rPr>
          <w:rFonts w:ascii="Arial" w:hAnsi="Arial" w:cs="Arial"/>
          <w:lang w:eastAsia="ja-JP"/>
        </w:rPr>
        <w:tab/>
        <w:t>FFS: Determination of UE location</w:t>
      </w:r>
    </w:p>
    <w:p w14:paraId="4C762482" w14:textId="77777777" w:rsidR="00402476" w:rsidRDefault="00402476" w:rsidP="00402476">
      <w:pPr>
        <w:tabs>
          <w:tab w:val="left" w:pos="567"/>
        </w:tabs>
        <w:overflowPunct/>
        <w:autoSpaceDE/>
        <w:autoSpaceDN/>
        <w:snapToGrid w:val="0"/>
        <w:spacing w:after="0"/>
        <w:textAlignment w:val="auto"/>
        <w:rPr>
          <w:rFonts w:ascii="Arial" w:hAnsi="Arial" w:cs="Arial"/>
          <w:lang w:eastAsia="ja-JP"/>
        </w:rPr>
      </w:pPr>
    </w:p>
    <w:p w14:paraId="6B636F6F" w14:textId="77777777" w:rsidR="00402476" w:rsidRDefault="00402476" w:rsidP="00402476">
      <w:pPr>
        <w:tabs>
          <w:tab w:val="left" w:pos="567"/>
        </w:tabs>
        <w:overflowPunct/>
        <w:autoSpaceDE/>
        <w:autoSpaceDN/>
        <w:snapToGrid w:val="0"/>
        <w:spacing w:after="0"/>
        <w:textAlignment w:val="auto"/>
        <w:rPr>
          <w:rFonts w:ascii="Arial" w:hAnsi="Arial" w:cs="Arial"/>
          <w:lang w:eastAsia="ja-JP"/>
        </w:rPr>
      </w:pPr>
      <w:r w:rsidRPr="00FA6170">
        <w:rPr>
          <w:rFonts w:ascii="Arial" w:hAnsi="Arial" w:cs="Arial"/>
          <w:lang w:eastAsia="ja-JP"/>
        </w:rPr>
        <w:t>The scenarios where the Rel-15 PRACH design is sufficient and the scenarios where an extended or new PRACH design is required should be identified as part of the study</w:t>
      </w:r>
    </w:p>
    <w:p w14:paraId="60B6D7DA" w14:textId="77777777" w:rsidR="00402476" w:rsidRDefault="00402476" w:rsidP="00402476">
      <w:pPr>
        <w:tabs>
          <w:tab w:val="left" w:pos="567"/>
        </w:tabs>
        <w:overflowPunct/>
        <w:autoSpaceDE/>
        <w:autoSpaceDN/>
        <w:snapToGrid w:val="0"/>
        <w:spacing w:after="0"/>
        <w:textAlignment w:val="auto"/>
        <w:rPr>
          <w:rFonts w:ascii="Arial" w:hAnsi="Arial" w:cs="Arial"/>
          <w:lang w:eastAsia="ja-JP"/>
        </w:rPr>
      </w:pPr>
    </w:p>
    <w:p w14:paraId="6183C100" w14:textId="77777777" w:rsidR="00402476" w:rsidRDefault="00402476" w:rsidP="00402476">
      <w:pPr>
        <w:tabs>
          <w:tab w:val="left" w:pos="567"/>
        </w:tabs>
        <w:overflowPunct/>
        <w:autoSpaceDE/>
        <w:autoSpaceDN/>
        <w:snapToGrid w:val="0"/>
        <w:spacing w:after="0"/>
        <w:textAlignment w:val="auto"/>
        <w:rPr>
          <w:rFonts w:ascii="Arial" w:hAnsi="Arial" w:cs="Arial"/>
          <w:lang w:eastAsia="ja-JP"/>
        </w:rPr>
      </w:pPr>
      <w:r w:rsidRPr="00FA6170">
        <w:rPr>
          <w:rFonts w:ascii="Arial" w:hAnsi="Arial" w:cs="Arial"/>
          <w:lang w:eastAsia="ja-JP"/>
        </w:rPr>
        <w:t>More delay-tolerant re-transmission mechanisms</w:t>
      </w:r>
      <w:r>
        <w:rPr>
          <w:rFonts w:ascii="Arial" w:hAnsi="Arial" w:cs="Arial"/>
          <w:lang w:eastAsia="ja-JP"/>
        </w:rPr>
        <w:t>:</w:t>
      </w:r>
    </w:p>
    <w:p w14:paraId="1690120A" w14:textId="77777777" w:rsidR="00402476" w:rsidRDefault="00402476" w:rsidP="00402476">
      <w:pPr>
        <w:tabs>
          <w:tab w:val="left" w:pos="567"/>
        </w:tabs>
        <w:overflowPunct/>
        <w:autoSpaceDE/>
        <w:autoSpaceDN/>
        <w:snapToGrid w:val="0"/>
        <w:spacing w:after="0"/>
        <w:textAlignment w:val="auto"/>
        <w:rPr>
          <w:rFonts w:ascii="Arial" w:hAnsi="Arial" w:cs="Arial"/>
          <w:lang w:eastAsia="ja-JP"/>
        </w:rPr>
      </w:pPr>
    </w:p>
    <w:p w14:paraId="3010D8D5" w14:textId="77777777" w:rsidR="00402476" w:rsidRPr="00FA6170" w:rsidRDefault="00402476" w:rsidP="00402476">
      <w:pPr>
        <w:tabs>
          <w:tab w:val="left" w:pos="567"/>
        </w:tabs>
        <w:overflowPunct/>
        <w:autoSpaceDE/>
        <w:autoSpaceDN/>
        <w:snapToGrid w:val="0"/>
        <w:spacing w:after="0"/>
        <w:textAlignment w:val="auto"/>
        <w:rPr>
          <w:rFonts w:ascii="Arial" w:hAnsi="Arial" w:cs="Arial"/>
          <w:lang w:eastAsia="ja-JP"/>
        </w:rPr>
      </w:pPr>
      <w:r w:rsidRPr="00FA6170">
        <w:rPr>
          <w:rFonts w:ascii="Arial" w:hAnsi="Arial" w:cs="Arial"/>
          <w:lang w:eastAsia="ja-JP"/>
        </w:rPr>
        <w:t xml:space="preserve">Network disabling of HARQ via RRC configuration should be supported. </w:t>
      </w:r>
    </w:p>
    <w:p w14:paraId="115B3CFF" w14:textId="77777777" w:rsidR="00402476" w:rsidRDefault="00402476" w:rsidP="00402476">
      <w:pPr>
        <w:tabs>
          <w:tab w:val="left" w:pos="567"/>
        </w:tabs>
        <w:overflowPunct/>
        <w:autoSpaceDE/>
        <w:autoSpaceDN/>
        <w:snapToGrid w:val="0"/>
        <w:spacing w:after="0"/>
        <w:textAlignment w:val="auto"/>
        <w:rPr>
          <w:rFonts w:ascii="Arial" w:hAnsi="Arial" w:cs="Arial"/>
          <w:lang w:eastAsia="ja-JP"/>
        </w:rPr>
      </w:pPr>
      <w:r w:rsidRPr="00FA6170">
        <w:rPr>
          <w:rFonts w:ascii="Arial" w:hAnsi="Arial" w:cs="Arial"/>
          <w:lang w:eastAsia="ja-JP"/>
        </w:rPr>
        <w:t>•</w:t>
      </w:r>
      <w:r w:rsidRPr="00FA6170">
        <w:rPr>
          <w:rFonts w:ascii="Arial" w:hAnsi="Arial" w:cs="Arial"/>
          <w:lang w:eastAsia="ja-JP"/>
        </w:rPr>
        <w:tab/>
        <w:t xml:space="preserve">FFS: Dynamic disabling of HARQ by </w:t>
      </w:r>
      <w:proofErr w:type="spellStart"/>
      <w:r w:rsidRPr="00FA6170">
        <w:rPr>
          <w:rFonts w:ascii="Arial" w:hAnsi="Arial" w:cs="Arial"/>
          <w:lang w:eastAsia="ja-JP"/>
        </w:rPr>
        <w:t>gNB</w:t>
      </w:r>
      <w:proofErr w:type="spellEnd"/>
      <w:r w:rsidRPr="00FA6170">
        <w:rPr>
          <w:rFonts w:ascii="Arial" w:hAnsi="Arial" w:cs="Arial"/>
          <w:lang w:eastAsia="ja-JP"/>
        </w:rPr>
        <w:t>.</w:t>
      </w:r>
    </w:p>
    <w:p w14:paraId="743FBF67" w14:textId="77777777" w:rsidR="00402476" w:rsidRDefault="00402476" w:rsidP="00402476">
      <w:pPr>
        <w:tabs>
          <w:tab w:val="left" w:pos="567"/>
        </w:tabs>
        <w:overflowPunct/>
        <w:autoSpaceDE/>
        <w:autoSpaceDN/>
        <w:snapToGrid w:val="0"/>
        <w:spacing w:after="0"/>
        <w:textAlignment w:val="auto"/>
        <w:rPr>
          <w:rFonts w:ascii="Arial" w:hAnsi="Arial" w:cs="Arial"/>
          <w:lang w:eastAsia="ja-JP"/>
        </w:rPr>
      </w:pPr>
    </w:p>
    <w:p w14:paraId="4C9EB82C" w14:textId="77777777" w:rsidR="00402476" w:rsidRPr="00FA6170" w:rsidRDefault="00402476" w:rsidP="00402476">
      <w:pPr>
        <w:tabs>
          <w:tab w:val="left" w:pos="567"/>
        </w:tabs>
        <w:overflowPunct/>
        <w:autoSpaceDE/>
        <w:autoSpaceDN/>
        <w:snapToGrid w:val="0"/>
        <w:spacing w:after="0"/>
        <w:textAlignment w:val="auto"/>
        <w:rPr>
          <w:rFonts w:ascii="Arial" w:hAnsi="Arial" w:cs="Arial"/>
          <w:lang w:eastAsia="ja-JP"/>
        </w:rPr>
      </w:pPr>
      <w:r w:rsidRPr="00FA6170">
        <w:rPr>
          <w:rFonts w:ascii="Arial" w:hAnsi="Arial" w:cs="Arial"/>
          <w:lang w:eastAsia="ja-JP"/>
        </w:rPr>
        <w:t>Evaluate impact of Satellite RTT when HARQ is enabled and potential solutions if needed</w:t>
      </w:r>
    </w:p>
    <w:p w14:paraId="000C3D17" w14:textId="77777777" w:rsidR="00402476" w:rsidRPr="00FA6170" w:rsidRDefault="00402476" w:rsidP="00402476">
      <w:pPr>
        <w:tabs>
          <w:tab w:val="left" w:pos="567"/>
        </w:tabs>
        <w:overflowPunct/>
        <w:autoSpaceDE/>
        <w:autoSpaceDN/>
        <w:snapToGrid w:val="0"/>
        <w:spacing w:after="0"/>
        <w:textAlignment w:val="auto"/>
        <w:rPr>
          <w:rFonts w:ascii="Arial" w:hAnsi="Arial" w:cs="Arial"/>
          <w:lang w:eastAsia="ja-JP"/>
        </w:rPr>
      </w:pPr>
      <w:r w:rsidRPr="00FA6170">
        <w:rPr>
          <w:rFonts w:ascii="Arial" w:hAnsi="Arial" w:cs="Arial"/>
          <w:lang w:eastAsia="ja-JP"/>
        </w:rPr>
        <w:t>•</w:t>
      </w:r>
      <w:r w:rsidRPr="00FA6170">
        <w:rPr>
          <w:rFonts w:ascii="Arial" w:hAnsi="Arial" w:cs="Arial"/>
          <w:lang w:eastAsia="ja-JP"/>
        </w:rPr>
        <w:tab/>
        <w:t>At least the following aspects should be considered if the number of HARQ processes is &gt; 16:</w:t>
      </w:r>
    </w:p>
    <w:p w14:paraId="70904B4F" w14:textId="77777777" w:rsidR="00402476" w:rsidRPr="00FA6170" w:rsidRDefault="00402476" w:rsidP="00402476">
      <w:pPr>
        <w:tabs>
          <w:tab w:val="left" w:pos="567"/>
        </w:tabs>
        <w:overflowPunct/>
        <w:autoSpaceDE/>
        <w:autoSpaceDN/>
        <w:snapToGrid w:val="0"/>
        <w:spacing w:after="0"/>
        <w:textAlignment w:val="auto"/>
        <w:rPr>
          <w:rFonts w:ascii="Arial" w:hAnsi="Arial" w:cs="Arial"/>
          <w:lang w:eastAsia="ja-JP"/>
        </w:rPr>
      </w:pPr>
      <w:r w:rsidRPr="00FA6170">
        <w:rPr>
          <w:rFonts w:ascii="Arial" w:hAnsi="Arial" w:cs="Arial"/>
          <w:lang w:eastAsia="ja-JP"/>
        </w:rPr>
        <w:t>o</w:t>
      </w:r>
      <w:r w:rsidRPr="00FA6170">
        <w:rPr>
          <w:rFonts w:ascii="Arial" w:hAnsi="Arial" w:cs="Arial"/>
          <w:lang w:eastAsia="ja-JP"/>
        </w:rPr>
        <w:tab/>
        <w:t>DCI size</w:t>
      </w:r>
    </w:p>
    <w:p w14:paraId="6AA5F921" w14:textId="77777777" w:rsidR="00402476" w:rsidRDefault="00402476" w:rsidP="00402476">
      <w:pPr>
        <w:tabs>
          <w:tab w:val="left" w:pos="567"/>
        </w:tabs>
        <w:overflowPunct/>
        <w:autoSpaceDE/>
        <w:autoSpaceDN/>
        <w:snapToGrid w:val="0"/>
        <w:spacing w:after="0"/>
        <w:textAlignment w:val="auto"/>
        <w:rPr>
          <w:rFonts w:ascii="Arial" w:hAnsi="Arial" w:cs="Arial"/>
          <w:lang w:eastAsia="ja-JP"/>
        </w:rPr>
      </w:pPr>
      <w:r w:rsidRPr="00FA6170">
        <w:rPr>
          <w:rFonts w:ascii="Arial" w:hAnsi="Arial" w:cs="Arial"/>
          <w:lang w:eastAsia="ja-JP"/>
        </w:rPr>
        <w:t>o</w:t>
      </w:r>
      <w:r w:rsidRPr="00FA6170">
        <w:rPr>
          <w:rFonts w:ascii="Arial" w:hAnsi="Arial" w:cs="Arial"/>
          <w:lang w:eastAsia="ja-JP"/>
        </w:rPr>
        <w:tab/>
        <w:t>HARQ soft buffer size</w:t>
      </w:r>
    </w:p>
    <w:p w14:paraId="7C534FF6" w14:textId="77777777" w:rsidR="00402476" w:rsidRDefault="00402476" w:rsidP="00402476">
      <w:pPr>
        <w:tabs>
          <w:tab w:val="left" w:pos="567"/>
        </w:tabs>
        <w:overflowPunct/>
        <w:autoSpaceDE/>
        <w:autoSpaceDN/>
        <w:snapToGrid w:val="0"/>
        <w:spacing w:after="0"/>
        <w:textAlignment w:val="auto"/>
        <w:rPr>
          <w:rFonts w:ascii="Arial" w:hAnsi="Arial" w:cs="Arial"/>
          <w:lang w:eastAsia="ja-JP"/>
        </w:rPr>
      </w:pPr>
    </w:p>
    <w:p w14:paraId="232F7C91" w14:textId="77777777" w:rsidR="00402476" w:rsidRDefault="00402476" w:rsidP="00402476">
      <w:pPr>
        <w:tabs>
          <w:tab w:val="left" w:pos="567"/>
        </w:tabs>
        <w:overflowPunct/>
        <w:autoSpaceDE/>
        <w:autoSpaceDN/>
        <w:snapToGrid w:val="0"/>
        <w:spacing w:after="0"/>
        <w:textAlignment w:val="auto"/>
        <w:rPr>
          <w:rFonts w:ascii="Arial" w:hAnsi="Arial" w:cs="Arial"/>
          <w:lang w:eastAsia="ja-JP"/>
        </w:rPr>
      </w:pPr>
      <w:r>
        <w:rPr>
          <w:rFonts w:ascii="Arial" w:hAnsi="Arial" w:cs="Arial"/>
          <w:lang w:eastAsia="ja-JP"/>
        </w:rPr>
        <w:t>Others:</w:t>
      </w:r>
    </w:p>
    <w:p w14:paraId="6FCA853D" w14:textId="77777777" w:rsidR="00402476" w:rsidRDefault="00402476" w:rsidP="00402476">
      <w:pPr>
        <w:tabs>
          <w:tab w:val="left" w:pos="567"/>
        </w:tabs>
        <w:overflowPunct/>
        <w:autoSpaceDE/>
        <w:autoSpaceDN/>
        <w:snapToGrid w:val="0"/>
        <w:spacing w:after="0"/>
        <w:textAlignment w:val="auto"/>
        <w:rPr>
          <w:rFonts w:ascii="Arial" w:hAnsi="Arial" w:cs="Arial"/>
          <w:lang w:eastAsia="ja-JP"/>
        </w:rPr>
      </w:pPr>
      <w:r w:rsidRPr="00E424F9">
        <w:rPr>
          <w:rFonts w:ascii="Arial" w:hAnsi="Arial" w:cs="Arial"/>
          <w:lang w:eastAsia="ja-JP"/>
        </w:rPr>
        <w:t>The text proposal</w:t>
      </w:r>
      <w:r w:rsidRPr="00E424F9">
        <w:t xml:space="preserve"> </w:t>
      </w:r>
      <w:r w:rsidRPr="00E424F9">
        <w:rPr>
          <w:rFonts w:ascii="Arial" w:hAnsi="Arial" w:cs="Arial"/>
          <w:lang w:eastAsia="ja-JP"/>
        </w:rPr>
        <w:t>for Link Budget Analysis in TR 38.821 in Section 2 of R1-1907836 is endorsed</w:t>
      </w:r>
    </w:p>
    <w:p w14:paraId="476668B3" w14:textId="77777777" w:rsidR="00402476" w:rsidRDefault="00402476" w:rsidP="00402476">
      <w:pPr>
        <w:tabs>
          <w:tab w:val="left" w:pos="567"/>
        </w:tabs>
        <w:overflowPunct/>
        <w:autoSpaceDE/>
        <w:autoSpaceDN/>
        <w:snapToGrid w:val="0"/>
        <w:spacing w:after="0"/>
        <w:textAlignment w:val="auto"/>
        <w:rPr>
          <w:rFonts w:ascii="Arial" w:hAnsi="Arial" w:cs="Arial"/>
          <w:lang w:eastAsia="ja-JP"/>
        </w:rPr>
      </w:pPr>
    </w:p>
    <w:p w14:paraId="3ECB7850" w14:textId="77777777" w:rsidR="00402476" w:rsidRDefault="00402476" w:rsidP="00402476">
      <w:pPr>
        <w:tabs>
          <w:tab w:val="left" w:pos="567"/>
        </w:tabs>
        <w:overflowPunct/>
        <w:autoSpaceDE/>
        <w:autoSpaceDN/>
        <w:snapToGrid w:val="0"/>
        <w:spacing w:after="0"/>
        <w:textAlignment w:val="auto"/>
        <w:rPr>
          <w:rFonts w:ascii="Arial" w:hAnsi="Arial" w:cs="Arial"/>
          <w:lang w:eastAsia="ja-JP"/>
        </w:rPr>
      </w:pPr>
    </w:p>
    <w:p w14:paraId="1ED37460" w14:textId="77777777" w:rsidR="00402476" w:rsidRPr="00B80E37" w:rsidRDefault="00402476" w:rsidP="00402476">
      <w:pPr>
        <w:tabs>
          <w:tab w:val="left" w:pos="567"/>
        </w:tabs>
        <w:overflowPunct/>
        <w:autoSpaceDE/>
        <w:autoSpaceDN/>
        <w:snapToGrid w:val="0"/>
        <w:spacing w:after="0"/>
        <w:textAlignment w:val="auto"/>
        <w:rPr>
          <w:rFonts w:ascii="Arial" w:hAnsi="Arial" w:cs="Arial"/>
          <w:lang w:eastAsia="ja-JP"/>
        </w:rPr>
      </w:pPr>
    </w:p>
    <w:p w14:paraId="31243C26" w14:textId="77777777" w:rsidR="00402476" w:rsidRPr="00B80E37" w:rsidRDefault="00402476" w:rsidP="00402476">
      <w:pPr>
        <w:tabs>
          <w:tab w:val="left" w:pos="567"/>
        </w:tabs>
        <w:overflowPunct/>
        <w:autoSpaceDE/>
        <w:autoSpaceDN/>
        <w:snapToGrid w:val="0"/>
        <w:spacing w:after="0"/>
        <w:textAlignment w:val="auto"/>
        <w:rPr>
          <w:rFonts w:ascii="Arial" w:hAnsi="Arial" w:cs="Arial"/>
          <w:lang w:eastAsia="ja-JP"/>
        </w:rPr>
      </w:pPr>
      <w:r w:rsidRPr="00B80E37">
        <w:rPr>
          <w:rFonts w:ascii="Arial" w:hAnsi="Arial" w:cs="Arial"/>
          <w:lang w:eastAsia="ja-JP"/>
        </w:rPr>
        <w:t>[Essential corrections]</w:t>
      </w:r>
    </w:p>
    <w:p w14:paraId="56245D43" w14:textId="77777777" w:rsidR="00402476" w:rsidRPr="00B80E37" w:rsidRDefault="00402476" w:rsidP="00402476">
      <w:pPr>
        <w:tabs>
          <w:tab w:val="left" w:pos="567"/>
        </w:tabs>
        <w:overflowPunct/>
        <w:autoSpaceDE/>
        <w:autoSpaceDN/>
        <w:snapToGrid w:val="0"/>
        <w:spacing w:after="0"/>
        <w:textAlignment w:val="auto"/>
        <w:rPr>
          <w:rFonts w:ascii="Arial" w:hAnsi="Arial" w:cs="Arial"/>
          <w:lang w:eastAsia="ja-JP"/>
        </w:rPr>
      </w:pPr>
    </w:p>
    <w:p w14:paraId="4C1ABCEA" w14:textId="77777777" w:rsidR="00402476" w:rsidRPr="00FA6170" w:rsidRDefault="00402476" w:rsidP="00402476">
      <w:pPr>
        <w:tabs>
          <w:tab w:val="left" w:pos="567"/>
        </w:tabs>
        <w:overflowPunct/>
        <w:autoSpaceDE/>
        <w:autoSpaceDN/>
        <w:snapToGrid w:val="0"/>
        <w:spacing w:after="0"/>
        <w:textAlignment w:val="auto"/>
        <w:rPr>
          <w:rFonts w:ascii="Arial" w:hAnsi="Arial" w:cs="Arial"/>
          <w:lang w:eastAsia="ja-JP"/>
        </w:rPr>
      </w:pPr>
      <w:r w:rsidRPr="00B80E37">
        <w:rPr>
          <w:rFonts w:ascii="Arial" w:hAnsi="Arial" w:cs="Arial"/>
          <w:lang w:eastAsia="ja-JP"/>
        </w:rPr>
        <w:t xml:space="preserve">Corrections for TR38.811 Chapter 6 Non-Terrestrial Networks channel models </w:t>
      </w:r>
      <w:r>
        <w:rPr>
          <w:rFonts w:ascii="Arial" w:hAnsi="Arial" w:cs="Arial"/>
          <w:lang w:eastAsia="ja-JP"/>
        </w:rPr>
        <w:t xml:space="preserve">in R1-1907788 </w:t>
      </w:r>
      <w:r w:rsidRPr="00B80E37">
        <w:rPr>
          <w:rFonts w:ascii="Arial" w:hAnsi="Arial" w:cs="Arial"/>
          <w:lang w:eastAsia="ja-JP"/>
        </w:rPr>
        <w:t>has been endorsed</w:t>
      </w:r>
      <w:r>
        <w:rPr>
          <w:rFonts w:ascii="Arial" w:hAnsi="Arial" w:cs="Arial"/>
          <w:lang w:eastAsia="ja-JP"/>
        </w:rPr>
        <w:t>. LS about CR was approved in R1-1907859.</w:t>
      </w:r>
    </w:p>
    <w:p w14:paraId="38CE343A" w14:textId="77777777" w:rsidR="00402476" w:rsidRPr="00B80E37" w:rsidRDefault="00402476" w:rsidP="00402476">
      <w:pPr>
        <w:tabs>
          <w:tab w:val="left" w:pos="567"/>
        </w:tabs>
        <w:overflowPunct/>
        <w:autoSpaceDE/>
        <w:autoSpaceDN/>
        <w:snapToGrid w:val="0"/>
        <w:spacing w:after="0"/>
        <w:textAlignment w:val="auto"/>
        <w:rPr>
          <w:rFonts w:ascii="Arial" w:hAnsi="Arial" w:cs="Arial"/>
          <w:lang w:eastAsia="ja-JP"/>
        </w:rPr>
      </w:pPr>
    </w:p>
    <w:p w14:paraId="682286DC" w14:textId="77777777" w:rsidR="00402476" w:rsidRPr="00B80E37" w:rsidRDefault="00402476" w:rsidP="001B693C">
      <w:pPr>
        <w:tabs>
          <w:tab w:val="left" w:pos="567"/>
        </w:tabs>
        <w:overflowPunct/>
        <w:autoSpaceDE/>
        <w:autoSpaceDN/>
        <w:snapToGrid w:val="0"/>
        <w:spacing w:after="0"/>
        <w:textAlignment w:val="auto"/>
        <w:rPr>
          <w:rFonts w:ascii="Arial" w:hAnsi="Arial" w:cs="Arial"/>
          <w:lang w:eastAsia="ja-JP"/>
        </w:rPr>
      </w:pPr>
    </w:p>
    <w:p w14:paraId="627053C3" w14:textId="77777777" w:rsidR="001B693C" w:rsidRPr="00B80E37" w:rsidRDefault="001B693C" w:rsidP="001B693C">
      <w:pPr>
        <w:tabs>
          <w:tab w:val="left" w:pos="567"/>
        </w:tabs>
        <w:overflowPunct/>
        <w:autoSpaceDE/>
        <w:autoSpaceDN/>
        <w:snapToGrid w:val="0"/>
        <w:spacing w:after="0"/>
        <w:textAlignment w:val="auto"/>
        <w:rPr>
          <w:rFonts w:ascii="Arial" w:hAnsi="Arial" w:cs="Arial"/>
          <w:highlight w:val="yellow"/>
          <w:lang w:eastAsia="ja-JP"/>
        </w:rPr>
      </w:pPr>
    </w:p>
    <w:p w14:paraId="4CC63671" w14:textId="77777777" w:rsidR="00D36B0F" w:rsidRPr="00B80E37" w:rsidRDefault="00D36B0F" w:rsidP="00D36B0F">
      <w:pPr>
        <w:pStyle w:val="Paragraphedeliste"/>
        <w:numPr>
          <w:ilvl w:val="0"/>
          <w:numId w:val="7"/>
        </w:numPr>
        <w:ind w:leftChars="0"/>
        <w:outlineLvl w:val="5"/>
        <w:rPr>
          <w:rFonts w:ascii="Arial" w:hAnsi="Arial" w:cs="Arial"/>
          <w:b/>
          <w:kern w:val="0"/>
          <w:sz w:val="20"/>
          <w:szCs w:val="20"/>
          <w:lang w:val="en-GB" w:eastAsia="en-US"/>
        </w:rPr>
      </w:pPr>
      <w:r w:rsidRPr="00B80E37">
        <w:rPr>
          <w:rFonts w:ascii="Arial" w:hAnsi="Arial" w:cs="Arial"/>
          <w:b/>
          <w:kern w:val="0"/>
          <w:sz w:val="20"/>
          <w:szCs w:val="20"/>
          <w:lang w:val="en-GB" w:eastAsia="en-US"/>
        </w:rPr>
        <w:t>RAN</w:t>
      </w:r>
      <w:r w:rsidRPr="00B80E37">
        <w:rPr>
          <w:rFonts w:ascii="Arial" w:hAnsi="Arial" w:cs="Arial"/>
          <w:b/>
          <w:kern w:val="0"/>
          <w:sz w:val="20"/>
          <w:szCs w:val="20"/>
          <w:lang w:val="en-GB"/>
        </w:rPr>
        <w:t>1#9</w:t>
      </w:r>
      <w:r>
        <w:rPr>
          <w:rFonts w:ascii="Arial" w:hAnsi="Arial" w:cs="Arial"/>
          <w:b/>
          <w:kern w:val="0"/>
          <w:sz w:val="20"/>
          <w:szCs w:val="20"/>
          <w:lang w:val="en-GB"/>
        </w:rPr>
        <w:t>8</w:t>
      </w:r>
      <w:r w:rsidRPr="00B80E37">
        <w:rPr>
          <w:rFonts w:ascii="Arial" w:hAnsi="Arial" w:cs="Arial"/>
          <w:b/>
          <w:kern w:val="0"/>
          <w:sz w:val="20"/>
          <w:szCs w:val="20"/>
          <w:lang w:val="en-GB" w:eastAsia="en-US"/>
        </w:rPr>
        <w:t xml:space="preserve"> (</w:t>
      </w:r>
      <w:r>
        <w:rPr>
          <w:rFonts w:ascii="Arial" w:hAnsi="Arial" w:cs="Arial"/>
          <w:b/>
          <w:kern w:val="0"/>
          <w:sz w:val="20"/>
          <w:szCs w:val="20"/>
          <w:lang w:val="en-GB"/>
        </w:rPr>
        <w:t>August</w:t>
      </w:r>
      <w:r w:rsidRPr="00B80E37">
        <w:rPr>
          <w:rFonts w:ascii="Arial" w:hAnsi="Arial" w:cs="Arial"/>
          <w:b/>
          <w:kern w:val="0"/>
          <w:sz w:val="20"/>
          <w:szCs w:val="20"/>
          <w:lang w:val="en-GB" w:eastAsia="en-US"/>
        </w:rPr>
        <w:t xml:space="preserve"> 201</w:t>
      </w:r>
      <w:r w:rsidRPr="00B80E37">
        <w:rPr>
          <w:rFonts w:ascii="Arial" w:hAnsi="Arial" w:cs="Arial"/>
          <w:b/>
          <w:kern w:val="0"/>
          <w:sz w:val="20"/>
          <w:szCs w:val="20"/>
          <w:lang w:val="en-GB"/>
        </w:rPr>
        <w:t>9</w:t>
      </w:r>
      <w:r w:rsidRPr="00B80E37">
        <w:rPr>
          <w:rFonts w:ascii="Arial" w:hAnsi="Arial" w:cs="Arial"/>
          <w:b/>
          <w:kern w:val="0"/>
          <w:sz w:val="20"/>
          <w:szCs w:val="20"/>
          <w:lang w:val="en-GB" w:eastAsia="en-US"/>
        </w:rPr>
        <w:t>)</w:t>
      </w:r>
    </w:p>
    <w:p w14:paraId="6B236A56" w14:textId="77777777" w:rsidR="00D36B0F" w:rsidRPr="00B80E37" w:rsidRDefault="00D36B0F" w:rsidP="00D36B0F">
      <w:pPr>
        <w:tabs>
          <w:tab w:val="left" w:pos="567"/>
        </w:tabs>
        <w:overflowPunct/>
        <w:autoSpaceDE/>
        <w:autoSpaceDN/>
        <w:snapToGrid w:val="0"/>
        <w:spacing w:after="0"/>
        <w:textAlignment w:val="auto"/>
        <w:rPr>
          <w:rFonts w:ascii="Arial" w:hAnsi="Arial" w:cs="Arial"/>
          <w:lang w:eastAsia="ja-JP"/>
        </w:rPr>
      </w:pPr>
      <w:proofErr w:type="spellStart"/>
      <w:r w:rsidRPr="00B80E37">
        <w:rPr>
          <w:rFonts w:ascii="Arial" w:hAnsi="Arial" w:cs="Arial"/>
          <w:lang w:eastAsia="ja-JP"/>
        </w:rPr>
        <w:t>NR_NTN_solutions</w:t>
      </w:r>
      <w:proofErr w:type="spellEnd"/>
      <w:r w:rsidRPr="00B80E37" w:rsidDel="00831A32">
        <w:rPr>
          <w:rFonts w:ascii="Arial" w:hAnsi="Arial" w:cs="Arial"/>
          <w:lang w:eastAsia="ja-JP"/>
        </w:rPr>
        <w:t xml:space="preserve"> </w:t>
      </w:r>
      <w:r w:rsidRPr="00B80E37">
        <w:rPr>
          <w:rFonts w:ascii="Arial" w:hAnsi="Arial" w:cs="Arial"/>
          <w:lang w:eastAsia="ja-JP"/>
        </w:rPr>
        <w:t>was discussed on line during 3 hours.</w:t>
      </w:r>
    </w:p>
    <w:p w14:paraId="48B3448D" w14:textId="77777777" w:rsidR="00D36B0F" w:rsidRPr="00B80E37" w:rsidRDefault="00D36B0F" w:rsidP="00D36B0F">
      <w:pPr>
        <w:tabs>
          <w:tab w:val="left" w:pos="567"/>
        </w:tabs>
        <w:overflowPunct/>
        <w:autoSpaceDE/>
        <w:autoSpaceDN/>
        <w:snapToGrid w:val="0"/>
        <w:spacing w:after="0"/>
        <w:textAlignment w:val="auto"/>
        <w:rPr>
          <w:rFonts w:ascii="Arial" w:hAnsi="Arial" w:cs="Arial"/>
          <w:lang w:eastAsia="ja-JP"/>
        </w:rPr>
      </w:pPr>
    </w:p>
    <w:p w14:paraId="2059B0DD" w14:textId="77777777" w:rsidR="00D36B0F" w:rsidRPr="00B80E37" w:rsidRDefault="00D36B0F" w:rsidP="00D36B0F">
      <w:pPr>
        <w:tabs>
          <w:tab w:val="left" w:pos="567"/>
        </w:tabs>
        <w:overflowPunct/>
        <w:autoSpaceDE/>
        <w:autoSpaceDN/>
        <w:snapToGrid w:val="0"/>
        <w:spacing w:after="0"/>
        <w:textAlignment w:val="auto"/>
        <w:rPr>
          <w:rFonts w:ascii="Arial" w:hAnsi="Arial" w:cs="Arial"/>
          <w:lang w:eastAsia="ja-JP"/>
        </w:rPr>
      </w:pPr>
      <w:r w:rsidRPr="00B80E37">
        <w:rPr>
          <w:rFonts w:ascii="Arial" w:hAnsi="Arial" w:cs="Arial"/>
          <w:lang w:eastAsia="ja-JP"/>
        </w:rPr>
        <w:t>[General]</w:t>
      </w:r>
    </w:p>
    <w:p w14:paraId="2BE2C762" w14:textId="77777777" w:rsidR="00D36B0F" w:rsidRPr="00B80E37" w:rsidRDefault="00D36B0F" w:rsidP="00D36B0F">
      <w:pPr>
        <w:tabs>
          <w:tab w:val="left" w:pos="567"/>
        </w:tabs>
        <w:overflowPunct/>
        <w:autoSpaceDE/>
        <w:autoSpaceDN/>
        <w:snapToGrid w:val="0"/>
        <w:spacing w:after="0"/>
        <w:textAlignment w:val="auto"/>
        <w:rPr>
          <w:rFonts w:ascii="Arial" w:hAnsi="Arial" w:cs="Arial"/>
          <w:lang w:eastAsia="ja-JP"/>
        </w:rPr>
      </w:pPr>
    </w:p>
    <w:p w14:paraId="3607BDD0" w14:textId="77777777" w:rsidR="00D36B0F" w:rsidRPr="00B80E37" w:rsidRDefault="00D36B0F" w:rsidP="00D36B0F">
      <w:pPr>
        <w:tabs>
          <w:tab w:val="left" w:pos="567"/>
        </w:tabs>
        <w:overflowPunct/>
        <w:autoSpaceDE/>
        <w:autoSpaceDN/>
        <w:snapToGrid w:val="0"/>
        <w:spacing w:after="0"/>
        <w:textAlignment w:val="auto"/>
        <w:rPr>
          <w:rFonts w:ascii="Arial" w:hAnsi="Arial" w:cs="Arial"/>
          <w:lang w:eastAsia="ja-JP"/>
        </w:rPr>
      </w:pPr>
      <w:r w:rsidRPr="00B80E37">
        <w:rPr>
          <w:rFonts w:ascii="Arial" w:hAnsi="Arial" w:cs="Arial"/>
          <w:lang w:eastAsia="ja-JP"/>
        </w:rPr>
        <w:t xml:space="preserve">Agreement on </w:t>
      </w:r>
      <w:r>
        <w:rPr>
          <w:rFonts w:ascii="Arial" w:hAnsi="Arial" w:cs="Arial"/>
          <w:lang w:eastAsia="ja-JP"/>
        </w:rPr>
        <w:t xml:space="preserve">all necessary </w:t>
      </w:r>
      <w:r w:rsidRPr="00B80E37">
        <w:rPr>
          <w:rFonts w:ascii="Arial" w:hAnsi="Arial" w:cs="Arial"/>
          <w:lang w:eastAsia="ja-JP"/>
        </w:rPr>
        <w:t>system and link level simulation assumptions</w:t>
      </w:r>
      <w:r>
        <w:rPr>
          <w:rFonts w:ascii="Arial" w:hAnsi="Arial" w:cs="Arial"/>
          <w:lang w:eastAsia="ja-JP"/>
        </w:rPr>
        <w:t xml:space="preserve"> as well as link budget methodology</w:t>
      </w:r>
    </w:p>
    <w:p w14:paraId="6209ABC7" w14:textId="77777777" w:rsidR="00D36B0F" w:rsidRPr="00B80E37" w:rsidRDefault="00D36B0F" w:rsidP="00D36B0F">
      <w:pPr>
        <w:tabs>
          <w:tab w:val="left" w:pos="567"/>
        </w:tabs>
        <w:overflowPunct/>
        <w:autoSpaceDE/>
        <w:autoSpaceDN/>
        <w:snapToGrid w:val="0"/>
        <w:spacing w:after="0"/>
        <w:textAlignment w:val="auto"/>
        <w:rPr>
          <w:rFonts w:ascii="Arial" w:hAnsi="Arial" w:cs="Arial"/>
          <w:lang w:eastAsia="ja-JP"/>
        </w:rPr>
      </w:pPr>
      <w:r w:rsidRPr="00B80E37">
        <w:rPr>
          <w:rFonts w:ascii="Arial" w:hAnsi="Arial" w:cs="Arial"/>
          <w:lang w:eastAsia="ja-JP"/>
        </w:rPr>
        <w:lastRenderedPageBreak/>
        <w:t xml:space="preserve">Agreement on </w:t>
      </w:r>
      <w:r>
        <w:rPr>
          <w:rFonts w:ascii="Arial" w:hAnsi="Arial" w:cs="Arial"/>
          <w:lang w:eastAsia="ja-JP"/>
        </w:rPr>
        <w:t xml:space="preserve">further </w:t>
      </w:r>
      <w:r w:rsidRPr="00B80E37">
        <w:rPr>
          <w:rFonts w:ascii="Arial" w:hAnsi="Arial" w:cs="Arial"/>
          <w:lang w:eastAsia="ja-JP"/>
        </w:rPr>
        <w:t xml:space="preserve">hypothesis regarding </w:t>
      </w:r>
      <w:r>
        <w:rPr>
          <w:rFonts w:ascii="Arial" w:hAnsi="Arial" w:cs="Arial"/>
          <w:lang w:eastAsia="ja-JP"/>
        </w:rPr>
        <w:t>p</w:t>
      </w:r>
      <w:r w:rsidRPr="00B80E37">
        <w:rPr>
          <w:rFonts w:ascii="Arial" w:hAnsi="Arial" w:cs="Arial"/>
          <w:lang w:eastAsia="ja-JP"/>
        </w:rPr>
        <w:t xml:space="preserve">hysical layer control procedures, </w:t>
      </w:r>
      <w:r>
        <w:rPr>
          <w:rFonts w:ascii="Arial" w:hAnsi="Arial" w:cs="Arial"/>
          <w:lang w:eastAsia="ja-JP"/>
        </w:rPr>
        <w:t>u</w:t>
      </w:r>
      <w:r w:rsidRPr="00B80E37">
        <w:rPr>
          <w:rFonts w:ascii="Arial" w:hAnsi="Arial" w:cs="Arial"/>
          <w:lang w:eastAsia="ja-JP"/>
        </w:rPr>
        <w:t xml:space="preserve">plink timing advance/RACH procedure, </w:t>
      </w:r>
      <w:r>
        <w:rPr>
          <w:rFonts w:ascii="Arial" w:hAnsi="Arial" w:cs="Arial"/>
          <w:lang w:eastAsia="ja-JP"/>
        </w:rPr>
        <w:t xml:space="preserve">and </w:t>
      </w:r>
      <w:r w:rsidRPr="00B80E37">
        <w:rPr>
          <w:rFonts w:ascii="Arial" w:hAnsi="Arial" w:cs="Arial"/>
          <w:lang w:eastAsia="ja-JP"/>
        </w:rPr>
        <w:t>more delay-tolerant re-transmission mechanisms</w:t>
      </w:r>
      <w:r>
        <w:rPr>
          <w:rFonts w:ascii="Arial" w:hAnsi="Arial" w:cs="Arial"/>
          <w:lang w:eastAsia="ja-JP"/>
        </w:rPr>
        <w:t>.</w:t>
      </w:r>
    </w:p>
    <w:p w14:paraId="280FDB9E" w14:textId="77777777" w:rsidR="00D36B0F" w:rsidRDefault="00D36B0F" w:rsidP="00D36B0F">
      <w:pPr>
        <w:tabs>
          <w:tab w:val="left" w:pos="567"/>
        </w:tabs>
        <w:overflowPunct/>
        <w:autoSpaceDE/>
        <w:autoSpaceDN/>
        <w:snapToGrid w:val="0"/>
        <w:spacing w:after="0"/>
        <w:textAlignment w:val="auto"/>
        <w:rPr>
          <w:rFonts w:ascii="Arial" w:hAnsi="Arial" w:cs="Arial"/>
          <w:lang w:eastAsia="ja-JP"/>
        </w:rPr>
      </w:pPr>
    </w:p>
    <w:p w14:paraId="03690C93" w14:textId="77777777" w:rsidR="00D36B0F" w:rsidRPr="00A33FD6" w:rsidRDefault="00D36B0F" w:rsidP="00D36B0F">
      <w:pPr>
        <w:tabs>
          <w:tab w:val="left" w:pos="567"/>
        </w:tabs>
        <w:overflowPunct/>
        <w:autoSpaceDE/>
        <w:autoSpaceDN/>
        <w:snapToGrid w:val="0"/>
        <w:spacing w:after="0"/>
        <w:textAlignment w:val="auto"/>
        <w:rPr>
          <w:rFonts w:ascii="Arial" w:hAnsi="Arial" w:cs="Arial"/>
          <w:i/>
          <w:lang w:eastAsia="ja-JP"/>
        </w:rPr>
      </w:pPr>
      <w:r w:rsidRPr="00A33FD6">
        <w:rPr>
          <w:rFonts w:ascii="Arial" w:hAnsi="Arial" w:cs="Arial"/>
          <w:i/>
          <w:lang w:eastAsia="ja-JP"/>
        </w:rPr>
        <w:t>Link-Level and System-Level Evaluations:</w:t>
      </w:r>
    </w:p>
    <w:p w14:paraId="70142483" w14:textId="77777777" w:rsidR="00D36B0F" w:rsidRDefault="00D36B0F" w:rsidP="00D36B0F">
      <w:pPr>
        <w:tabs>
          <w:tab w:val="left" w:pos="567"/>
        </w:tabs>
        <w:overflowPunct/>
        <w:autoSpaceDE/>
        <w:autoSpaceDN/>
        <w:snapToGrid w:val="0"/>
        <w:spacing w:after="0"/>
        <w:textAlignment w:val="auto"/>
        <w:rPr>
          <w:rFonts w:ascii="Arial" w:hAnsi="Arial" w:cs="Arial"/>
          <w:lang w:eastAsia="ja-JP"/>
        </w:rPr>
      </w:pPr>
    </w:p>
    <w:p w14:paraId="4FC9AFDF" w14:textId="6CFED525" w:rsidR="00D36B0F" w:rsidRDefault="00D36B0F" w:rsidP="00D36B0F">
      <w:pPr>
        <w:tabs>
          <w:tab w:val="left" w:pos="567"/>
        </w:tabs>
        <w:overflowPunct/>
        <w:autoSpaceDE/>
        <w:autoSpaceDN/>
        <w:snapToGrid w:val="0"/>
        <w:spacing w:after="0"/>
        <w:textAlignment w:val="auto"/>
        <w:rPr>
          <w:rFonts w:ascii="Arial" w:hAnsi="Arial" w:cs="Arial"/>
          <w:lang w:eastAsia="ja-JP"/>
        </w:rPr>
      </w:pPr>
      <w:r>
        <w:rPr>
          <w:rFonts w:ascii="Arial" w:hAnsi="Arial" w:cs="Arial"/>
          <w:lang w:eastAsia="ja-JP"/>
        </w:rPr>
        <w:t>Some clarifications or corrections have been made to earlier agreed simulation assumptions.</w:t>
      </w:r>
    </w:p>
    <w:p w14:paraId="076CE8A3" w14:textId="77777777" w:rsidR="00D36B0F" w:rsidRDefault="00D36B0F" w:rsidP="00D36B0F">
      <w:pPr>
        <w:tabs>
          <w:tab w:val="left" w:pos="567"/>
        </w:tabs>
        <w:overflowPunct/>
        <w:autoSpaceDE/>
        <w:autoSpaceDN/>
        <w:snapToGrid w:val="0"/>
        <w:spacing w:after="0"/>
        <w:textAlignment w:val="auto"/>
        <w:rPr>
          <w:rFonts w:ascii="Arial" w:hAnsi="Arial" w:cs="Arial"/>
          <w:lang w:eastAsia="ja-JP"/>
        </w:rPr>
      </w:pPr>
    </w:p>
    <w:p w14:paraId="78257AE5" w14:textId="2D7FB42C" w:rsidR="00D36B0F" w:rsidRDefault="00D36B0F" w:rsidP="00D36B0F">
      <w:pPr>
        <w:tabs>
          <w:tab w:val="left" w:pos="567"/>
        </w:tabs>
        <w:overflowPunct/>
        <w:autoSpaceDE/>
        <w:autoSpaceDN/>
        <w:snapToGrid w:val="0"/>
        <w:spacing w:after="0"/>
        <w:textAlignment w:val="auto"/>
        <w:rPr>
          <w:rFonts w:ascii="Arial" w:hAnsi="Arial" w:cs="Arial"/>
          <w:lang w:eastAsia="ja-JP"/>
        </w:rPr>
      </w:pPr>
      <w:r>
        <w:rPr>
          <w:rFonts w:ascii="Arial" w:hAnsi="Arial" w:cs="Arial"/>
          <w:lang w:eastAsia="ja-JP"/>
        </w:rPr>
        <w:t>Agreement on a</w:t>
      </w:r>
      <w:r w:rsidRPr="00945C82">
        <w:rPr>
          <w:rFonts w:ascii="Arial" w:hAnsi="Arial" w:cs="Arial"/>
          <w:lang w:eastAsia="ja-JP"/>
        </w:rPr>
        <w:t xml:space="preserve"> wrap</w:t>
      </w:r>
      <w:r w:rsidR="005A3B10">
        <w:rPr>
          <w:rFonts w:ascii="Arial" w:hAnsi="Arial" w:cs="Arial"/>
          <w:lang w:eastAsia="ja-JP"/>
        </w:rPr>
        <w:t>-</w:t>
      </w:r>
      <w:r w:rsidRPr="00945C82">
        <w:rPr>
          <w:rFonts w:ascii="Arial" w:hAnsi="Arial" w:cs="Arial"/>
          <w:lang w:eastAsia="ja-JP"/>
        </w:rPr>
        <w:t>around mechanism for single satellite simulation for intra-satellite interference mode</w:t>
      </w:r>
      <w:r>
        <w:rPr>
          <w:rFonts w:ascii="Arial" w:hAnsi="Arial" w:cs="Arial"/>
          <w:lang w:eastAsia="ja-JP"/>
        </w:rPr>
        <w:t>l</w:t>
      </w:r>
      <w:r w:rsidRPr="00945C82">
        <w:rPr>
          <w:rFonts w:ascii="Arial" w:hAnsi="Arial" w:cs="Arial"/>
          <w:lang w:eastAsia="ja-JP"/>
        </w:rPr>
        <w:t>ling based on additional bore-sight beam directions</w:t>
      </w:r>
    </w:p>
    <w:p w14:paraId="50E8A08C" w14:textId="77777777" w:rsidR="00D36B0F" w:rsidRDefault="00D36B0F" w:rsidP="00D36B0F">
      <w:pPr>
        <w:tabs>
          <w:tab w:val="left" w:pos="567"/>
        </w:tabs>
        <w:overflowPunct/>
        <w:autoSpaceDE/>
        <w:autoSpaceDN/>
        <w:snapToGrid w:val="0"/>
        <w:spacing w:after="0"/>
        <w:textAlignment w:val="auto"/>
        <w:rPr>
          <w:rFonts w:ascii="Arial" w:hAnsi="Arial" w:cs="Arial"/>
          <w:lang w:eastAsia="ja-JP"/>
        </w:rPr>
      </w:pPr>
    </w:p>
    <w:p w14:paraId="0763F05B" w14:textId="77777777" w:rsidR="00D36B0F" w:rsidRPr="00FA6170" w:rsidRDefault="00D36B0F" w:rsidP="00D36B0F">
      <w:pPr>
        <w:tabs>
          <w:tab w:val="left" w:pos="567"/>
        </w:tabs>
        <w:overflowPunct/>
        <w:autoSpaceDE/>
        <w:autoSpaceDN/>
        <w:snapToGrid w:val="0"/>
        <w:spacing w:after="0"/>
        <w:textAlignment w:val="auto"/>
        <w:rPr>
          <w:rFonts w:ascii="Arial" w:hAnsi="Arial" w:cs="Arial"/>
          <w:lang w:eastAsia="ja-JP"/>
        </w:rPr>
      </w:pPr>
      <w:r w:rsidRPr="00B80E37">
        <w:rPr>
          <w:rFonts w:ascii="Arial" w:hAnsi="Arial" w:cs="Arial"/>
          <w:lang w:eastAsia="ja-JP"/>
        </w:rPr>
        <w:t xml:space="preserve">Corrections for TR38.811 Chapter 6 Non-Terrestrial Networks channel models </w:t>
      </w:r>
      <w:r>
        <w:rPr>
          <w:rFonts w:ascii="Arial" w:hAnsi="Arial" w:cs="Arial"/>
          <w:lang w:eastAsia="ja-JP"/>
        </w:rPr>
        <w:t>provided for information in the following draft CRs will be submitted for approval to RAN#85 and shall be taken into account in the simulations.</w:t>
      </w:r>
    </w:p>
    <w:p w14:paraId="20089034" w14:textId="77777777" w:rsidR="00D36B0F" w:rsidRPr="005A3B10" w:rsidRDefault="00D36B0F" w:rsidP="00D36B0F">
      <w:pPr>
        <w:tabs>
          <w:tab w:val="left" w:pos="567"/>
        </w:tabs>
        <w:overflowPunct/>
        <w:autoSpaceDE/>
        <w:autoSpaceDN/>
        <w:snapToGrid w:val="0"/>
        <w:spacing w:after="0"/>
        <w:textAlignment w:val="auto"/>
        <w:rPr>
          <w:rFonts w:ascii="Arial" w:hAnsi="Arial" w:cs="Arial"/>
          <w:lang w:eastAsia="ja-JP"/>
        </w:rPr>
      </w:pPr>
    </w:p>
    <w:p w14:paraId="0390D6C3" w14:textId="77777777" w:rsidR="00D36B0F" w:rsidRPr="005A3B10" w:rsidRDefault="00D36B0F" w:rsidP="00D36B0F">
      <w:pPr>
        <w:pStyle w:val="Paragraphedeliste"/>
        <w:widowControl/>
        <w:numPr>
          <w:ilvl w:val="0"/>
          <w:numId w:val="28"/>
        </w:numPr>
        <w:ind w:leftChars="0"/>
        <w:jc w:val="left"/>
        <w:rPr>
          <w:rFonts w:ascii="Arial" w:hAnsi="Arial" w:cs="Arial"/>
          <w:sz w:val="20"/>
          <w:szCs w:val="20"/>
        </w:rPr>
      </w:pPr>
      <w:r w:rsidRPr="005A3B10">
        <w:rPr>
          <w:rFonts w:ascii="Arial" w:hAnsi="Arial" w:cs="Arial"/>
          <w:sz w:val="20"/>
          <w:szCs w:val="20"/>
        </w:rPr>
        <w:t>R1-1908994: Correction of the Faraday rotation matrix (Nomor)</w:t>
      </w:r>
    </w:p>
    <w:p w14:paraId="668BAF55" w14:textId="77777777" w:rsidR="00D36B0F" w:rsidRPr="005A3B10" w:rsidRDefault="00D36B0F" w:rsidP="00D36B0F">
      <w:pPr>
        <w:pStyle w:val="Paragraphedeliste"/>
        <w:widowControl/>
        <w:numPr>
          <w:ilvl w:val="0"/>
          <w:numId w:val="28"/>
        </w:numPr>
        <w:ind w:leftChars="0"/>
        <w:jc w:val="left"/>
        <w:rPr>
          <w:rFonts w:ascii="Arial" w:hAnsi="Arial" w:cs="Arial"/>
          <w:sz w:val="20"/>
          <w:szCs w:val="20"/>
        </w:rPr>
      </w:pPr>
      <w:r w:rsidRPr="005A3B10">
        <w:rPr>
          <w:rFonts w:ascii="Arial" w:hAnsi="Arial" w:cs="Arial"/>
          <w:sz w:val="20"/>
          <w:szCs w:val="20"/>
        </w:rPr>
        <w:t>R1-1909809: Corrections to cross-correlation parameters (Huawei)</w:t>
      </w:r>
    </w:p>
    <w:p w14:paraId="17D24E70" w14:textId="77777777" w:rsidR="00D36B0F" w:rsidRPr="005A3B10" w:rsidRDefault="00D36B0F" w:rsidP="00D36B0F">
      <w:pPr>
        <w:pStyle w:val="Paragraphedeliste"/>
        <w:widowControl/>
        <w:numPr>
          <w:ilvl w:val="0"/>
          <w:numId w:val="28"/>
        </w:numPr>
        <w:ind w:leftChars="0"/>
        <w:jc w:val="left"/>
        <w:rPr>
          <w:rFonts w:ascii="Arial" w:hAnsi="Arial" w:cs="Arial"/>
          <w:sz w:val="20"/>
          <w:szCs w:val="20"/>
        </w:rPr>
      </w:pPr>
      <w:r w:rsidRPr="005A3B10">
        <w:rPr>
          <w:rFonts w:ascii="Arial" w:hAnsi="Arial" w:cs="Arial"/>
          <w:sz w:val="20"/>
          <w:szCs w:val="20"/>
        </w:rPr>
        <w:t>R1-1909821: Corrections to remove ambiguities (Fraunhofer HHI)</w:t>
      </w:r>
    </w:p>
    <w:p w14:paraId="7A17CA25" w14:textId="77777777" w:rsidR="00D36B0F" w:rsidRPr="005A3B10" w:rsidRDefault="00D36B0F" w:rsidP="00D36B0F">
      <w:pPr>
        <w:tabs>
          <w:tab w:val="left" w:pos="567"/>
        </w:tabs>
        <w:overflowPunct/>
        <w:autoSpaceDE/>
        <w:autoSpaceDN/>
        <w:snapToGrid w:val="0"/>
        <w:spacing w:after="0"/>
        <w:textAlignment w:val="auto"/>
        <w:rPr>
          <w:rFonts w:ascii="Arial" w:hAnsi="Arial" w:cs="Arial"/>
          <w:lang w:val="en-US" w:eastAsia="ja-JP"/>
        </w:rPr>
      </w:pPr>
    </w:p>
    <w:p w14:paraId="7DB2D4C4" w14:textId="77777777" w:rsidR="00D36B0F" w:rsidRPr="005A3B10" w:rsidRDefault="00D36B0F" w:rsidP="00D36B0F">
      <w:pPr>
        <w:tabs>
          <w:tab w:val="left" w:pos="567"/>
        </w:tabs>
        <w:overflowPunct/>
        <w:autoSpaceDE/>
        <w:autoSpaceDN/>
        <w:snapToGrid w:val="0"/>
        <w:spacing w:after="0"/>
        <w:textAlignment w:val="auto"/>
        <w:rPr>
          <w:rFonts w:ascii="Arial" w:hAnsi="Arial" w:cs="Arial"/>
          <w:lang w:eastAsia="ja-JP"/>
        </w:rPr>
      </w:pPr>
    </w:p>
    <w:p w14:paraId="50994FA0" w14:textId="72DA847E" w:rsidR="00D36B0F" w:rsidRPr="00852A33" w:rsidRDefault="00D36B0F" w:rsidP="00D36B0F">
      <w:pPr>
        <w:tabs>
          <w:tab w:val="left" w:pos="567"/>
        </w:tabs>
        <w:overflowPunct/>
        <w:autoSpaceDE/>
        <w:autoSpaceDN/>
        <w:snapToGrid w:val="0"/>
        <w:spacing w:after="0"/>
        <w:textAlignment w:val="auto"/>
        <w:rPr>
          <w:rFonts w:ascii="Arial" w:hAnsi="Arial" w:cs="Arial"/>
          <w:lang w:eastAsia="ja-JP"/>
        </w:rPr>
      </w:pPr>
      <w:r w:rsidRPr="00852A33">
        <w:rPr>
          <w:rFonts w:ascii="Arial" w:hAnsi="Arial" w:cs="Arial"/>
          <w:lang w:eastAsia="ja-JP"/>
        </w:rPr>
        <w:t xml:space="preserve">A proposed template in two excel sheets </w:t>
      </w:r>
      <w:r w:rsidR="001000D2">
        <w:rPr>
          <w:rFonts w:ascii="Arial" w:hAnsi="Arial" w:cs="Arial"/>
          <w:lang w:eastAsia="ja-JP"/>
        </w:rPr>
        <w:t xml:space="preserve">for the organisations </w:t>
      </w:r>
      <w:r w:rsidRPr="00852A33">
        <w:rPr>
          <w:rFonts w:ascii="Arial" w:hAnsi="Arial" w:cs="Arial"/>
          <w:lang w:eastAsia="ja-JP"/>
        </w:rPr>
        <w:t xml:space="preserve">to report calibration and link budget results and ease comparison </w:t>
      </w:r>
      <w:r w:rsidR="001000D2">
        <w:rPr>
          <w:rFonts w:ascii="Arial" w:hAnsi="Arial" w:cs="Arial"/>
          <w:lang w:eastAsia="ja-JP"/>
        </w:rPr>
        <w:t xml:space="preserve">can be found in </w:t>
      </w:r>
      <w:r w:rsidR="001000D2">
        <w:t>R1-1909901</w:t>
      </w:r>
      <w:r w:rsidRPr="00852A33">
        <w:rPr>
          <w:rFonts w:ascii="Arial" w:hAnsi="Arial" w:cs="Arial"/>
          <w:lang w:eastAsia="ja-JP"/>
        </w:rPr>
        <w:t>.</w:t>
      </w:r>
    </w:p>
    <w:p w14:paraId="249080AC" w14:textId="77777777" w:rsidR="00D36B0F" w:rsidRPr="00852A33" w:rsidRDefault="00D36B0F" w:rsidP="00D36B0F">
      <w:pPr>
        <w:tabs>
          <w:tab w:val="left" w:pos="567"/>
        </w:tabs>
        <w:overflowPunct/>
        <w:autoSpaceDE/>
        <w:autoSpaceDN/>
        <w:snapToGrid w:val="0"/>
        <w:spacing w:after="0"/>
        <w:textAlignment w:val="auto"/>
        <w:rPr>
          <w:rFonts w:ascii="Arial" w:hAnsi="Arial" w:cs="Arial"/>
          <w:lang w:eastAsia="ja-JP"/>
        </w:rPr>
      </w:pPr>
      <w:r w:rsidRPr="00852A33">
        <w:rPr>
          <w:rFonts w:ascii="Arial" w:hAnsi="Arial" w:cs="Arial"/>
          <w:lang w:eastAsia="ja-JP"/>
        </w:rPr>
        <w:t>Clarification about frequency offset assumptions for LLS has been provided in R1-1909862</w:t>
      </w:r>
      <w:r>
        <w:rPr>
          <w:rFonts w:ascii="Arial" w:hAnsi="Arial" w:cs="Arial"/>
          <w:lang w:eastAsia="ja-JP"/>
        </w:rPr>
        <w:t xml:space="preserve"> for information</w:t>
      </w:r>
      <w:r w:rsidRPr="00852A33">
        <w:rPr>
          <w:rFonts w:ascii="Arial" w:hAnsi="Arial" w:cs="Arial"/>
          <w:lang w:eastAsia="ja-JP"/>
        </w:rPr>
        <w:t>.</w:t>
      </w:r>
    </w:p>
    <w:p w14:paraId="56A50E44" w14:textId="77777777" w:rsidR="00D36B0F" w:rsidRDefault="00D36B0F" w:rsidP="00D36B0F">
      <w:pPr>
        <w:tabs>
          <w:tab w:val="left" w:pos="567"/>
        </w:tabs>
        <w:overflowPunct/>
        <w:autoSpaceDE/>
        <w:autoSpaceDN/>
        <w:snapToGrid w:val="0"/>
        <w:spacing w:after="0"/>
        <w:textAlignment w:val="auto"/>
        <w:rPr>
          <w:rFonts w:ascii="Arial" w:hAnsi="Arial" w:cs="Arial"/>
          <w:lang w:eastAsia="ja-JP"/>
        </w:rPr>
      </w:pPr>
    </w:p>
    <w:p w14:paraId="152120FF" w14:textId="77777777" w:rsidR="00D36B0F" w:rsidRDefault="00D36B0F" w:rsidP="00D36B0F">
      <w:pPr>
        <w:tabs>
          <w:tab w:val="left" w:pos="567"/>
        </w:tabs>
        <w:overflowPunct/>
        <w:autoSpaceDE/>
        <w:autoSpaceDN/>
        <w:snapToGrid w:val="0"/>
        <w:spacing w:after="0"/>
        <w:textAlignment w:val="auto"/>
        <w:rPr>
          <w:rFonts w:ascii="Arial" w:hAnsi="Arial" w:cs="Arial"/>
          <w:lang w:eastAsia="ja-JP"/>
        </w:rPr>
      </w:pPr>
    </w:p>
    <w:p w14:paraId="32FB8565" w14:textId="77777777" w:rsidR="00D36B0F" w:rsidRPr="00A33FD6" w:rsidRDefault="00D36B0F" w:rsidP="00D36B0F">
      <w:pPr>
        <w:tabs>
          <w:tab w:val="left" w:pos="567"/>
        </w:tabs>
        <w:overflowPunct/>
        <w:autoSpaceDE/>
        <w:autoSpaceDN/>
        <w:snapToGrid w:val="0"/>
        <w:spacing w:after="0"/>
        <w:textAlignment w:val="auto"/>
        <w:rPr>
          <w:rFonts w:ascii="Arial" w:hAnsi="Arial" w:cs="Arial"/>
          <w:i/>
          <w:lang w:eastAsia="ja-JP"/>
        </w:rPr>
      </w:pPr>
      <w:r w:rsidRPr="00A33FD6">
        <w:rPr>
          <w:rFonts w:ascii="Arial" w:hAnsi="Arial" w:cs="Arial"/>
          <w:i/>
          <w:lang w:eastAsia="ja-JP"/>
        </w:rPr>
        <w:t>Uplink timing advance/RACH procedure</w:t>
      </w:r>
    </w:p>
    <w:p w14:paraId="7639345A" w14:textId="77777777" w:rsidR="00D36B0F" w:rsidRDefault="00D36B0F" w:rsidP="00D36B0F">
      <w:pPr>
        <w:tabs>
          <w:tab w:val="left" w:pos="567"/>
        </w:tabs>
        <w:overflowPunct/>
        <w:autoSpaceDE/>
        <w:autoSpaceDN/>
        <w:snapToGrid w:val="0"/>
        <w:spacing w:after="0"/>
        <w:textAlignment w:val="auto"/>
        <w:rPr>
          <w:rFonts w:ascii="Arial" w:hAnsi="Arial" w:cs="Arial"/>
          <w:lang w:eastAsia="ja-JP"/>
        </w:rPr>
      </w:pPr>
    </w:p>
    <w:p w14:paraId="0B9A5789" w14:textId="77777777" w:rsidR="00D36B0F" w:rsidRDefault="00D36B0F" w:rsidP="00D36B0F">
      <w:pPr>
        <w:tabs>
          <w:tab w:val="left" w:pos="567"/>
        </w:tabs>
        <w:overflowPunct/>
        <w:autoSpaceDE/>
        <w:autoSpaceDN/>
        <w:snapToGrid w:val="0"/>
        <w:spacing w:after="0"/>
        <w:textAlignment w:val="auto"/>
        <w:rPr>
          <w:rFonts w:ascii="Arial" w:hAnsi="Arial" w:cs="Arial"/>
          <w:lang w:eastAsia="ja-JP"/>
        </w:rPr>
      </w:pPr>
    </w:p>
    <w:p w14:paraId="3B1CD965" w14:textId="77777777" w:rsidR="00D36B0F" w:rsidRDefault="00D36B0F" w:rsidP="00D36B0F">
      <w:pPr>
        <w:tabs>
          <w:tab w:val="left" w:pos="567"/>
        </w:tabs>
        <w:overflowPunct/>
        <w:autoSpaceDE/>
        <w:autoSpaceDN/>
        <w:snapToGrid w:val="0"/>
        <w:spacing w:after="0"/>
        <w:textAlignment w:val="auto"/>
        <w:rPr>
          <w:rFonts w:ascii="Arial" w:hAnsi="Arial" w:cs="Arial"/>
          <w:lang w:eastAsia="ja-JP"/>
        </w:rPr>
      </w:pPr>
    </w:p>
    <w:p w14:paraId="5CCCBB20" w14:textId="77777777" w:rsidR="00D36B0F" w:rsidRPr="00A33FD6" w:rsidRDefault="00D36B0F" w:rsidP="00D36B0F">
      <w:pPr>
        <w:tabs>
          <w:tab w:val="left" w:pos="567"/>
        </w:tabs>
        <w:overflowPunct/>
        <w:autoSpaceDE/>
        <w:autoSpaceDN/>
        <w:snapToGrid w:val="0"/>
        <w:spacing w:after="0"/>
        <w:textAlignment w:val="auto"/>
        <w:rPr>
          <w:rFonts w:ascii="Arial" w:hAnsi="Arial" w:cs="Arial"/>
          <w:i/>
          <w:lang w:eastAsia="ja-JP"/>
        </w:rPr>
      </w:pPr>
      <w:r w:rsidRPr="00A33FD6">
        <w:rPr>
          <w:rFonts w:ascii="Arial" w:hAnsi="Arial" w:cs="Arial"/>
          <w:i/>
          <w:lang w:eastAsia="ja-JP"/>
        </w:rPr>
        <w:t>Physical layer control procedures:</w:t>
      </w:r>
    </w:p>
    <w:p w14:paraId="3533A6BF" w14:textId="77777777" w:rsidR="00D36B0F" w:rsidRDefault="00D36B0F" w:rsidP="00D36B0F">
      <w:pPr>
        <w:tabs>
          <w:tab w:val="left" w:pos="567"/>
        </w:tabs>
        <w:overflowPunct/>
        <w:autoSpaceDE/>
        <w:autoSpaceDN/>
        <w:snapToGrid w:val="0"/>
        <w:spacing w:after="0"/>
        <w:textAlignment w:val="auto"/>
        <w:rPr>
          <w:rFonts w:ascii="Arial" w:hAnsi="Arial" w:cs="Arial"/>
          <w:lang w:eastAsia="ja-JP"/>
        </w:rPr>
      </w:pPr>
    </w:p>
    <w:p w14:paraId="7E8A9D82" w14:textId="77777777" w:rsidR="00A9483E" w:rsidRPr="00945C82" w:rsidRDefault="00A9483E" w:rsidP="00A9483E">
      <w:pPr>
        <w:tabs>
          <w:tab w:val="left" w:pos="567"/>
        </w:tabs>
        <w:overflowPunct/>
        <w:autoSpaceDE/>
        <w:autoSpaceDN/>
        <w:snapToGrid w:val="0"/>
        <w:spacing w:after="0"/>
        <w:textAlignment w:val="auto"/>
        <w:rPr>
          <w:rFonts w:ascii="Arial" w:hAnsi="Arial" w:cs="Arial"/>
          <w:lang w:eastAsia="ja-JP"/>
        </w:rPr>
      </w:pPr>
      <w:r>
        <w:rPr>
          <w:rFonts w:ascii="Arial" w:hAnsi="Arial" w:cs="Arial"/>
          <w:lang w:eastAsia="ja-JP"/>
        </w:rPr>
        <w:t xml:space="preserve">Agreement on UL </w:t>
      </w:r>
      <w:r w:rsidRPr="00A9483E">
        <w:rPr>
          <w:rFonts w:ascii="Arial" w:hAnsi="Arial" w:cs="Arial"/>
          <w:lang w:eastAsia="ja-JP"/>
        </w:rPr>
        <w:t xml:space="preserve">transmission timing in </w:t>
      </w:r>
      <w:bookmarkStart w:id="1" w:name="_Toc16925578"/>
      <w:r w:rsidRPr="00A9483E">
        <w:rPr>
          <w:rFonts w:ascii="Arial" w:hAnsi="Arial" w:cs="Arial"/>
          <w:lang w:eastAsia="ja-JP"/>
        </w:rPr>
        <w:t>Physical layer control procedures</w:t>
      </w:r>
      <w:bookmarkEnd w:id="1"/>
    </w:p>
    <w:p w14:paraId="5DCA4018" w14:textId="77777777" w:rsidR="00D36B0F" w:rsidRDefault="00D36B0F" w:rsidP="00D36B0F">
      <w:pPr>
        <w:tabs>
          <w:tab w:val="left" w:pos="567"/>
        </w:tabs>
        <w:overflowPunct/>
        <w:autoSpaceDE/>
        <w:autoSpaceDN/>
        <w:snapToGrid w:val="0"/>
        <w:spacing w:after="0"/>
        <w:textAlignment w:val="auto"/>
        <w:rPr>
          <w:rFonts w:ascii="Arial" w:hAnsi="Arial" w:cs="Arial"/>
          <w:lang w:eastAsia="ja-JP"/>
        </w:rPr>
      </w:pPr>
    </w:p>
    <w:p w14:paraId="3309BA5A" w14:textId="77777777" w:rsidR="00D36B0F" w:rsidRPr="00A33FD6" w:rsidRDefault="00D36B0F" w:rsidP="00D36B0F">
      <w:pPr>
        <w:tabs>
          <w:tab w:val="left" w:pos="567"/>
        </w:tabs>
        <w:overflowPunct/>
        <w:autoSpaceDE/>
        <w:autoSpaceDN/>
        <w:snapToGrid w:val="0"/>
        <w:spacing w:after="0"/>
        <w:textAlignment w:val="auto"/>
        <w:rPr>
          <w:rFonts w:ascii="Arial" w:hAnsi="Arial" w:cs="Arial"/>
          <w:i/>
          <w:lang w:eastAsia="ja-JP"/>
        </w:rPr>
      </w:pPr>
      <w:r w:rsidRPr="00A33FD6">
        <w:rPr>
          <w:rFonts w:ascii="Arial" w:hAnsi="Arial" w:cs="Arial"/>
          <w:i/>
          <w:lang w:eastAsia="ja-JP"/>
        </w:rPr>
        <w:t>More delay-tolerant re-transmission mechanisms:</w:t>
      </w:r>
    </w:p>
    <w:p w14:paraId="173EDC2D" w14:textId="77777777" w:rsidR="00D36B0F" w:rsidRDefault="00D36B0F" w:rsidP="00D36B0F">
      <w:pPr>
        <w:tabs>
          <w:tab w:val="left" w:pos="567"/>
        </w:tabs>
        <w:overflowPunct/>
        <w:autoSpaceDE/>
        <w:autoSpaceDN/>
        <w:snapToGrid w:val="0"/>
        <w:spacing w:after="0"/>
        <w:textAlignment w:val="auto"/>
        <w:rPr>
          <w:rFonts w:ascii="Arial" w:hAnsi="Arial" w:cs="Arial"/>
          <w:lang w:eastAsia="ja-JP"/>
        </w:rPr>
      </w:pPr>
    </w:p>
    <w:p w14:paraId="686E2BA6" w14:textId="115F52A2" w:rsidR="00A9483E" w:rsidRDefault="00A9483E" w:rsidP="00D36B0F">
      <w:pPr>
        <w:tabs>
          <w:tab w:val="left" w:pos="567"/>
        </w:tabs>
        <w:overflowPunct/>
        <w:autoSpaceDE/>
        <w:autoSpaceDN/>
        <w:snapToGrid w:val="0"/>
        <w:spacing w:after="0"/>
        <w:textAlignment w:val="auto"/>
        <w:rPr>
          <w:rFonts w:ascii="Arial" w:hAnsi="Arial" w:cs="Arial"/>
          <w:lang w:eastAsia="ja-JP"/>
        </w:rPr>
      </w:pPr>
      <w:r>
        <w:rPr>
          <w:rFonts w:ascii="Arial" w:hAnsi="Arial" w:cs="Arial"/>
          <w:lang w:eastAsia="ja-JP"/>
        </w:rPr>
        <w:t xml:space="preserve">Agreement that there is no need for </w:t>
      </w:r>
      <w:r w:rsidRPr="00A9483E">
        <w:rPr>
          <w:rFonts w:ascii="Arial" w:hAnsi="Arial" w:cs="Arial"/>
          <w:lang w:eastAsia="ja-JP"/>
        </w:rPr>
        <w:t>dynamic disabling of HARQ</w:t>
      </w:r>
      <w:r w:rsidRPr="00FA6170">
        <w:rPr>
          <w:rFonts w:ascii="Arial" w:hAnsi="Arial" w:cs="Arial"/>
          <w:lang w:eastAsia="ja-JP"/>
        </w:rPr>
        <w:t xml:space="preserve"> </w:t>
      </w:r>
    </w:p>
    <w:p w14:paraId="2ADF6D21" w14:textId="77777777" w:rsidR="00D36B0F" w:rsidRDefault="00D36B0F" w:rsidP="00D36B0F">
      <w:pPr>
        <w:tabs>
          <w:tab w:val="left" w:pos="567"/>
        </w:tabs>
        <w:overflowPunct/>
        <w:autoSpaceDE/>
        <w:autoSpaceDN/>
        <w:snapToGrid w:val="0"/>
        <w:spacing w:after="0"/>
        <w:textAlignment w:val="auto"/>
        <w:rPr>
          <w:rFonts w:ascii="Arial" w:hAnsi="Arial" w:cs="Arial"/>
          <w:lang w:eastAsia="ja-JP"/>
        </w:rPr>
      </w:pPr>
    </w:p>
    <w:p w14:paraId="586A6666" w14:textId="77777777" w:rsidR="00D36B0F" w:rsidRDefault="00D36B0F" w:rsidP="00D36B0F">
      <w:pPr>
        <w:tabs>
          <w:tab w:val="left" w:pos="567"/>
        </w:tabs>
        <w:overflowPunct/>
        <w:autoSpaceDE/>
        <w:autoSpaceDN/>
        <w:snapToGrid w:val="0"/>
        <w:spacing w:after="0"/>
        <w:textAlignment w:val="auto"/>
        <w:rPr>
          <w:rFonts w:ascii="Arial" w:hAnsi="Arial" w:cs="Arial"/>
          <w:lang w:eastAsia="ja-JP"/>
        </w:rPr>
      </w:pPr>
    </w:p>
    <w:p w14:paraId="04E747FA" w14:textId="77777777" w:rsidR="00D36B0F" w:rsidRPr="00B80E37" w:rsidRDefault="00D36B0F" w:rsidP="00D36B0F">
      <w:pPr>
        <w:tabs>
          <w:tab w:val="left" w:pos="567"/>
        </w:tabs>
        <w:overflowPunct/>
        <w:autoSpaceDE/>
        <w:autoSpaceDN/>
        <w:snapToGrid w:val="0"/>
        <w:spacing w:after="0"/>
        <w:textAlignment w:val="auto"/>
        <w:rPr>
          <w:rFonts w:ascii="Arial" w:hAnsi="Arial" w:cs="Arial"/>
          <w:lang w:eastAsia="ja-JP"/>
        </w:rPr>
      </w:pPr>
    </w:p>
    <w:p w14:paraId="37C0EB08" w14:textId="77777777" w:rsidR="00D36B0F" w:rsidRPr="00B80E37" w:rsidRDefault="00D36B0F" w:rsidP="00D36B0F">
      <w:pPr>
        <w:tabs>
          <w:tab w:val="left" w:pos="567"/>
        </w:tabs>
        <w:overflowPunct/>
        <w:autoSpaceDE/>
        <w:autoSpaceDN/>
        <w:snapToGrid w:val="0"/>
        <w:spacing w:after="0"/>
        <w:textAlignment w:val="auto"/>
        <w:rPr>
          <w:rFonts w:ascii="Arial" w:hAnsi="Arial" w:cs="Arial"/>
          <w:lang w:eastAsia="ja-JP"/>
        </w:rPr>
      </w:pPr>
      <w:r w:rsidRPr="00B80E37">
        <w:rPr>
          <w:rFonts w:ascii="Arial" w:hAnsi="Arial" w:cs="Arial"/>
          <w:lang w:eastAsia="ja-JP"/>
        </w:rPr>
        <w:t>[Essential corrections]</w:t>
      </w:r>
    </w:p>
    <w:p w14:paraId="7F0567FF" w14:textId="77777777" w:rsidR="00D36B0F" w:rsidRPr="00B80E37" w:rsidRDefault="00D36B0F" w:rsidP="00D36B0F">
      <w:pPr>
        <w:tabs>
          <w:tab w:val="left" w:pos="567"/>
        </w:tabs>
        <w:overflowPunct/>
        <w:autoSpaceDE/>
        <w:autoSpaceDN/>
        <w:snapToGrid w:val="0"/>
        <w:spacing w:after="0"/>
        <w:textAlignment w:val="auto"/>
        <w:rPr>
          <w:rFonts w:ascii="Arial" w:hAnsi="Arial" w:cs="Arial"/>
          <w:lang w:eastAsia="ja-JP"/>
        </w:rPr>
      </w:pPr>
    </w:p>
    <w:p w14:paraId="37157214" w14:textId="4BF5BDD0" w:rsidR="00D36B0F" w:rsidRDefault="005A3B10" w:rsidP="00CA201E">
      <w:pPr>
        <w:rPr>
          <w:lang w:eastAsia="ja-JP"/>
        </w:rPr>
      </w:pPr>
      <w:r>
        <w:rPr>
          <w:lang w:eastAsia="ja-JP"/>
        </w:rPr>
        <w:t>-</w:t>
      </w:r>
    </w:p>
    <w:p w14:paraId="166EE35F" w14:textId="77777777" w:rsidR="00D36B0F" w:rsidRPr="00B80E37" w:rsidRDefault="00D36B0F" w:rsidP="00CA201E">
      <w:pPr>
        <w:rPr>
          <w:lang w:eastAsia="ja-JP"/>
        </w:rPr>
      </w:pPr>
    </w:p>
    <w:p w14:paraId="4F534E25" w14:textId="77777777" w:rsidR="001B693C" w:rsidRPr="00B80E37" w:rsidRDefault="001B693C" w:rsidP="00CA201E">
      <w:pPr>
        <w:rPr>
          <w:lang w:eastAsia="ja-JP"/>
        </w:rPr>
      </w:pPr>
    </w:p>
    <w:p w14:paraId="78AAC506" w14:textId="60B786E5" w:rsidR="003A4B47" w:rsidRDefault="00701410" w:rsidP="00701410">
      <w:pPr>
        <w:pStyle w:val="Titre4"/>
        <w:rPr>
          <w:lang w:eastAsia="ja-JP"/>
        </w:rPr>
      </w:pPr>
      <w:r w:rsidRPr="00B80E37">
        <w:rPr>
          <w:lang w:eastAsia="ja-JP"/>
        </w:rPr>
        <w:t>2.1.2</w:t>
      </w:r>
      <w:r w:rsidRPr="00B80E37">
        <w:rPr>
          <w:lang w:eastAsia="ja-JP"/>
        </w:rPr>
        <w:tab/>
        <w:t>Remaining Open issues</w:t>
      </w:r>
    </w:p>
    <w:p w14:paraId="3C1D8B8E" w14:textId="547F8813" w:rsidR="00AE69D7" w:rsidRDefault="00AE69D7" w:rsidP="00164323">
      <w:pPr>
        <w:tabs>
          <w:tab w:val="left" w:pos="567"/>
        </w:tabs>
        <w:overflowPunct/>
        <w:autoSpaceDE/>
        <w:autoSpaceDN/>
        <w:snapToGrid w:val="0"/>
        <w:spacing w:after="0"/>
        <w:textAlignment w:val="auto"/>
        <w:rPr>
          <w:rFonts w:ascii="Arial" w:hAnsi="Arial" w:cs="Arial"/>
          <w:lang w:eastAsia="ja-JP"/>
        </w:rPr>
      </w:pPr>
      <w:r>
        <w:rPr>
          <w:rFonts w:ascii="Arial" w:hAnsi="Arial" w:cs="Arial"/>
          <w:lang w:eastAsia="ja-JP"/>
        </w:rPr>
        <w:t>Analysis of the simulation results</w:t>
      </w:r>
    </w:p>
    <w:p w14:paraId="7BBEE038" w14:textId="0F6C610E" w:rsidR="0038327C" w:rsidRPr="00164323" w:rsidRDefault="00AE69D7" w:rsidP="00164323">
      <w:pPr>
        <w:tabs>
          <w:tab w:val="left" w:pos="567"/>
        </w:tabs>
        <w:overflowPunct/>
        <w:autoSpaceDE/>
        <w:autoSpaceDN/>
        <w:snapToGrid w:val="0"/>
        <w:spacing w:after="0"/>
        <w:textAlignment w:val="auto"/>
        <w:rPr>
          <w:rFonts w:ascii="Arial" w:hAnsi="Arial" w:cs="Arial"/>
          <w:lang w:eastAsia="ja-JP"/>
        </w:rPr>
      </w:pPr>
      <w:r>
        <w:rPr>
          <w:rFonts w:ascii="Arial" w:hAnsi="Arial" w:cs="Arial"/>
          <w:lang w:eastAsia="ja-JP"/>
        </w:rPr>
        <w:t>Further i</w:t>
      </w:r>
      <w:r w:rsidRPr="00164323">
        <w:rPr>
          <w:rFonts w:ascii="Arial" w:hAnsi="Arial" w:cs="Arial"/>
          <w:lang w:eastAsia="ja-JP"/>
        </w:rPr>
        <w:t xml:space="preserve">dentifications </w:t>
      </w:r>
      <w:r w:rsidR="00164323" w:rsidRPr="00164323">
        <w:rPr>
          <w:rFonts w:ascii="Arial" w:hAnsi="Arial" w:cs="Arial"/>
          <w:lang w:eastAsia="ja-JP"/>
        </w:rPr>
        <w:t>of impacts on Physical layer control procedures, Uplink timing advance/RACH procedure and re-transmission mechanisms.</w:t>
      </w:r>
    </w:p>
    <w:p w14:paraId="0FE115BA" w14:textId="77777777" w:rsidR="0038327C" w:rsidRPr="0038327C" w:rsidRDefault="0038327C" w:rsidP="0038327C">
      <w:pPr>
        <w:rPr>
          <w:lang w:eastAsia="ja-JP"/>
        </w:rPr>
      </w:pPr>
    </w:p>
    <w:p w14:paraId="4A55816C" w14:textId="77777777" w:rsidR="00701410" w:rsidRPr="00B80E37" w:rsidRDefault="00701410" w:rsidP="00701410">
      <w:pPr>
        <w:pStyle w:val="Titre2"/>
        <w:rPr>
          <w:lang w:eastAsia="ja-JP"/>
        </w:rPr>
      </w:pPr>
      <w:r w:rsidRPr="00B80E37">
        <w:rPr>
          <w:lang w:eastAsia="ja-JP"/>
        </w:rPr>
        <w:t>2.2</w:t>
      </w:r>
      <w:r w:rsidRPr="00B80E37">
        <w:rPr>
          <w:lang w:eastAsia="ja-JP"/>
        </w:rPr>
        <w:tab/>
        <w:t>RAN2</w:t>
      </w:r>
    </w:p>
    <w:p w14:paraId="4D52EB05" w14:textId="77777777" w:rsidR="00701410" w:rsidRPr="00B80E37" w:rsidRDefault="00701410" w:rsidP="00701410">
      <w:pPr>
        <w:pStyle w:val="Titre4"/>
        <w:rPr>
          <w:lang w:eastAsia="ja-JP"/>
        </w:rPr>
      </w:pPr>
      <w:r w:rsidRPr="00B80E37">
        <w:rPr>
          <w:lang w:eastAsia="ja-JP"/>
        </w:rPr>
        <w:t>2.2.1</w:t>
      </w:r>
      <w:r w:rsidRPr="00B80E37">
        <w:rPr>
          <w:lang w:eastAsia="ja-JP"/>
        </w:rPr>
        <w:tab/>
        <w:t>Agreements</w:t>
      </w:r>
    </w:p>
    <w:p w14:paraId="010EF00B" w14:textId="77777777" w:rsidR="00CA201E" w:rsidRPr="00B80E37" w:rsidRDefault="00CA201E" w:rsidP="00CA201E">
      <w:pPr>
        <w:pStyle w:val="Paragraphedeliste"/>
        <w:numPr>
          <w:ilvl w:val="0"/>
          <w:numId w:val="7"/>
        </w:numPr>
        <w:ind w:leftChars="0"/>
        <w:outlineLvl w:val="5"/>
        <w:rPr>
          <w:rFonts w:ascii="Arial" w:hAnsi="Arial" w:cs="Arial"/>
          <w:b/>
          <w:kern w:val="0"/>
          <w:sz w:val="20"/>
          <w:szCs w:val="20"/>
          <w:lang w:val="en-GB" w:eastAsia="en-US"/>
        </w:rPr>
      </w:pPr>
      <w:r w:rsidRPr="00B80E37">
        <w:rPr>
          <w:rFonts w:ascii="Arial" w:hAnsi="Arial" w:cs="Arial"/>
          <w:b/>
          <w:kern w:val="0"/>
          <w:sz w:val="20"/>
          <w:szCs w:val="20"/>
          <w:lang w:val="en-GB" w:eastAsia="en-US"/>
        </w:rPr>
        <w:t>RAN</w:t>
      </w:r>
      <w:r w:rsidRPr="00B80E37">
        <w:rPr>
          <w:rFonts w:ascii="Arial" w:hAnsi="Arial" w:cs="Arial"/>
          <w:b/>
          <w:kern w:val="0"/>
          <w:sz w:val="20"/>
          <w:szCs w:val="20"/>
          <w:lang w:val="en-GB"/>
        </w:rPr>
        <w:t>2#103bis</w:t>
      </w:r>
      <w:r w:rsidRPr="00B80E37">
        <w:rPr>
          <w:rFonts w:ascii="Arial" w:hAnsi="Arial" w:cs="Arial"/>
          <w:b/>
          <w:kern w:val="0"/>
          <w:sz w:val="20"/>
          <w:szCs w:val="20"/>
          <w:lang w:val="en-GB" w:eastAsia="en-US"/>
        </w:rPr>
        <w:t xml:space="preserve"> (</w:t>
      </w:r>
      <w:r w:rsidRPr="00B80E37">
        <w:rPr>
          <w:rFonts w:ascii="Arial" w:hAnsi="Arial" w:cs="Arial"/>
          <w:b/>
          <w:kern w:val="0"/>
          <w:sz w:val="20"/>
          <w:szCs w:val="20"/>
          <w:lang w:val="en-GB"/>
        </w:rPr>
        <w:t>October</w:t>
      </w:r>
      <w:r w:rsidRPr="00B80E37">
        <w:rPr>
          <w:rFonts w:ascii="Arial" w:hAnsi="Arial" w:cs="Arial"/>
          <w:b/>
          <w:kern w:val="0"/>
          <w:sz w:val="20"/>
          <w:szCs w:val="20"/>
          <w:lang w:val="en-GB" w:eastAsia="en-US"/>
        </w:rPr>
        <w:t xml:space="preserve"> 201</w:t>
      </w:r>
      <w:r w:rsidRPr="00B80E37">
        <w:rPr>
          <w:rFonts w:ascii="Arial" w:hAnsi="Arial" w:cs="Arial"/>
          <w:b/>
          <w:kern w:val="0"/>
          <w:sz w:val="20"/>
          <w:szCs w:val="20"/>
          <w:lang w:val="en-GB"/>
        </w:rPr>
        <w:t>8</w:t>
      </w:r>
      <w:r w:rsidRPr="00B80E37">
        <w:rPr>
          <w:rFonts w:ascii="Arial" w:hAnsi="Arial" w:cs="Arial"/>
          <w:b/>
          <w:kern w:val="0"/>
          <w:sz w:val="20"/>
          <w:szCs w:val="20"/>
          <w:lang w:val="en-GB" w:eastAsia="en-US"/>
        </w:rPr>
        <w:t>)</w:t>
      </w:r>
    </w:p>
    <w:p w14:paraId="351B8594" w14:textId="77777777" w:rsidR="00CA201E" w:rsidRPr="00B80E37" w:rsidRDefault="00CA201E" w:rsidP="00CA201E">
      <w:pPr>
        <w:tabs>
          <w:tab w:val="left" w:pos="567"/>
        </w:tabs>
        <w:overflowPunct/>
        <w:autoSpaceDE/>
        <w:autoSpaceDN/>
        <w:snapToGrid w:val="0"/>
        <w:spacing w:after="0"/>
        <w:textAlignment w:val="auto"/>
        <w:rPr>
          <w:rFonts w:ascii="Arial" w:hAnsi="Arial" w:cs="Arial"/>
          <w:lang w:eastAsia="ja-JP"/>
        </w:rPr>
      </w:pPr>
      <w:proofErr w:type="spellStart"/>
      <w:r w:rsidRPr="00B80E37">
        <w:rPr>
          <w:rFonts w:ascii="Arial" w:hAnsi="Arial" w:cs="Arial"/>
          <w:lang w:eastAsia="ja-JP"/>
        </w:rPr>
        <w:t>NR_NTN_solutions</w:t>
      </w:r>
      <w:proofErr w:type="spellEnd"/>
      <w:r w:rsidRPr="00B80E37" w:rsidDel="00831A32">
        <w:rPr>
          <w:rFonts w:ascii="Arial" w:hAnsi="Arial" w:cs="Arial"/>
          <w:lang w:eastAsia="ja-JP"/>
        </w:rPr>
        <w:t xml:space="preserve"> </w:t>
      </w:r>
      <w:r w:rsidRPr="00B80E37">
        <w:rPr>
          <w:rFonts w:ascii="Arial" w:hAnsi="Arial" w:cs="Arial"/>
          <w:lang w:eastAsia="ja-JP"/>
        </w:rPr>
        <w:t>was discussed during 1 hour in a break out session.</w:t>
      </w:r>
    </w:p>
    <w:p w14:paraId="7BE03F5A" w14:textId="77777777" w:rsidR="00CA201E" w:rsidRPr="00B80E37" w:rsidRDefault="00CA201E" w:rsidP="00CA201E">
      <w:pPr>
        <w:tabs>
          <w:tab w:val="left" w:pos="567"/>
        </w:tabs>
        <w:overflowPunct/>
        <w:autoSpaceDE/>
        <w:autoSpaceDN/>
        <w:snapToGrid w:val="0"/>
        <w:spacing w:after="0"/>
        <w:textAlignment w:val="auto"/>
        <w:rPr>
          <w:rFonts w:ascii="Arial" w:hAnsi="Arial" w:cs="Arial"/>
          <w:lang w:eastAsia="ja-JP"/>
        </w:rPr>
      </w:pPr>
    </w:p>
    <w:p w14:paraId="64EB5B10" w14:textId="77777777" w:rsidR="00CA201E" w:rsidRPr="00B80E37" w:rsidRDefault="00CA201E" w:rsidP="00CA201E">
      <w:pPr>
        <w:tabs>
          <w:tab w:val="left" w:pos="567"/>
        </w:tabs>
        <w:overflowPunct/>
        <w:autoSpaceDE/>
        <w:autoSpaceDN/>
        <w:snapToGrid w:val="0"/>
        <w:spacing w:after="0"/>
        <w:textAlignment w:val="auto"/>
        <w:rPr>
          <w:rFonts w:ascii="Arial" w:hAnsi="Arial" w:cs="Arial"/>
          <w:lang w:eastAsia="ja-JP"/>
        </w:rPr>
      </w:pPr>
      <w:r w:rsidRPr="00B80E37">
        <w:rPr>
          <w:rFonts w:ascii="Arial" w:hAnsi="Arial" w:cs="Arial"/>
          <w:lang w:eastAsia="ja-JP"/>
        </w:rPr>
        <w:t>[General]</w:t>
      </w:r>
    </w:p>
    <w:p w14:paraId="341164AE" w14:textId="2778A714" w:rsidR="00CA201E" w:rsidRPr="00B80E37" w:rsidRDefault="00CA201E" w:rsidP="00CA201E">
      <w:pPr>
        <w:rPr>
          <w:rFonts w:ascii="Arial" w:hAnsi="Arial" w:cs="Arial"/>
        </w:rPr>
      </w:pPr>
      <w:r w:rsidRPr="00B80E37">
        <w:rPr>
          <w:rFonts w:ascii="Arial" w:hAnsi="Arial" w:cs="Arial"/>
        </w:rPr>
        <w:t>Skeleton of the radio layer chapter has been agreed</w:t>
      </w:r>
      <w:r w:rsidR="00C00C9A">
        <w:rPr>
          <w:rFonts w:ascii="Arial" w:hAnsi="Arial" w:cs="Arial"/>
        </w:rPr>
        <w:t>.</w:t>
      </w:r>
    </w:p>
    <w:p w14:paraId="1A504852" w14:textId="6887E386" w:rsidR="00CA201E" w:rsidRPr="00B80E37" w:rsidRDefault="00CA201E" w:rsidP="00CA201E">
      <w:pPr>
        <w:rPr>
          <w:rFonts w:ascii="Arial" w:hAnsi="Arial" w:cs="Arial"/>
          <w:bCs/>
        </w:rPr>
      </w:pPr>
      <w:r w:rsidRPr="00B80E37">
        <w:rPr>
          <w:rFonts w:ascii="Arial" w:hAnsi="Arial" w:cs="Arial"/>
        </w:rPr>
        <w:t xml:space="preserve">Preliminary </w:t>
      </w:r>
      <w:r w:rsidR="00C00C9A">
        <w:rPr>
          <w:rFonts w:ascii="Arial" w:hAnsi="Arial" w:cs="Arial"/>
        </w:rPr>
        <w:t>k</w:t>
      </w:r>
      <w:r w:rsidRPr="00B80E37">
        <w:rPr>
          <w:rFonts w:ascii="Arial" w:hAnsi="Arial" w:cs="Arial"/>
        </w:rPr>
        <w:t>ey issues have been discussed</w:t>
      </w:r>
      <w:r w:rsidR="00C00C9A">
        <w:rPr>
          <w:rFonts w:ascii="Arial" w:hAnsi="Arial" w:cs="Arial"/>
        </w:rPr>
        <w:t>.</w:t>
      </w:r>
    </w:p>
    <w:p w14:paraId="14F334DA" w14:textId="77777777" w:rsidR="00CA201E" w:rsidRPr="00B80E37" w:rsidRDefault="00CA201E" w:rsidP="00CA201E">
      <w:pPr>
        <w:tabs>
          <w:tab w:val="left" w:pos="567"/>
        </w:tabs>
        <w:overflowPunct/>
        <w:autoSpaceDE/>
        <w:autoSpaceDN/>
        <w:snapToGrid w:val="0"/>
        <w:spacing w:after="0"/>
        <w:textAlignment w:val="auto"/>
        <w:rPr>
          <w:rFonts w:ascii="Arial" w:hAnsi="Arial" w:cs="Arial"/>
          <w:lang w:eastAsia="ja-JP"/>
        </w:rPr>
      </w:pPr>
    </w:p>
    <w:p w14:paraId="513F5879" w14:textId="77777777" w:rsidR="00CA201E" w:rsidRPr="00B80E37" w:rsidRDefault="00CA201E" w:rsidP="00CA201E">
      <w:pPr>
        <w:tabs>
          <w:tab w:val="left" w:pos="567"/>
        </w:tabs>
        <w:overflowPunct/>
        <w:autoSpaceDE/>
        <w:autoSpaceDN/>
        <w:snapToGrid w:val="0"/>
        <w:spacing w:after="0"/>
        <w:textAlignment w:val="auto"/>
        <w:rPr>
          <w:rFonts w:ascii="Arial" w:hAnsi="Arial" w:cs="Arial"/>
          <w:lang w:eastAsia="ja-JP"/>
        </w:rPr>
      </w:pPr>
      <w:r w:rsidRPr="00B80E37">
        <w:rPr>
          <w:rFonts w:ascii="Arial" w:hAnsi="Arial" w:cs="Arial"/>
          <w:lang w:eastAsia="ja-JP"/>
        </w:rPr>
        <w:t>[Essential corrections]</w:t>
      </w:r>
    </w:p>
    <w:p w14:paraId="06320C87" w14:textId="77777777" w:rsidR="00CA201E" w:rsidRPr="00B80E37" w:rsidRDefault="00CA201E" w:rsidP="00CA201E">
      <w:pPr>
        <w:tabs>
          <w:tab w:val="left" w:pos="567"/>
        </w:tabs>
        <w:overflowPunct/>
        <w:autoSpaceDE/>
        <w:autoSpaceDN/>
        <w:snapToGrid w:val="0"/>
        <w:spacing w:after="0"/>
        <w:textAlignment w:val="auto"/>
        <w:rPr>
          <w:rFonts w:ascii="Arial" w:hAnsi="Arial" w:cs="Arial"/>
          <w:lang w:eastAsia="ja-JP"/>
        </w:rPr>
      </w:pPr>
    </w:p>
    <w:p w14:paraId="4917401A" w14:textId="77777777" w:rsidR="00CA201E" w:rsidRPr="00B80E37" w:rsidRDefault="00CA201E" w:rsidP="00CA201E">
      <w:pPr>
        <w:tabs>
          <w:tab w:val="left" w:pos="567"/>
        </w:tabs>
        <w:overflowPunct/>
        <w:autoSpaceDE/>
        <w:autoSpaceDN/>
        <w:snapToGrid w:val="0"/>
        <w:spacing w:after="0"/>
        <w:textAlignment w:val="auto"/>
        <w:rPr>
          <w:rFonts w:ascii="Arial" w:hAnsi="Arial" w:cs="Arial"/>
          <w:lang w:eastAsia="ja-JP"/>
        </w:rPr>
      </w:pPr>
      <w:r w:rsidRPr="00B80E37">
        <w:rPr>
          <w:rFonts w:ascii="Arial" w:hAnsi="Arial" w:cs="Arial"/>
          <w:lang w:eastAsia="ja-JP"/>
        </w:rPr>
        <w:t>None</w:t>
      </w:r>
    </w:p>
    <w:p w14:paraId="1C0313F8" w14:textId="77777777" w:rsidR="00CA201E" w:rsidRPr="00B80E37" w:rsidRDefault="00CA201E" w:rsidP="00CA201E">
      <w:pPr>
        <w:tabs>
          <w:tab w:val="left" w:pos="567"/>
        </w:tabs>
        <w:overflowPunct/>
        <w:autoSpaceDE/>
        <w:autoSpaceDN/>
        <w:snapToGrid w:val="0"/>
        <w:spacing w:after="0"/>
        <w:textAlignment w:val="auto"/>
        <w:rPr>
          <w:rFonts w:ascii="Arial" w:hAnsi="Arial" w:cs="Arial"/>
          <w:lang w:eastAsia="ja-JP"/>
        </w:rPr>
      </w:pPr>
    </w:p>
    <w:p w14:paraId="3D21C17F" w14:textId="77777777" w:rsidR="00CA201E" w:rsidRPr="00B80E37" w:rsidRDefault="00CA201E" w:rsidP="00CA201E">
      <w:pPr>
        <w:pStyle w:val="Paragraphedeliste"/>
        <w:numPr>
          <w:ilvl w:val="0"/>
          <w:numId w:val="7"/>
        </w:numPr>
        <w:ind w:leftChars="0"/>
        <w:outlineLvl w:val="5"/>
        <w:rPr>
          <w:rFonts w:ascii="Arial" w:hAnsi="Arial" w:cs="Arial"/>
          <w:b/>
          <w:kern w:val="0"/>
          <w:sz w:val="20"/>
          <w:szCs w:val="20"/>
          <w:lang w:val="en-GB" w:eastAsia="en-US"/>
        </w:rPr>
      </w:pPr>
      <w:r w:rsidRPr="00B80E37">
        <w:rPr>
          <w:rFonts w:ascii="Arial" w:hAnsi="Arial" w:cs="Arial"/>
          <w:b/>
          <w:kern w:val="0"/>
          <w:sz w:val="20"/>
          <w:szCs w:val="20"/>
          <w:lang w:val="en-GB" w:eastAsia="en-US"/>
        </w:rPr>
        <w:t>RAN</w:t>
      </w:r>
      <w:r w:rsidRPr="00B80E37">
        <w:rPr>
          <w:rFonts w:ascii="Arial" w:hAnsi="Arial" w:cs="Arial"/>
          <w:b/>
          <w:kern w:val="0"/>
          <w:sz w:val="20"/>
          <w:szCs w:val="20"/>
          <w:lang w:val="en-GB"/>
        </w:rPr>
        <w:t>2#104</w:t>
      </w:r>
      <w:r w:rsidRPr="00B80E37">
        <w:rPr>
          <w:rFonts w:ascii="Arial" w:hAnsi="Arial" w:cs="Arial"/>
          <w:b/>
          <w:kern w:val="0"/>
          <w:sz w:val="20"/>
          <w:szCs w:val="20"/>
          <w:lang w:val="en-GB" w:eastAsia="en-US"/>
        </w:rPr>
        <w:t xml:space="preserve"> (</w:t>
      </w:r>
      <w:r w:rsidRPr="00B80E37">
        <w:rPr>
          <w:rFonts w:ascii="Arial" w:hAnsi="Arial" w:cs="Arial"/>
          <w:b/>
          <w:kern w:val="0"/>
          <w:sz w:val="20"/>
          <w:szCs w:val="20"/>
          <w:lang w:val="en-GB"/>
        </w:rPr>
        <w:t>November</w:t>
      </w:r>
      <w:r w:rsidRPr="00B80E37">
        <w:rPr>
          <w:rFonts w:ascii="Arial" w:hAnsi="Arial" w:cs="Arial"/>
          <w:b/>
          <w:kern w:val="0"/>
          <w:sz w:val="20"/>
          <w:szCs w:val="20"/>
          <w:lang w:val="en-GB" w:eastAsia="en-US"/>
        </w:rPr>
        <w:t xml:space="preserve"> 201</w:t>
      </w:r>
      <w:r w:rsidRPr="00B80E37">
        <w:rPr>
          <w:rFonts w:ascii="Arial" w:hAnsi="Arial" w:cs="Arial"/>
          <w:b/>
          <w:kern w:val="0"/>
          <w:sz w:val="20"/>
          <w:szCs w:val="20"/>
          <w:lang w:val="en-GB"/>
        </w:rPr>
        <w:t>8</w:t>
      </w:r>
      <w:r w:rsidRPr="00B80E37">
        <w:rPr>
          <w:rFonts w:ascii="Arial" w:hAnsi="Arial" w:cs="Arial"/>
          <w:b/>
          <w:kern w:val="0"/>
          <w:sz w:val="20"/>
          <w:szCs w:val="20"/>
          <w:lang w:val="en-GB" w:eastAsia="en-US"/>
        </w:rPr>
        <w:t>)</w:t>
      </w:r>
    </w:p>
    <w:p w14:paraId="53090C03" w14:textId="77777777" w:rsidR="00CA201E" w:rsidRPr="00B80E37" w:rsidRDefault="00CA201E" w:rsidP="00CA201E">
      <w:pPr>
        <w:tabs>
          <w:tab w:val="left" w:pos="567"/>
        </w:tabs>
        <w:overflowPunct/>
        <w:autoSpaceDE/>
        <w:autoSpaceDN/>
        <w:snapToGrid w:val="0"/>
        <w:spacing w:after="0"/>
        <w:textAlignment w:val="auto"/>
        <w:rPr>
          <w:rFonts w:ascii="Arial" w:hAnsi="Arial" w:cs="Arial"/>
          <w:lang w:eastAsia="ja-JP"/>
        </w:rPr>
      </w:pPr>
      <w:proofErr w:type="spellStart"/>
      <w:r w:rsidRPr="00B80E37">
        <w:rPr>
          <w:rFonts w:ascii="Arial" w:hAnsi="Arial" w:cs="Arial"/>
          <w:lang w:eastAsia="ja-JP"/>
        </w:rPr>
        <w:t>NR_NTN_solutions</w:t>
      </w:r>
      <w:proofErr w:type="spellEnd"/>
      <w:r w:rsidRPr="00B80E37" w:rsidDel="00831A32">
        <w:rPr>
          <w:rFonts w:ascii="Arial" w:hAnsi="Arial" w:cs="Arial"/>
          <w:lang w:eastAsia="ja-JP"/>
        </w:rPr>
        <w:t xml:space="preserve"> </w:t>
      </w:r>
      <w:r w:rsidRPr="00B80E37">
        <w:rPr>
          <w:rFonts w:ascii="Arial" w:hAnsi="Arial" w:cs="Arial"/>
          <w:lang w:eastAsia="ja-JP"/>
        </w:rPr>
        <w:t>was discussed during 1 hour in a break out session.</w:t>
      </w:r>
    </w:p>
    <w:p w14:paraId="1D1EB7FE" w14:textId="77777777" w:rsidR="00CA201E" w:rsidRPr="00B80E37" w:rsidRDefault="00CA201E" w:rsidP="00CA201E">
      <w:pPr>
        <w:tabs>
          <w:tab w:val="left" w:pos="567"/>
        </w:tabs>
        <w:overflowPunct/>
        <w:autoSpaceDE/>
        <w:autoSpaceDN/>
        <w:snapToGrid w:val="0"/>
        <w:spacing w:after="0"/>
        <w:textAlignment w:val="auto"/>
        <w:rPr>
          <w:rFonts w:ascii="Arial" w:hAnsi="Arial" w:cs="Arial"/>
          <w:lang w:eastAsia="ja-JP"/>
        </w:rPr>
      </w:pPr>
    </w:p>
    <w:p w14:paraId="3E854A24" w14:textId="77777777" w:rsidR="00CA201E" w:rsidRPr="00B80E37" w:rsidRDefault="00CA201E" w:rsidP="00CA201E">
      <w:pPr>
        <w:tabs>
          <w:tab w:val="left" w:pos="567"/>
        </w:tabs>
        <w:overflowPunct/>
        <w:autoSpaceDE/>
        <w:autoSpaceDN/>
        <w:snapToGrid w:val="0"/>
        <w:spacing w:after="0"/>
        <w:textAlignment w:val="auto"/>
        <w:rPr>
          <w:rFonts w:ascii="Arial" w:hAnsi="Arial" w:cs="Arial"/>
          <w:lang w:eastAsia="ja-JP"/>
        </w:rPr>
      </w:pPr>
      <w:r w:rsidRPr="00B80E37">
        <w:rPr>
          <w:rFonts w:ascii="Arial" w:hAnsi="Arial" w:cs="Arial"/>
          <w:lang w:eastAsia="ja-JP"/>
        </w:rPr>
        <w:t>[General]</w:t>
      </w:r>
    </w:p>
    <w:p w14:paraId="1A7A09C4" w14:textId="1D4B9EA0" w:rsidR="00CA201E" w:rsidRPr="00B80E37" w:rsidRDefault="00CA201E" w:rsidP="00CA201E">
      <w:pPr>
        <w:rPr>
          <w:rFonts w:ascii="Arial" w:hAnsi="Arial" w:cs="Arial"/>
        </w:rPr>
      </w:pPr>
      <w:r w:rsidRPr="00B80E37">
        <w:rPr>
          <w:rFonts w:ascii="Arial" w:hAnsi="Arial" w:cs="Arial"/>
        </w:rPr>
        <w:t xml:space="preserve">Requirements </w:t>
      </w:r>
      <w:r w:rsidR="00BA1610" w:rsidRPr="00B80E37">
        <w:rPr>
          <w:rFonts w:ascii="Arial" w:hAnsi="Arial" w:cs="Arial"/>
        </w:rPr>
        <w:t xml:space="preserve">in terms of </w:t>
      </w:r>
      <w:r w:rsidRPr="00B80E37">
        <w:rPr>
          <w:rFonts w:ascii="Arial" w:hAnsi="Arial" w:cs="Arial"/>
        </w:rPr>
        <w:t>delay constraint</w:t>
      </w:r>
      <w:r w:rsidR="00BA1610" w:rsidRPr="00B80E37">
        <w:rPr>
          <w:rFonts w:ascii="Arial" w:hAnsi="Arial" w:cs="Arial"/>
        </w:rPr>
        <w:t>s</w:t>
      </w:r>
      <w:r w:rsidRPr="00B80E37">
        <w:rPr>
          <w:rFonts w:ascii="Arial" w:hAnsi="Arial" w:cs="Arial"/>
        </w:rPr>
        <w:t xml:space="preserve"> </w:t>
      </w:r>
      <w:r w:rsidR="00BA1610" w:rsidRPr="00B80E37">
        <w:rPr>
          <w:rFonts w:ascii="Arial" w:hAnsi="Arial" w:cs="Arial"/>
        </w:rPr>
        <w:t xml:space="preserve">have </w:t>
      </w:r>
      <w:r w:rsidRPr="00B80E37">
        <w:rPr>
          <w:rFonts w:ascii="Arial" w:hAnsi="Arial" w:cs="Arial"/>
        </w:rPr>
        <w:t>been agreed</w:t>
      </w:r>
    </w:p>
    <w:p w14:paraId="56D57101" w14:textId="190729AE" w:rsidR="00CA201E" w:rsidRPr="00B80E37" w:rsidRDefault="00B80E37" w:rsidP="00CA201E">
      <w:pPr>
        <w:rPr>
          <w:rFonts w:ascii="Arial" w:hAnsi="Arial" w:cs="Arial"/>
        </w:rPr>
      </w:pPr>
      <w:r w:rsidRPr="00B80E37">
        <w:rPr>
          <w:rFonts w:ascii="Arial" w:hAnsi="Arial" w:cs="Arial"/>
        </w:rPr>
        <w:t>It was agreed that there is no</w:t>
      </w:r>
      <w:r w:rsidR="00CA201E" w:rsidRPr="00B80E37">
        <w:rPr>
          <w:rFonts w:ascii="Arial" w:hAnsi="Arial" w:cs="Arial"/>
        </w:rPr>
        <w:t xml:space="preserve"> impact on </w:t>
      </w:r>
      <w:r w:rsidRPr="00B80E37">
        <w:rPr>
          <w:rFonts w:ascii="Arial" w:hAnsi="Arial" w:cs="Arial"/>
        </w:rPr>
        <w:t xml:space="preserve">the </w:t>
      </w:r>
      <w:r w:rsidR="00CA201E" w:rsidRPr="00B80E37">
        <w:rPr>
          <w:rFonts w:ascii="Arial" w:hAnsi="Arial" w:cs="Arial"/>
        </w:rPr>
        <w:t>SDAP layer</w:t>
      </w:r>
      <w:r w:rsidRPr="00B80E37">
        <w:rPr>
          <w:rFonts w:ascii="Arial" w:hAnsi="Arial" w:cs="Arial"/>
        </w:rPr>
        <w:t>.</w:t>
      </w:r>
    </w:p>
    <w:p w14:paraId="555D142B" w14:textId="42D6B9D9" w:rsidR="00CA201E" w:rsidRPr="00B80E37" w:rsidRDefault="00CA201E" w:rsidP="00CA201E">
      <w:pPr>
        <w:rPr>
          <w:rFonts w:ascii="Arial" w:hAnsi="Arial" w:cs="Arial"/>
        </w:rPr>
      </w:pPr>
      <w:r w:rsidRPr="00B80E37">
        <w:rPr>
          <w:rFonts w:ascii="Arial" w:hAnsi="Arial" w:cs="Arial"/>
        </w:rPr>
        <w:t>All RLC modes are supported.</w:t>
      </w:r>
    </w:p>
    <w:p w14:paraId="6EDBA988" w14:textId="42A4982B" w:rsidR="00CA201E" w:rsidRPr="00B80E37" w:rsidRDefault="00CA201E" w:rsidP="00CA201E">
      <w:pPr>
        <w:rPr>
          <w:rFonts w:ascii="Arial" w:hAnsi="Arial" w:cs="Arial"/>
        </w:rPr>
      </w:pPr>
      <w:r w:rsidRPr="00B80E37">
        <w:rPr>
          <w:rFonts w:ascii="Arial" w:hAnsi="Arial" w:cs="Arial"/>
        </w:rPr>
        <w:t>Agreed items of study:</w:t>
      </w:r>
    </w:p>
    <w:p w14:paraId="7C03C688" w14:textId="77777777" w:rsidR="00CA201E" w:rsidRPr="00B80E37" w:rsidRDefault="00CA201E" w:rsidP="00CA201E">
      <w:pPr>
        <w:pStyle w:val="Paragraphedeliste"/>
        <w:numPr>
          <w:ilvl w:val="0"/>
          <w:numId w:val="7"/>
        </w:numPr>
        <w:ind w:leftChars="0"/>
        <w:rPr>
          <w:rFonts w:ascii="Arial" w:hAnsi="Arial" w:cs="Arial"/>
          <w:lang w:val="en-GB"/>
        </w:rPr>
      </w:pPr>
      <w:r w:rsidRPr="00B80E37">
        <w:rPr>
          <w:rFonts w:ascii="Arial" w:hAnsi="Arial" w:cs="Arial"/>
          <w:lang w:val="en-GB"/>
        </w:rPr>
        <w:t>2-step RACH</w:t>
      </w:r>
    </w:p>
    <w:p w14:paraId="37E440A0" w14:textId="77777777" w:rsidR="00CA201E" w:rsidRPr="00B80E37" w:rsidRDefault="00CA201E" w:rsidP="00CA201E">
      <w:pPr>
        <w:pStyle w:val="Paragraphedeliste"/>
        <w:numPr>
          <w:ilvl w:val="0"/>
          <w:numId w:val="7"/>
        </w:numPr>
        <w:ind w:leftChars="0"/>
        <w:rPr>
          <w:rFonts w:ascii="Arial" w:hAnsi="Arial" w:cs="Arial"/>
          <w:lang w:val="en-GB"/>
        </w:rPr>
      </w:pPr>
      <w:r w:rsidRPr="00B80E37">
        <w:rPr>
          <w:rFonts w:ascii="Arial" w:hAnsi="Arial" w:cs="Arial"/>
          <w:lang w:val="en-GB"/>
        </w:rPr>
        <w:t>Enhancing HARQ and disabling HARQ</w:t>
      </w:r>
    </w:p>
    <w:p w14:paraId="4A8FFF49" w14:textId="77777777" w:rsidR="00CA201E" w:rsidRPr="00B80E37" w:rsidRDefault="00CA201E" w:rsidP="00CA201E">
      <w:pPr>
        <w:pStyle w:val="Paragraphedeliste"/>
        <w:numPr>
          <w:ilvl w:val="0"/>
          <w:numId w:val="7"/>
        </w:numPr>
        <w:ind w:leftChars="0"/>
        <w:rPr>
          <w:rFonts w:ascii="Arial" w:hAnsi="Arial" w:cs="Arial"/>
          <w:lang w:val="en-GB"/>
        </w:rPr>
      </w:pPr>
      <w:r w:rsidRPr="00B80E37">
        <w:rPr>
          <w:rFonts w:ascii="Arial" w:hAnsi="Arial" w:cs="Arial"/>
          <w:lang w:val="en-GB"/>
        </w:rPr>
        <w:t>Extend the RLC/PDCP SN and window sizes based on throughput requirements</w:t>
      </w:r>
    </w:p>
    <w:p w14:paraId="11416019" w14:textId="77777777" w:rsidR="00CA201E" w:rsidRPr="00B80E37" w:rsidRDefault="00CA201E" w:rsidP="00CA201E">
      <w:pPr>
        <w:rPr>
          <w:rFonts w:ascii="Arial" w:hAnsi="Arial" w:cs="Arial"/>
        </w:rPr>
      </w:pPr>
      <w:r w:rsidRPr="00B80E37">
        <w:rPr>
          <w:rFonts w:ascii="Arial" w:hAnsi="Arial" w:cs="Arial"/>
        </w:rPr>
        <w:t>User plane delay impact, TA management, mobility key issues have been discussed</w:t>
      </w:r>
    </w:p>
    <w:p w14:paraId="14106AFD" w14:textId="77777777" w:rsidR="00CA201E" w:rsidRPr="00B80E37" w:rsidRDefault="00CA201E" w:rsidP="00CA201E">
      <w:pPr>
        <w:rPr>
          <w:rFonts w:ascii="Arial" w:hAnsi="Arial" w:cs="Arial"/>
          <w:bCs/>
        </w:rPr>
      </w:pPr>
      <w:r w:rsidRPr="00B80E37">
        <w:rPr>
          <w:rFonts w:ascii="Arial" w:hAnsi="Arial" w:cs="Arial"/>
          <w:bCs/>
        </w:rPr>
        <w:t xml:space="preserve">Details of the satellite ephemeris will captured in the TR. </w:t>
      </w:r>
    </w:p>
    <w:p w14:paraId="54E51F76" w14:textId="77777777" w:rsidR="00CA201E" w:rsidRPr="00B80E37" w:rsidRDefault="00CA201E" w:rsidP="00CA201E">
      <w:pPr>
        <w:rPr>
          <w:rFonts w:ascii="Arial" w:hAnsi="Arial" w:cs="Arial"/>
          <w:bCs/>
        </w:rPr>
      </w:pPr>
      <w:r w:rsidRPr="00B80E37">
        <w:rPr>
          <w:rFonts w:ascii="Arial" w:hAnsi="Arial" w:cs="Arial"/>
          <w:bCs/>
        </w:rPr>
        <w:t xml:space="preserve">For Mobility RAN2 agreed: </w:t>
      </w:r>
    </w:p>
    <w:p w14:paraId="74F4CA81" w14:textId="394D8C43" w:rsidR="00CA201E" w:rsidRPr="00B80E37" w:rsidRDefault="00CA201E" w:rsidP="00CA201E">
      <w:pPr>
        <w:pStyle w:val="Paragraphedeliste"/>
        <w:numPr>
          <w:ilvl w:val="0"/>
          <w:numId w:val="7"/>
        </w:numPr>
        <w:ind w:leftChars="0"/>
        <w:rPr>
          <w:rFonts w:ascii="Arial" w:hAnsi="Arial" w:cs="Arial"/>
          <w:lang w:val="en-GB"/>
        </w:rPr>
      </w:pPr>
      <w:r w:rsidRPr="00B80E37">
        <w:rPr>
          <w:rFonts w:ascii="Arial" w:hAnsi="Arial" w:cs="Arial"/>
          <w:lang w:val="en-GB"/>
        </w:rPr>
        <w:t xml:space="preserve">Satellite beams, satellites or satellite cells are not considered to be visible from UE perspective in NTN SI. This does not preclude differentiating </w:t>
      </w:r>
      <w:r w:rsidR="00BA1610" w:rsidRPr="00B80E37">
        <w:rPr>
          <w:rFonts w:ascii="Arial" w:hAnsi="Arial" w:cs="Arial"/>
          <w:lang w:val="en-GB"/>
        </w:rPr>
        <w:t xml:space="preserve">the type of network </w:t>
      </w:r>
      <w:r w:rsidRPr="00B80E37">
        <w:rPr>
          <w:rFonts w:ascii="Arial" w:hAnsi="Arial" w:cs="Arial"/>
          <w:lang w:val="en-GB"/>
        </w:rPr>
        <w:t>at the PLMN level (e.g. NTN vs. terrestrial). This is up to SA2.</w:t>
      </w:r>
    </w:p>
    <w:p w14:paraId="6E09B27E" w14:textId="071A3D50" w:rsidR="00CA201E" w:rsidRPr="00B80E37" w:rsidRDefault="00CA201E" w:rsidP="00CA201E">
      <w:pPr>
        <w:pStyle w:val="Paragraphedeliste"/>
        <w:numPr>
          <w:ilvl w:val="0"/>
          <w:numId w:val="7"/>
        </w:numPr>
        <w:ind w:leftChars="0"/>
        <w:rPr>
          <w:rFonts w:ascii="Arial" w:hAnsi="Arial" w:cs="Arial"/>
          <w:lang w:val="en-GB"/>
        </w:rPr>
      </w:pPr>
      <w:r w:rsidRPr="00B80E37">
        <w:rPr>
          <w:rFonts w:ascii="Arial" w:hAnsi="Arial" w:cs="Arial"/>
          <w:lang w:val="en-GB"/>
        </w:rPr>
        <w:t>Revise the current definition of satellite cell in TR 38.821 and refer to a satellite beam. Definition of satellite beam can be discussed during email discussion.</w:t>
      </w:r>
    </w:p>
    <w:p w14:paraId="051180E4" w14:textId="77777777" w:rsidR="00CA201E" w:rsidRPr="00B80E37" w:rsidRDefault="00CA201E" w:rsidP="00CA201E">
      <w:pPr>
        <w:pStyle w:val="Paragraphedeliste"/>
        <w:numPr>
          <w:ilvl w:val="0"/>
          <w:numId w:val="7"/>
        </w:numPr>
        <w:ind w:leftChars="0"/>
        <w:rPr>
          <w:rFonts w:ascii="Arial" w:hAnsi="Arial" w:cs="Arial"/>
          <w:lang w:val="en-GB"/>
        </w:rPr>
      </w:pPr>
      <w:r w:rsidRPr="00B80E37">
        <w:rPr>
          <w:rFonts w:ascii="Arial" w:hAnsi="Arial" w:cs="Arial"/>
          <w:lang w:val="en-GB"/>
        </w:rPr>
        <w:t>Add text in TR 38.821 stating that association between NR PCI and NR SSBs is left for implementation (i.e. it will not be specified)</w:t>
      </w:r>
    </w:p>
    <w:p w14:paraId="0B8A5AB6" w14:textId="77777777" w:rsidR="00CA201E" w:rsidRPr="00B80E37" w:rsidRDefault="00CA201E" w:rsidP="00CA201E">
      <w:pPr>
        <w:pStyle w:val="Paragraphedeliste"/>
        <w:numPr>
          <w:ilvl w:val="0"/>
          <w:numId w:val="7"/>
        </w:numPr>
        <w:ind w:leftChars="0"/>
        <w:rPr>
          <w:rFonts w:ascii="Arial" w:hAnsi="Arial" w:cs="Arial"/>
          <w:lang w:val="en-GB"/>
        </w:rPr>
      </w:pPr>
      <w:r w:rsidRPr="00B80E37">
        <w:rPr>
          <w:rFonts w:ascii="Arial" w:hAnsi="Arial" w:cs="Arial"/>
          <w:lang w:val="en-GB"/>
        </w:rPr>
        <w:t>Consider Rel-15 definitions as a baseline for NTN</w:t>
      </w:r>
    </w:p>
    <w:p w14:paraId="55C6AE37" w14:textId="0DCD005E" w:rsidR="00CA201E" w:rsidRPr="00B80E37" w:rsidRDefault="005B687E" w:rsidP="00CA201E">
      <w:pPr>
        <w:pStyle w:val="Paragraphedeliste"/>
        <w:numPr>
          <w:ilvl w:val="0"/>
          <w:numId w:val="7"/>
        </w:numPr>
        <w:ind w:leftChars="0"/>
        <w:rPr>
          <w:rFonts w:ascii="Arial" w:hAnsi="Arial" w:cs="Arial"/>
          <w:lang w:val="en-GB"/>
        </w:rPr>
      </w:pPr>
      <w:r w:rsidRPr="005B687E">
        <w:rPr>
          <w:rFonts w:ascii="Arial" w:hAnsi="Arial" w:cs="Arial"/>
          <w:lang w:val="en-GB"/>
        </w:rPr>
        <w:t xml:space="preserve">A single or multiple SSBs per PCI is </w:t>
      </w:r>
      <w:r w:rsidR="00CA201E" w:rsidRPr="00B80E37">
        <w:rPr>
          <w:rFonts w:ascii="Arial" w:hAnsi="Arial" w:cs="Arial"/>
          <w:lang w:val="en-GB"/>
        </w:rPr>
        <w:t xml:space="preserve">considered in </w:t>
      </w:r>
      <w:r w:rsidR="00BA1610" w:rsidRPr="00B80E37">
        <w:rPr>
          <w:rFonts w:ascii="Arial" w:hAnsi="Arial" w:cs="Arial"/>
          <w:lang w:val="en-GB"/>
        </w:rPr>
        <w:t xml:space="preserve">the </w:t>
      </w:r>
      <w:r w:rsidR="00CA201E" w:rsidRPr="00B80E37">
        <w:rPr>
          <w:rFonts w:ascii="Arial" w:hAnsi="Arial" w:cs="Arial"/>
          <w:lang w:val="en-GB"/>
        </w:rPr>
        <w:t xml:space="preserve">NTN SI with one or multiple SSBs per PCI. The TR will capture a figure </w:t>
      </w:r>
      <w:r w:rsidR="00BA1610" w:rsidRPr="00B80E37">
        <w:rPr>
          <w:rFonts w:ascii="Arial" w:hAnsi="Arial" w:cs="Arial"/>
          <w:lang w:val="en-GB"/>
        </w:rPr>
        <w:t xml:space="preserve">illustrating </w:t>
      </w:r>
      <w:r w:rsidR="00CA201E" w:rsidRPr="00B80E37">
        <w:rPr>
          <w:rFonts w:ascii="Arial" w:hAnsi="Arial" w:cs="Arial"/>
          <w:lang w:val="en-GB"/>
        </w:rPr>
        <w:t>both option</w:t>
      </w:r>
      <w:r w:rsidR="00BA1610" w:rsidRPr="00B80E37">
        <w:rPr>
          <w:rFonts w:ascii="Arial" w:hAnsi="Arial" w:cs="Arial"/>
          <w:lang w:val="en-GB"/>
        </w:rPr>
        <w:t>s</w:t>
      </w:r>
      <w:r w:rsidR="00CA201E" w:rsidRPr="00B80E37">
        <w:rPr>
          <w:rFonts w:ascii="Arial" w:hAnsi="Arial" w:cs="Arial"/>
          <w:lang w:val="en-GB"/>
        </w:rPr>
        <w:t>.</w:t>
      </w:r>
    </w:p>
    <w:p w14:paraId="4216535D" w14:textId="77777777" w:rsidR="00CA201E" w:rsidRPr="00B80E37" w:rsidRDefault="00CA201E" w:rsidP="00CA201E">
      <w:pPr>
        <w:pStyle w:val="Paragraphedeliste"/>
        <w:ind w:leftChars="0" w:left="420"/>
        <w:rPr>
          <w:rFonts w:ascii="Arial" w:hAnsi="Arial" w:cs="Arial"/>
          <w:lang w:val="en-GB"/>
        </w:rPr>
      </w:pPr>
    </w:p>
    <w:p w14:paraId="6D88F963" w14:textId="0C93BCF7" w:rsidR="00CA201E" w:rsidRPr="00B80E37" w:rsidRDefault="00CA201E" w:rsidP="00CA201E">
      <w:pPr>
        <w:rPr>
          <w:rFonts w:ascii="Arial" w:hAnsi="Arial" w:cs="Arial"/>
          <w:bCs/>
        </w:rPr>
      </w:pPr>
      <w:r w:rsidRPr="00B80E37">
        <w:rPr>
          <w:rFonts w:ascii="Arial" w:hAnsi="Arial" w:cs="Arial"/>
          <w:bCs/>
        </w:rPr>
        <w:t xml:space="preserve">For </w:t>
      </w:r>
      <w:r w:rsidR="00C00C9A">
        <w:rPr>
          <w:rFonts w:ascii="Arial" w:hAnsi="Arial" w:cs="Arial"/>
          <w:bCs/>
        </w:rPr>
        <w:t>i</w:t>
      </w:r>
      <w:r w:rsidR="00C00C9A" w:rsidRPr="00B80E37">
        <w:rPr>
          <w:rFonts w:ascii="Arial" w:hAnsi="Arial" w:cs="Arial"/>
          <w:bCs/>
        </w:rPr>
        <w:t xml:space="preserve">dle </w:t>
      </w:r>
      <w:r w:rsidRPr="00B80E37">
        <w:rPr>
          <w:rFonts w:ascii="Arial" w:hAnsi="Arial" w:cs="Arial"/>
          <w:bCs/>
        </w:rPr>
        <w:t xml:space="preserve">mode mobility RAN2 agreed: </w:t>
      </w:r>
    </w:p>
    <w:p w14:paraId="3AD44CAB" w14:textId="77777777" w:rsidR="00CA201E" w:rsidRPr="00B80E37" w:rsidRDefault="00CA201E" w:rsidP="00CA201E">
      <w:pPr>
        <w:pStyle w:val="Paragraphedeliste"/>
        <w:numPr>
          <w:ilvl w:val="0"/>
          <w:numId w:val="7"/>
        </w:numPr>
        <w:ind w:leftChars="0"/>
        <w:rPr>
          <w:rFonts w:ascii="Arial" w:hAnsi="Arial" w:cs="Arial"/>
          <w:lang w:val="en-GB"/>
        </w:rPr>
      </w:pPr>
      <w:r w:rsidRPr="00B80E37">
        <w:rPr>
          <w:rFonts w:ascii="Arial" w:hAnsi="Arial" w:cs="Arial"/>
          <w:lang w:val="en-GB"/>
        </w:rPr>
        <w:t>RAN2 to study solutions for two different type of UE categories 1) with GNSS support, 2) without GNSS support</w:t>
      </w:r>
    </w:p>
    <w:p w14:paraId="7D8DFFC7" w14:textId="77777777" w:rsidR="00CA201E" w:rsidRPr="00B80E37" w:rsidRDefault="00CA201E" w:rsidP="00CA201E">
      <w:pPr>
        <w:pStyle w:val="Paragraphedeliste"/>
        <w:numPr>
          <w:ilvl w:val="0"/>
          <w:numId w:val="7"/>
        </w:numPr>
        <w:ind w:leftChars="0"/>
        <w:rPr>
          <w:rFonts w:ascii="Arial" w:hAnsi="Arial" w:cs="Arial"/>
          <w:lang w:val="en-GB"/>
        </w:rPr>
      </w:pPr>
      <w:r w:rsidRPr="00B80E37">
        <w:rPr>
          <w:rFonts w:ascii="Arial" w:hAnsi="Arial" w:cs="Arial"/>
          <w:lang w:val="en-GB"/>
        </w:rPr>
        <w:t>For GEO, the current tracking area management is assumed as a baseline</w:t>
      </w:r>
    </w:p>
    <w:p w14:paraId="4B9A7652" w14:textId="77777777" w:rsidR="00CA201E" w:rsidRPr="00B80E37" w:rsidRDefault="00CA201E" w:rsidP="00CA201E">
      <w:pPr>
        <w:pStyle w:val="Paragraphedeliste"/>
        <w:numPr>
          <w:ilvl w:val="0"/>
          <w:numId w:val="7"/>
        </w:numPr>
        <w:ind w:leftChars="0"/>
        <w:rPr>
          <w:rFonts w:ascii="Arial" w:hAnsi="Arial" w:cs="Arial"/>
          <w:lang w:val="en-GB"/>
        </w:rPr>
      </w:pPr>
      <w:r w:rsidRPr="00B80E37">
        <w:rPr>
          <w:rFonts w:ascii="Arial" w:hAnsi="Arial" w:cs="Arial"/>
          <w:lang w:val="en-GB"/>
        </w:rPr>
        <w:t>For LEO with moving beams study fixed and moving tracking area solutions</w:t>
      </w:r>
    </w:p>
    <w:p w14:paraId="7FB9F988" w14:textId="77777777" w:rsidR="00CA201E" w:rsidRPr="00B80E37" w:rsidRDefault="00CA201E" w:rsidP="00CA201E">
      <w:pPr>
        <w:tabs>
          <w:tab w:val="left" w:pos="567"/>
        </w:tabs>
        <w:overflowPunct/>
        <w:autoSpaceDE/>
        <w:autoSpaceDN/>
        <w:snapToGrid w:val="0"/>
        <w:spacing w:after="0"/>
        <w:textAlignment w:val="auto"/>
        <w:rPr>
          <w:rFonts w:ascii="Arial" w:hAnsi="Arial" w:cs="Arial"/>
          <w:lang w:eastAsia="ja-JP"/>
        </w:rPr>
      </w:pPr>
    </w:p>
    <w:p w14:paraId="1CA6DD21" w14:textId="77777777" w:rsidR="00CA201E" w:rsidRPr="00B80E37" w:rsidRDefault="00CA201E" w:rsidP="00CA201E">
      <w:pPr>
        <w:tabs>
          <w:tab w:val="left" w:pos="567"/>
        </w:tabs>
        <w:overflowPunct/>
        <w:autoSpaceDE/>
        <w:autoSpaceDN/>
        <w:snapToGrid w:val="0"/>
        <w:spacing w:after="0"/>
        <w:textAlignment w:val="auto"/>
        <w:rPr>
          <w:rFonts w:ascii="Arial" w:hAnsi="Arial" w:cs="Arial"/>
          <w:lang w:eastAsia="ja-JP"/>
        </w:rPr>
      </w:pPr>
      <w:r w:rsidRPr="00B80E37">
        <w:rPr>
          <w:rFonts w:ascii="Arial" w:hAnsi="Arial" w:cs="Arial"/>
          <w:lang w:eastAsia="ja-JP"/>
        </w:rPr>
        <w:t>[Essential corrections]</w:t>
      </w:r>
    </w:p>
    <w:p w14:paraId="487E053E" w14:textId="77777777" w:rsidR="00CA201E" w:rsidRPr="00B80E37" w:rsidRDefault="00CA201E" w:rsidP="00CA201E">
      <w:pPr>
        <w:tabs>
          <w:tab w:val="left" w:pos="567"/>
        </w:tabs>
        <w:overflowPunct/>
        <w:autoSpaceDE/>
        <w:autoSpaceDN/>
        <w:snapToGrid w:val="0"/>
        <w:spacing w:after="0"/>
        <w:textAlignment w:val="auto"/>
        <w:rPr>
          <w:rFonts w:ascii="Arial" w:hAnsi="Arial" w:cs="Arial"/>
          <w:lang w:eastAsia="ja-JP"/>
        </w:rPr>
      </w:pPr>
    </w:p>
    <w:p w14:paraId="259BF597" w14:textId="77777777" w:rsidR="00CA201E" w:rsidRPr="00B80E37" w:rsidRDefault="00CA201E" w:rsidP="00CA201E">
      <w:pPr>
        <w:tabs>
          <w:tab w:val="left" w:pos="567"/>
        </w:tabs>
        <w:overflowPunct/>
        <w:autoSpaceDE/>
        <w:autoSpaceDN/>
        <w:snapToGrid w:val="0"/>
        <w:spacing w:after="0"/>
        <w:textAlignment w:val="auto"/>
        <w:rPr>
          <w:rFonts w:ascii="Arial" w:hAnsi="Arial" w:cs="Arial"/>
          <w:lang w:eastAsia="ja-JP"/>
        </w:rPr>
      </w:pPr>
      <w:r w:rsidRPr="00B80E37">
        <w:rPr>
          <w:rFonts w:ascii="Arial" w:hAnsi="Arial" w:cs="Arial"/>
          <w:lang w:eastAsia="ja-JP"/>
        </w:rPr>
        <w:t>None</w:t>
      </w:r>
    </w:p>
    <w:p w14:paraId="6B296211" w14:textId="77777777" w:rsidR="00CA201E" w:rsidRPr="00B80E37" w:rsidRDefault="00CA201E" w:rsidP="00CA201E">
      <w:pPr>
        <w:rPr>
          <w:lang w:eastAsia="ja-JP"/>
        </w:rPr>
      </w:pPr>
    </w:p>
    <w:p w14:paraId="2DA41991" w14:textId="77777777" w:rsidR="00E83689" w:rsidRPr="00B80E37" w:rsidRDefault="00E83689" w:rsidP="00E83689">
      <w:pPr>
        <w:pStyle w:val="Paragraphedeliste"/>
        <w:numPr>
          <w:ilvl w:val="0"/>
          <w:numId w:val="7"/>
        </w:numPr>
        <w:ind w:leftChars="0"/>
        <w:outlineLvl w:val="5"/>
        <w:rPr>
          <w:rFonts w:ascii="Arial" w:hAnsi="Arial" w:cs="Arial"/>
          <w:b/>
          <w:kern w:val="0"/>
          <w:sz w:val="20"/>
          <w:szCs w:val="20"/>
          <w:lang w:val="en-GB" w:eastAsia="en-US"/>
        </w:rPr>
      </w:pPr>
      <w:r w:rsidRPr="00B80E37">
        <w:rPr>
          <w:rFonts w:ascii="Arial" w:hAnsi="Arial" w:cs="Arial"/>
          <w:b/>
          <w:kern w:val="0"/>
          <w:sz w:val="20"/>
          <w:szCs w:val="20"/>
          <w:lang w:val="en-GB" w:eastAsia="en-US"/>
        </w:rPr>
        <w:t>RAN</w:t>
      </w:r>
      <w:r w:rsidRPr="00B80E37">
        <w:rPr>
          <w:rFonts w:ascii="Arial" w:hAnsi="Arial" w:cs="Arial"/>
          <w:b/>
          <w:kern w:val="0"/>
          <w:sz w:val="20"/>
          <w:szCs w:val="20"/>
          <w:lang w:val="en-GB"/>
        </w:rPr>
        <w:t>2#105</w:t>
      </w:r>
      <w:r w:rsidRPr="00B80E37">
        <w:rPr>
          <w:rFonts w:ascii="Arial" w:hAnsi="Arial" w:cs="Arial"/>
          <w:b/>
          <w:kern w:val="0"/>
          <w:sz w:val="20"/>
          <w:szCs w:val="20"/>
          <w:lang w:val="en-GB" w:eastAsia="en-US"/>
        </w:rPr>
        <w:t xml:space="preserve"> (</w:t>
      </w:r>
      <w:r w:rsidRPr="00B80E37">
        <w:rPr>
          <w:rFonts w:ascii="Arial" w:hAnsi="Arial" w:cs="Arial"/>
          <w:b/>
          <w:kern w:val="0"/>
          <w:sz w:val="20"/>
          <w:szCs w:val="20"/>
          <w:lang w:val="en-GB"/>
        </w:rPr>
        <w:t>February</w:t>
      </w:r>
      <w:r w:rsidRPr="00B80E37">
        <w:rPr>
          <w:rFonts w:ascii="Arial" w:hAnsi="Arial" w:cs="Arial"/>
          <w:b/>
          <w:kern w:val="0"/>
          <w:sz w:val="20"/>
          <w:szCs w:val="20"/>
          <w:lang w:val="en-GB" w:eastAsia="en-US"/>
        </w:rPr>
        <w:t xml:space="preserve"> 201</w:t>
      </w:r>
      <w:r w:rsidRPr="00B80E37">
        <w:rPr>
          <w:rFonts w:ascii="Arial" w:hAnsi="Arial" w:cs="Arial"/>
          <w:b/>
          <w:kern w:val="0"/>
          <w:sz w:val="20"/>
          <w:szCs w:val="20"/>
          <w:lang w:val="en-GB"/>
        </w:rPr>
        <w:t>9</w:t>
      </w:r>
      <w:r w:rsidRPr="00B80E37">
        <w:rPr>
          <w:rFonts w:ascii="Arial" w:hAnsi="Arial" w:cs="Arial"/>
          <w:b/>
          <w:kern w:val="0"/>
          <w:sz w:val="20"/>
          <w:szCs w:val="20"/>
          <w:lang w:val="en-GB" w:eastAsia="en-US"/>
        </w:rPr>
        <w:t>)</w:t>
      </w:r>
    </w:p>
    <w:p w14:paraId="0B759F07" w14:textId="77777777" w:rsidR="00E83689" w:rsidRPr="00B80E37" w:rsidRDefault="00E83689" w:rsidP="00E83689">
      <w:pPr>
        <w:tabs>
          <w:tab w:val="left" w:pos="567"/>
        </w:tabs>
        <w:overflowPunct/>
        <w:autoSpaceDE/>
        <w:autoSpaceDN/>
        <w:snapToGrid w:val="0"/>
        <w:spacing w:after="0"/>
        <w:textAlignment w:val="auto"/>
        <w:rPr>
          <w:rFonts w:ascii="Arial" w:hAnsi="Arial" w:cs="Arial"/>
          <w:lang w:eastAsia="ja-JP"/>
        </w:rPr>
      </w:pPr>
      <w:proofErr w:type="spellStart"/>
      <w:r w:rsidRPr="00B80E37">
        <w:rPr>
          <w:rFonts w:ascii="Arial" w:hAnsi="Arial" w:cs="Arial"/>
          <w:lang w:eastAsia="ja-JP"/>
        </w:rPr>
        <w:t>NR_NTN_solutions</w:t>
      </w:r>
      <w:proofErr w:type="spellEnd"/>
      <w:r w:rsidRPr="00B80E37" w:rsidDel="00831A32">
        <w:rPr>
          <w:rFonts w:ascii="Arial" w:hAnsi="Arial" w:cs="Arial"/>
          <w:lang w:eastAsia="ja-JP"/>
        </w:rPr>
        <w:t xml:space="preserve"> </w:t>
      </w:r>
      <w:r w:rsidRPr="00B80E37">
        <w:rPr>
          <w:rFonts w:ascii="Arial" w:hAnsi="Arial" w:cs="Arial"/>
          <w:lang w:eastAsia="ja-JP"/>
        </w:rPr>
        <w:t>was discussed during 1 hour in a break out session.</w:t>
      </w:r>
    </w:p>
    <w:p w14:paraId="3A6290BB" w14:textId="77777777" w:rsidR="00E83689" w:rsidRPr="00B80E37" w:rsidRDefault="00E83689" w:rsidP="00E83689">
      <w:pPr>
        <w:tabs>
          <w:tab w:val="left" w:pos="567"/>
        </w:tabs>
        <w:overflowPunct/>
        <w:autoSpaceDE/>
        <w:autoSpaceDN/>
        <w:snapToGrid w:val="0"/>
        <w:spacing w:after="0"/>
        <w:textAlignment w:val="auto"/>
        <w:rPr>
          <w:rFonts w:ascii="Arial" w:hAnsi="Arial" w:cs="Arial"/>
          <w:lang w:eastAsia="ja-JP"/>
        </w:rPr>
      </w:pPr>
    </w:p>
    <w:p w14:paraId="725730D2" w14:textId="77777777" w:rsidR="00E83689" w:rsidRPr="00B80E37" w:rsidRDefault="00E83689" w:rsidP="00E83689">
      <w:pPr>
        <w:tabs>
          <w:tab w:val="left" w:pos="567"/>
        </w:tabs>
        <w:overflowPunct/>
        <w:autoSpaceDE/>
        <w:autoSpaceDN/>
        <w:snapToGrid w:val="0"/>
        <w:spacing w:after="0"/>
        <w:textAlignment w:val="auto"/>
        <w:rPr>
          <w:rFonts w:ascii="Arial" w:hAnsi="Arial" w:cs="Arial"/>
          <w:lang w:eastAsia="ja-JP"/>
        </w:rPr>
      </w:pPr>
      <w:r w:rsidRPr="00B80E37">
        <w:rPr>
          <w:rFonts w:ascii="Arial" w:hAnsi="Arial" w:cs="Arial"/>
          <w:lang w:eastAsia="ja-JP"/>
        </w:rPr>
        <w:t>[General]</w:t>
      </w:r>
    </w:p>
    <w:p w14:paraId="15F8CECB" w14:textId="1AC506A8" w:rsidR="005D5DBD" w:rsidRPr="00B80E37" w:rsidRDefault="005D5DBD" w:rsidP="00E83689">
      <w:pPr>
        <w:rPr>
          <w:rFonts w:ascii="Arial" w:hAnsi="Arial" w:cs="Arial"/>
        </w:rPr>
      </w:pPr>
      <w:r w:rsidRPr="00B80E37">
        <w:rPr>
          <w:rFonts w:ascii="Arial" w:hAnsi="Arial" w:cs="Arial"/>
        </w:rPr>
        <w:t xml:space="preserve">Agreed TP based on proposal agreed in RAN2#104 </w:t>
      </w:r>
      <w:r w:rsidR="00C00C9A" w:rsidRPr="00B80E37">
        <w:rPr>
          <w:rFonts w:ascii="Arial" w:hAnsi="Arial" w:cs="Arial"/>
        </w:rPr>
        <w:t>including</w:t>
      </w:r>
      <w:r w:rsidRPr="00B80E37">
        <w:rPr>
          <w:rFonts w:ascii="Arial" w:hAnsi="Arial" w:cs="Arial"/>
        </w:rPr>
        <w:t xml:space="preserve"> </w:t>
      </w:r>
      <w:r w:rsidR="00C00C9A">
        <w:rPr>
          <w:rFonts w:ascii="Arial" w:hAnsi="Arial" w:cs="Arial"/>
        </w:rPr>
        <w:t xml:space="preserve">the </w:t>
      </w:r>
      <w:r w:rsidRPr="00B80E37">
        <w:rPr>
          <w:rFonts w:ascii="Arial" w:hAnsi="Arial" w:cs="Arial"/>
        </w:rPr>
        <w:t>definition of satellite beam as well as the identified relevant KPIs and target performance for evaluation purposed</w:t>
      </w:r>
    </w:p>
    <w:p w14:paraId="052207CF" w14:textId="3F8285A3" w:rsidR="005D5DBD" w:rsidRPr="00B80E37" w:rsidRDefault="005D5DBD" w:rsidP="00E83689">
      <w:pPr>
        <w:rPr>
          <w:rFonts w:ascii="Arial" w:hAnsi="Arial" w:cs="Arial"/>
        </w:rPr>
      </w:pPr>
      <w:r w:rsidRPr="00B80E37">
        <w:rPr>
          <w:rFonts w:ascii="Arial" w:hAnsi="Arial" w:cs="Arial"/>
        </w:rPr>
        <w:t xml:space="preserve">Agreement on the user plane timer update principles </w:t>
      </w:r>
    </w:p>
    <w:p w14:paraId="05923D4F" w14:textId="77777777" w:rsidR="00353624" w:rsidRPr="00B80E37" w:rsidRDefault="00353624" w:rsidP="00353624">
      <w:pPr>
        <w:rPr>
          <w:rFonts w:ascii="Arial" w:hAnsi="Arial" w:cs="Arial"/>
        </w:rPr>
      </w:pPr>
      <w:r w:rsidRPr="00B80E37">
        <w:rPr>
          <w:rFonts w:ascii="Arial" w:hAnsi="Arial" w:cs="Arial"/>
        </w:rPr>
        <w:t>Progress on the understanding of the problem for MAC, RLC and PDCP</w:t>
      </w:r>
    </w:p>
    <w:p w14:paraId="5646C083" w14:textId="77777777" w:rsidR="003E498F" w:rsidRPr="00B80E37" w:rsidRDefault="003E498F" w:rsidP="00E83689">
      <w:pPr>
        <w:rPr>
          <w:rFonts w:ascii="Arial" w:hAnsi="Arial" w:cs="Arial"/>
        </w:rPr>
      </w:pPr>
      <w:r w:rsidRPr="00B80E37">
        <w:rPr>
          <w:rFonts w:ascii="Arial" w:hAnsi="Arial" w:cs="Arial"/>
        </w:rPr>
        <w:t>Following agreements were made:</w:t>
      </w:r>
    </w:p>
    <w:p w14:paraId="73543FFF" w14:textId="139D13FB" w:rsidR="003E498F" w:rsidRPr="00B80E37" w:rsidRDefault="003E498F" w:rsidP="003E498F">
      <w:pPr>
        <w:pStyle w:val="Paragraphedeliste"/>
        <w:numPr>
          <w:ilvl w:val="0"/>
          <w:numId w:val="24"/>
        </w:numPr>
        <w:ind w:leftChars="0"/>
        <w:rPr>
          <w:rFonts w:ascii="Arial" w:eastAsia="Malgun Gothic" w:hAnsi="Arial" w:cs="Arial"/>
          <w:lang w:val="en-GB" w:eastAsia="en-US"/>
        </w:rPr>
      </w:pPr>
      <w:r w:rsidRPr="00B80E37">
        <w:rPr>
          <w:rFonts w:ascii="Arial" w:eastAsia="Malgun Gothic" w:hAnsi="Arial" w:cs="Arial"/>
          <w:lang w:val="en-GB"/>
        </w:rPr>
        <w:t xml:space="preserve">Retransmissions at one (i.e. RLC ARQ) or multiple layers (i.e. HARQ and RLC ARQ) shall be supported </w:t>
      </w:r>
      <w:r w:rsidR="00797F15" w:rsidRPr="00B80E37">
        <w:rPr>
          <w:rFonts w:ascii="Arial" w:eastAsia="Malgun Gothic" w:hAnsi="Arial" w:cs="Arial"/>
          <w:lang w:val="en-GB"/>
        </w:rPr>
        <w:t xml:space="preserve">in </w:t>
      </w:r>
      <w:r w:rsidRPr="00B80E37">
        <w:rPr>
          <w:rFonts w:ascii="Arial" w:eastAsia="Malgun Gothic" w:hAnsi="Arial" w:cs="Arial"/>
          <w:lang w:val="en-GB"/>
        </w:rPr>
        <w:t xml:space="preserve">NTN and </w:t>
      </w:r>
      <w:r w:rsidR="00797F15" w:rsidRPr="00B80E37">
        <w:rPr>
          <w:rFonts w:ascii="Arial" w:eastAsia="Malgun Gothic" w:hAnsi="Arial" w:cs="Arial"/>
          <w:lang w:val="en-GB"/>
        </w:rPr>
        <w:t xml:space="preserve">shall be </w:t>
      </w:r>
      <w:r w:rsidRPr="00B80E37">
        <w:rPr>
          <w:rFonts w:ascii="Arial" w:eastAsia="Malgun Gothic" w:hAnsi="Arial" w:cs="Arial"/>
          <w:lang w:val="en-GB"/>
        </w:rPr>
        <w:t>configurable by the network.</w:t>
      </w:r>
    </w:p>
    <w:p w14:paraId="022814BF" w14:textId="5FF1CF65" w:rsidR="003E498F" w:rsidRPr="00B80E37" w:rsidRDefault="003E498F" w:rsidP="003E498F">
      <w:pPr>
        <w:pStyle w:val="Paragraphedeliste"/>
        <w:numPr>
          <w:ilvl w:val="0"/>
          <w:numId w:val="24"/>
        </w:numPr>
        <w:ind w:leftChars="0"/>
        <w:rPr>
          <w:rFonts w:ascii="Arial" w:eastAsia="Malgun Gothic" w:hAnsi="Arial" w:cs="Arial"/>
          <w:lang w:val="en-GB"/>
        </w:rPr>
      </w:pPr>
      <w:r w:rsidRPr="00B80E37">
        <w:rPr>
          <w:rFonts w:ascii="Arial" w:eastAsia="Malgun Gothic" w:hAnsi="Arial" w:cs="Arial"/>
          <w:lang w:val="en-GB"/>
        </w:rPr>
        <w:t xml:space="preserve">The network should be able to configure </w:t>
      </w:r>
      <w:r w:rsidR="004364DE">
        <w:rPr>
          <w:rFonts w:ascii="Arial" w:eastAsia="Malgun Gothic" w:hAnsi="Arial" w:cs="Arial"/>
          <w:lang w:val="en-GB"/>
        </w:rPr>
        <w:t>turn off</w:t>
      </w:r>
      <w:r w:rsidRPr="00B80E37">
        <w:rPr>
          <w:rFonts w:ascii="Arial" w:eastAsia="Malgun Gothic" w:hAnsi="Arial" w:cs="Arial"/>
          <w:lang w:val="en-GB"/>
        </w:rPr>
        <w:t xml:space="preserve"> HARQ.</w:t>
      </w:r>
      <w:r w:rsidR="00797F15" w:rsidRPr="00B80E37">
        <w:rPr>
          <w:rFonts w:ascii="Arial" w:eastAsia="Malgun Gothic" w:hAnsi="Arial" w:cs="Arial"/>
          <w:lang w:val="en-GB"/>
        </w:rPr>
        <w:t xml:space="preserve"> </w:t>
      </w:r>
      <w:r w:rsidRPr="00B80E37">
        <w:rPr>
          <w:rFonts w:ascii="Arial" w:eastAsia="Malgun Gothic" w:hAnsi="Arial" w:cs="Arial"/>
          <w:lang w:val="en-GB"/>
        </w:rPr>
        <w:t>And there is no UL feedback for DL transmission if HARQ is turned off.</w:t>
      </w:r>
      <w:r w:rsidR="00BA1610" w:rsidRPr="00B80E37">
        <w:rPr>
          <w:rFonts w:ascii="Arial" w:eastAsia="Malgun Gothic" w:hAnsi="Arial" w:cs="Arial"/>
          <w:lang w:val="en-GB"/>
        </w:rPr>
        <w:t xml:space="preserve"> The </w:t>
      </w:r>
      <w:r w:rsidRPr="00B80E37">
        <w:rPr>
          <w:rFonts w:ascii="Arial" w:eastAsia="Malgun Gothic" w:hAnsi="Arial" w:cs="Arial"/>
          <w:lang w:val="en-GB"/>
        </w:rPr>
        <w:t>impact on procedures and how to configure</w:t>
      </w:r>
      <w:r w:rsidR="00BA1610" w:rsidRPr="00B80E37">
        <w:rPr>
          <w:rFonts w:ascii="Arial" w:eastAsia="Malgun Gothic" w:hAnsi="Arial" w:cs="Arial"/>
          <w:lang w:val="en-GB"/>
        </w:rPr>
        <w:t xml:space="preserve"> it is still FSS</w:t>
      </w:r>
      <w:r w:rsidRPr="00B80E37">
        <w:rPr>
          <w:rFonts w:ascii="Arial" w:eastAsia="Malgun Gothic" w:hAnsi="Arial" w:cs="Arial"/>
          <w:lang w:val="en-GB"/>
        </w:rPr>
        <w:t>. </w:t>
      </w:r>
    </w:p>
    <w:p w14:paraId="56B0A7A5" w14:textId="77777777" w:rsidR="003E498F" w:rsidRPr="00B80E37" w:rsidRDefault="003E498F" w:rsidP="003E498F">
      <w:pPr>
        <w:pStyle w:val="Paragraphedeliste"/>
        <w:numPr>
          <w:ilvl w:val="0"/>
          <w:numId w:val="24"/>
        </w:numPr>
        <w:ind w:leftChars="0"/>
        <w:rPr>
          <w:rFonts w:ascii="Arial" w:eastAsia="Malgun Gothic" w:hAnsi="Arial" w:cs="Arial"/>
          <w:lang w:val="en-GB"/>
        </w:rPr>
      </w:pPr>
      <w:r w:rsidRPr="00B80E37">
        <w:rPr>
          <w:rFonts w:ascii="Arial" w:eastAsia="Malgun Gothic" w:hAnsi="Arial" w:cs="Arial"/>
          <w:lang w:val="en-GB"/>
        </w:rPr>
        <w:lastRenderedPageBreak/>
        <w:t>Inputs from RAN1 are needed (e.g. for the achievable throughputs) to be able to study further the impacts on PDCP/RLC buffer size and SN extensions</w:t>
      </w:r>
    </w:p>
    <w:p w14:paraId="521C50FD" w14:textId="77777777" w:rsidR="003E498F" w:rsidRPr="00B80E37" w:rsidRDefault="003E498F" w:rsidP="003E498F">
      <w:pPr>
        <w:pStyle w:val="Paragraphedeliste"/>
        <w:numPr>
          <w:ilvl w:val="0"/>
          <w:numId w:val="24"/>
        </w:numPr>
        <w:ind w:leftChars="0"/>
        <w:rPr>
          <w:rFonts w:ascii="Arial" w:eastAsia="Malgun Gothic" w:hAnsi="Arial" w:cs="Arial"/>
          <w:lang w:val="en-GB"/>
        </w:rPr>
      </w:pPr>
      <w:r w:rsidRPr="00B80E37">
        <w:rPr>
          <w:rFonts w:ascii="Arial" w:eastAsia="Malgun Gothic" w:hAnsi="Arial" w:cs="Arial"/>
          <w:lang w:val="en-GB"/>
        </w:rPr>
        <w:t>2-step RACH in general can be beneficial for NTN and can be studied after the Rel-16 WI on 2-step RACH has progressed.</w:t>
      </w:r>
    </w:p>
    <w:p w14:paraId="235BE7E8" w14:textId="0A5EF2CC" w:rsidR="003E498F" w:rsidRPr="00B80E37" w:rsidRDefault="003E498F" w:rsidP="003E498F">
      <w:pPr>
        <w:pStyle w:val="Paragraphedeliste"/>
        <w:numPr>
          <w:ilvl w:val="0"/>
          <w:numId w:val="24"/>
        </w:numPr>
        <w:ind w:leftChars="0"/>
        <w:rPr>
          <w:rFonts w:ascii="Arial" w:eastAsia="Malgun Gothic" w:hAnsi="Arial" w:cs="Arial"/>
          <w:lang w:val="en-GB"/>
        </w:rPr>
      </w:pPr>
      <w:r w:rsidRPr="00B80E37">
        <w:rPr>
          <w:rFonts w:ascii="Arial" w:eastAsia="Malgun Gothic" w:hAnsi="Arial" w:cs="Arial"/>
          <w:lang w:val="en-GB"/>
        </w:rPr>
        <w:t xml:space="preserve">UE location and satellite ephemeris are agreed as beneficial </w:t>
      </w:r>
      <w:r w:rsidR="00BA1610" w:rsidRPr="00B80E37">
        <w:rPr>
          <w:rFonts w:ascii="Arial" w:eastAsia="Malgun Gothic" w:hAnsi="Arial" w:cs="Arial"/>
          <w:lang w:val="en-GB"/>
        </w:rPr>
        <w:t xml:space="preserve">and shall be </w:t>
      </w:r>
      <w:r w:rsidRPr="00B80E37">
        <w:rPr>
          <w:rFonts w:ascii="Arial" w:eastAsia="Malgun Gothic" w:hAnsi="Arial" w:cs="Arial"/>
          <w:lang w:val="en-GB"/>
        </w:rPr>
        <w:t>consider</w:t>
      </w:r>
      <w:r w:rsidR="00BA1610" w:rsidRPr="00B80E37">
        <w:rPr>
          <w:rFonts w:ascii="Arial" w:eastAsia="Malgun Gothic" w:hAnsi="Arial" w:cs="Arial"/>
          <w:lang w:val="en-GB"/>
        </w:rPr>
        <w:t>ed</w:t>
      </w:r>
      <w:r w:rsidRPr="00B80E37">
        <w:rPr>
          <w:rFonts w:ascii="Arial" w:eastAsia="Malgun Gothic" w:hAnsi="Arial" w:cs="Arial"/>
          <w:lang w:val="en-GB"/>
        </w:rPr>
        <w:t xml:space="preserve"> </w:t>
      </w:r>
      <w:r w:rsidR="00BA1610" w:rsidRPr="00B80E37">
        <w:rPr>
          <w:rFonts w:ascii="Arial" w:eastAsia="Malgun Gothic" w:hAnsi="Arial" w:cs="Arial"/>
          <w:lang w:val="en-GB"/>
        </w:rPr>
        <w:t xml:space="preserve">in </w:t>
      </w:r>
      <w:r w:rsidRPr="00B80E37">
        <w:rPr>
          <w:rFonts w:ascii="Arial" w:eastAsia="Malgun Gothic" w:hAnsi="Arial" w:cs="Arial"/>
          <w:lang w:val="en-GB"/>
        </w:rPr>
        <w:t>NTN mobility scenarios</w:t>
      </w:r>
    </w:p>
    <w:p w14:paraId="17DC7BA3" w14:textId="0C46D407" w:rsidR="003E498F" w:rsidRPr="00B80E37" w:rsidRDefault="003E498F" w:rsidP="003E498F">
      <w:pPr>
        <w:pStyle w:val="Paragraphedeliste"/>
        <w:numPr>
          <w:ilvl w:val="0"/>
          <w:numId w:val="24"/>
        </w:numPr>
        <w:ind w:leftChars="0"/>
        <w:rPr>
          <w:rFonts w:ascii="Arial" w:eastAsia="Malgun Gothic" w:hAnsi="Arial" w:cs="Arial"/>
          <w:lang w:val="en-GB"/>
        </w:rPr>
      </w:pPr>
      <w:r w:rsidRPr="00B80E37">
        <w:rPr>
          <w:rFonts w:ascii="Arial" w:eastAsia="Malgun Gothic" w:hAnsi="Arial" w:cs="Arial"/>
          <w:lang w:val="en-GB"/>
        </w:rPr>
        <w:t>It was agreed not to discuss the applicability of CHO for NTN use cases till RAN2#106; to avoid having simultaneous discussion</w:t>
      </w:r>
      <w:r w:rsidR="00BA1610" w:rsidRPr="00B80E37">
        <w:rPr>
          <w:rFonts w:ascii="Arial" w:eastAsia="Malgun Gothic" w:hAnsi="Arial" w:cs="Arial"/>
          <w:lang w:val="en-GB"/>
        </w:rPr>
        <w:t>s</w:t>
      </w:r>
      <w:r w:rsidRPr="00B80E37">
        <w:rPr>
          <w:rFonts w:ascii="Arial" w:eastAsia="Malgun Gothic" w:hAnsi="Arial" w:cs="Arial"/>
          <w:lang w:val="en-GB"/>
        </w:rPr>
        <w:t xml:space="preserve"> in the context of NTN.</w:t>
      </w:r>
    </w:p>
    <w:p w14:paraId="007FD337" w14:textId="54FEAF64" w:rsidR="003E498F" w:rsidRPr="00B80E37" w:rsidRDefault="003E498F" w:rsidP="003E498F">
      <w:pPr>
        <w:pStyle w:val="Paragraphedeliste"/>
        <w:numPr>
          <w:ilvl w:val="0"/>
          <w:numId w:val="24"/>
        </w:numPr>
        <w:ind w:leftChars="0"/>
        <w:rPr>
          <w:rFonts w:ascii="Arial" w:eastAsia="Malgun Gothic" w:hAnsi="Arial" w:cs="Arial"/>
          <w:lang w:val="en-GB"/>
        </w:rPr>
      </w:pPr>
      <w:r w:rsidRPr="00B80E37">
        <w:rPr>
          <w:rFonts w:ascii="Arial" w:eastAsia="Malgun Gothic" w:hAnsi="Arial" w:cs="Arial"/>
          <w:lang w:val="en-GB"/>
        </w:rPr>
        <w:t xml:space="preserve">It was agreed to consider only the following KPIs as part of performance requirements in the scope of RAN2: </w:t>
      </w:r>
      <w:r w:rsidR="00BA1610" w:rsidRPr="00B80E37">
        <w:rPr>
          <w:rFonts w:ascii="Arial" w:eastAsia="Malgun Gothic" w:hAnsi="Arial" w:cs="Arial"/>
          <w:lang w:val="en-GB"/>
        </w:rPr>
        <w:t xml:space="preserve">peak </w:t>
      </w:r>
      <w:r w:rsidRPr="00B80E37">
        <w:rPr>
          <w:rFonts w:ascii="Arial" w:eastAsia="Malgun Gothic" w:hAnsi="Arial" w:cs="Arial"/>
          <w:lang w:val="en-GB"/>
        </w:rPr>
        <w:t xml:space="preserve">data rate, </w:t>
      </w:r>
      <w:r w:rsidR="00BA1610" w:rsidRPr="00B80E37">
        <w:rPr>
          <w:rFonts w:ascii="Arial" w:eastAsia="Malgun Gothic" w:hAnsi="Arial" w:cs="Arial"/>
          <w:lang w:val="en-GB"/>
        </w:rPr>
        <w:t xml:space="preserve">user </w:t>
      </w:r>
      <w:r w:rsidRPr="00B80E37">
        <w:rPr>
          <w:rFonts w:ascii="Arial" w:eastAsia="Malgun Gothic" w:hAnsi="Arial" w:cs="Arial"/>
          <w:lang w:val="en-GB"/>
        </w:rPr>
        <w:t xml:space="preserve">experienced data rate, overall user density, </w:t>
      </w:r>
      <w:r w:rsidR="00BA1610" w:rsidRPr="00B80E37">
        <w:rPr>
          <w:rFonts w:ascii="Arial" w:eastAsia="Malgun Gothic" w:hAnsi="Arial" w:cs="Arial"/>
          <w:lang w:val="en-GB"/>
        </w:rPr>
        <w:t xml:space="preserve">activity </w:t>
      </w:r>
      <w:r w:rsidRPr="00B80E37">
        <w:rPr>
          <w:rFonts w:ascii="Arial" w:eastAsia="Malgun Gothic" w:hAnsi="Arial" w:cs="Arial"/>
          <w:lang w:val="en-GB"/>
        </w:rPr>
        <w:t xml:space="preserve">factor, </w:t>
      </w:r>
      <w:r w:rsidR="00BA1610" w:rsidRPr="00B80E37">
        <w:rPr>
          <w:rFonts w:ascii="Arial" w:eastAsia="Malgun Gothic" w:hAnsi="Arial" w:cs="Arial"/>
          <w:lang w:val="en-GB"/>
        </w:rPr>
        <w:t xml:space="preserve">max </w:t>
      </w:r>
      <w:r w:rsidRPr="00B80E37">
        <w:rPr>
          <w:rFonts w:ascii="Arial" w:eastAsia="Malgun Gothic" w:hAnsi="Arial" w:cs="Arial"/>
          <w:lang w:val="en-GB"/>
        </w:rPr>
        <w:t>UE speed.</w:t>
      </w:r>
    </w:p>
    <w:p w14:paraId="42D6A4E5" w14:textId="77777777" w:rsidR="003E498F" w:rsidRPr="00B80E37" w:rsidRDefault="003E498F" w:rsidP="00E83689">
      <w:pPr>
        <w:rPr>
          <w:rFonts w:ascii="Arial" w:hAnsi="Arial" w:cs="Arial"/>
        </w:rPr>
      </w:pPr>
    </w:p>
    <w:p w14:paraId="48D4570D" w14:textId="53984D37" w:rsidR="00F67CE2" w:rsidRPr="00B80E37" w:rsidRDefault="00225C87" w:rsidP="00E83689">
      <w:pPr>
        <w:tabs>
          <w:tab w:val="left" w:pos="567"/>
        </w:tabs>
        <w:overflowPunct/>
        <w:autoSpaceDE/>
        <w:autoSpaceDN/>
        <w:snapToGrid w:val="0"/>
        <w:spacing w:after="0"/>
        <w:textAlignment w:val="auto"/>
        <w:rPr>
          <w:rFonts w:ascii="Arial" w:hAnsi="Arial" w:cs="Arial"/>
          <w:lang w:eastAsia="ja-JP"/>
        </w:rPr>
      </w:pPr>
      <w:r w:rsidRPr="00B80E37">
        <w:rPr>
          <w:rFonts w:ascii="Arial" w:hAnsi="Arial" w:cs="Arial"/>
          <w:lang w:eastAsia="ja-JP"/>
        </w:rPr>
        <w:t>T</w:t>
      </w:r>
      <w:r w:rsidR="00F67CE2" w:rsidRPr="00B80E37">
        <w:rPr>
          <w:rFonts w:ascii="Arial" w:hAnsi="Arial" w:cs="Arial"/>
          <w:lang w:eastAsia="ja-JP"/>
        </w:rPr>
        <w:t xml:space="preserve">opics related to </w:t>
      </w:r>
      <w:r w:rsidR="00BA1610" w:rsidRPr="00B80E37">
        <w:rPr>
          <w:rFonts w:ascii="Arial" w:hAnsi="Arial" w:cs="Arial"/>
          <w:lang w:eastAsia="ja-JP"/>
        </w:rPr>
        <w:t xml:space="preserve">the </w:t>
      </w:r>
      <w:r w:rsidR="00F67CE2" w:rsidRPr="00B80E37">
        <w:rPr>
          <w:rFonts w:ascii="Arial" w:hAnsi="Arial" w:cs="Arial"/>
          <w:lang w:eastAsia="ja-JP"/>
        </w:rPr>
        <w:t>control plane</w:t>
      </w:r>
      <w:r w:rsidR="00CA465B" w:rsidRPr="00B80E37">
        <w:rPr>
          <w:rFonts w:ascii="Arial" w:hAnsi="Arial" w:cs="Arial"/>
          <w:lang w:eastAsia="ja-JP"/>
        </w:rPr>
        <w:t xml:space="preserve"> could not be treated due to lack of time</w:t>
      </w:r>
      <w:r w:rsidR="00797F15" w:rsidRPr="00B80E37">
        <w:rPr>
          <w:rFonts w:ascii="Arial" w:hAnsi="Arial" w:cs="Arial"/>
          <w:lang w:eastAsia="ja-JP"/>
        </w:rPr>
        <w:t>.</w:t>
      </w:r>
    </w:p>
    <w:p w14:paraId="151C6BC3" w14:textId="77777777" w:rsidR="00F67CE2" w:rsidRPr="00B80E37" w:rsidRDefault="00F67CE2" w:rsidP="00E83689">
      <w:pPr>
        <w:tabs>
          <w:tab w:val="left" w:pos="567"/>
        </w:tabs>
        <w:overflowPunct/>
        <w:autoSpaceDE/>
        <w:autoSpaceDN/>
        <w:snapToGrid w:val="0"/>
        <w:spacing w:after="0"/>
        <w:textAlignment w:val="auto"/>
        <w:rPr>
          <w:rFonts w:ascii="Arial" w:hAnsi="Arial" w:cs="Arial"/>
          <w:lang w:eastAsia="ja-JP"/>
        </w:rPr>
      </w:pPr>
    </w:p>
    <w:p w14:paraId="7E5EC9BD" w14:textId="77777777" w:rsidR="00E83689" w:rsidRPr="00B80E37" w:rsidRDefault="00E83689" w:rsidP="00E83689">
      <w:pPr>
        <w:tabs>
          <w:tab w:val="left" w:pos="567"/>
        </w:tabs>
        <w:overflowPunct/>
        <w:autoSpaceDE/>
        <w:autoSpaceDN/>
        <w:snapToGrid w:val="0"/>
        <w:spacing w:after="0"/>
        <w:textAlignment w:val="auto"/>
        <w:rPr>
          <w:rFonts w:ascii="Arial" w:hAnsi="Arial" w:cs="Arial"/>
          <w:lang w:eastAsia="ja-JP"/>
        </w:rPr>
      </w:pPr>
      <w:r w:rsidRPr="00B80E37">
        <w:rPr>
          <w:rFonts w:ascii="Arial" w:hAnsi="Arial" w:cs="Arial"/>
          <w:lang w:eastAsia="ja-JP"/>
        </w:rPr>
        <w:t>[Essential corrections]</w:t>
      </w:r>
    </w:p>
    <w:p w14:paraId="156E56D1" w14:textId="77777777" w:rsidR="00E83689" w:rsidRPr="00B80E37" w:rsidRDefault="00E83689" w:rsidP="00E83689">
      <w:pPr>
        <w:tabs>
          <w:tab w:val="left" w:pos="567"/>
        </w:tabs>
        <w:overflowPunct/>
        <w:autoSpaceDE/>
        <w:autoSpaceDN/>
        <w:snapToGrid w:val="0"/>
        <w:spacing w:after="0"/>
        <w:textAlignment w:val="auto"/>
        <w:rPr>
          <w:rFonts w:ascii="Arial" w:hAnsi="Arial" w:cs="Arial"/>
          <w:lang w:eastAsia="ja-JP"/>
        </w:rPr>
      </w:pPr>
    </w:p>
    <w:p w14:paraId="45054CD8" w14:textId="77777777" w:rsidR="00E83689" w:rsidRPr="00B80E37" w:rsidRDefault="00E83689" w:rsidP="00E83689">
      <w:pPr>
        <w:tabs>
          <w:tab w:val="left" w:pos="567"/>
        </w:tabs>
        <w:overflowPunct/>
        <w:autoSpaceDE/>
        <w:autoSpaceDN/>
        <w:snapToGrid w:val="0"/>
        <w:spacing w:after="0"/>
        <w:textAlignment w:val="auto"/>
        <w:rPr>
          <w:rFonts w:ascii="Arial" w:hAnsi="Arial" w:cs="Arial"/>
          <w:lang w:eastAsia="ja-JP"/>
        </w:rPr>
      </w:pPr>
      <w:r w:rsidRPr="00B80E37">
        <w:rPr>
          <w:rFonts w:ascii="Arial" w:hAnsi="Arial" w:cs="Arial"/>
          <w:lang w:eastAsia="ja-JP"/>
        </w:rPr>
        <w:t>None</w:t>
      </w:r>
    </w:p>
    <w:p w14:paraId="7761C7CB" w14:textId="77777777" w:rsidR="00E83689" w:rsidRPr="00B80E37" w:rsidRDefault="00E83689" w:rsidP="00CA201E">
      <w:pPr>
        <w:rPr>
          <w:lang w:eastAsia="ja-JP"/>
        </w:rPr>
      </w:pPr>
    </w:p>
    <w:p w14:paraId="4F8F1611" w14:textId="7CF57610" w:rsidR="001B693C" w:rsidRPr="00B80E37" w:rsidRDefault="001B693C" w:rsidP="001B693C">
      <w:pPr>
        <w:pStyle w:val="Paragraphedeliste"/>
        <w:numPr>
          <w:ilvl w:val="0"/>
          <w:numId w:val="7"/>
        </w:numPr>
        <w:ind w:leftChars="0"/>
        <w:outlineLvl w:val="5"/>
        <w:rPr>
          <w:rFonts w:ascii="Arial" w:hAnsi="Arial" w:cs="Arial"/>
          <w:b/>
          <w:kern w:val="0"/>
          <w:sz w:val="20"/>
          <w:szCs w:val="20"/>
          <w:lang w:val="en-GB" w:eastAsia="en-US"/>
        </w:rPr>
      </w:pPr>
      <w:r w:rsidRPr="00B80E37">
        <w:rPr>
          <w:rFonts w:ascii="Arial" w:hAnsi="Arial" w:cs="Arial"/>
          <w:b/>
          <w:kern w:val="0"/>
          <w:sz w:val="20"/>
          <w:szCs w:val="20"/>
          <w:lang w:val="en-GB" w:eastAsia="en-US"/>
        </w:rPr>
        <w:t>RAN</w:t>
      </w:r>
      <w:r w:rsidRPr="00B80E37">
        <w:rPr>
          <w:rFonts w:ascii="Arial" w:hAnsi="Arial" w:cs="Arial"/>
          <w:b/>
          <w:kern w:val="0"/>
          <w:sz w:val="20"/>
          <w:szCs w:val="20"/>
          <w:lang w:val="en-GB"/>
        </w:rPr>
        <w:t>2#105bis</w:t>
      </w:r>
      <w:r w:rsidRPr="00B80E37">
        <w:rPr>
          <w:rFonts w:ascii="Arial" w:hAnsi="Arial" w:cs="Arial"/>
          <w:b/>
          <w:kern w:val="0"/>
          <w:sz w:val="20"/>
          <w:szCs w:val="20"/>
          <w:lang w:val="en-GB" w:eastAsia="en-US"/>
        </w:rPr>
        <w:t xml:space="preserve"> (</w:t>
      </w:r>
      <w:r w:rsidRPr="00B80E37">
        <w:rPr>
          <w:rFonts w:ascii="Arial" w:hAnsi="Arial" w:cs="Arial"/>
          <w:b/>
          <w:kern w:val="0"/>
          <w:sz w:val="20"/>
          <w:szCs w:val="20"/>
          <w:lang w:val="en-GB"/>
        </w:rPr>
        <w:t>April</w:t>
      </w:r>
      <w:r w:rsidRPr="00B80E37">
        <w:rPr>
          <w:rFonts w:ascii="Arial" w:hAnsi="Arial" w:cs="Arial"/>
          <w:b/>
          <w:kern w:val="0"/>
          <w:sz w:val="20"/>
          <w:szCs w:val="20"/>
          <w:lang w:val="en-GB" w:eastAsia="en-US"/>
        </w:rPr>
        <w:t xml:space="preserve"> 201</w:t>
      </w:r>
      <w:r w:rsidRPr="00B80E37">
        <w:rPr>
          <w:rFonts w:ascii="Arial" w:hAnsi="Arial" w:cs="Arial"/>
          <w:b/>
          <w:kern w:val="0"/>
          <w:sz w:val="20"/>
          <w:szCs w:val="20"/>
          <w:lang w:val="en-GB"/>
        </w:rPr>
        <w:t>9</w:t>
      </w:r>
      <w:r w:rsidRPr="00B80E37">
        <w:rPr>
          <w:rFonts w:ascii="Arial" w:hAnsi="Arial" w:cs="Arial"/>
          <w:b/>
          <w:kern w:val="0"/>
          <w:sz w:val="20"/>
          <w:szCs w:val="20"/>
          <w:lang w:val="en-GB" w:eastAsia="en-US"/>
        </w:rPr>
        <w:t>)</w:t>
      </w:r>
    </w:p>
    <w:p w14:paraId="3F4E6896" w14:textId="3A047B10" w:rsidR="001B693C" w:rsidRPr="00B80E37" w:rsidRDefault="001B693C" w:rsidP="001B693C">
      <w:pPr>
        <w:tabs>
          <w:tab w:val="left" w:pos="567"/>
        </w:tabs>
        <w:overflowPunct/>
        <w:autoSpaceDE/>
        <w:autoSpaceDN/>
        <w:snapToGrid w:val="0"/>
        <w:spacing w:after="0"/>
        <w:textAlignment w:val="auto"/>
        <w:rPr>
          <w:rFonts w:ascii="Arial" w:hAnsi="Arial" w:cs="Arial"/>
          <w:lang w:eastAsia="ja-JP"/>
        </w:rPr>
      </w:pPr>
      <w:proofErr w:type="spellStart"/>
      <w:r w:rsidRPr="00B80E37">
        <w:rPr>
          <w:rFonts w:ascii="Arial" w:hAnsi="Arial" w:cs="Arial"/>
          <w:lang w:eastAsia="ja-JP"/>
        </w:rPr>
        <w:t>NR_NTN_solutions</w:t>
      </w:r>
      <w:proofErr w:type="spellEnd"/>
      <w:r w:rsidRPr="00B80E37" w:rsidDel="00831A32">
        <w:rPr>
          <w:rFonts w:ascii="Arial" w:hAnsi="Arial" w:cs="Arial"/>
          <w:lang w:eastAsia="ja-JP"/>
        </w:rPr>
        <w:t xml:space="preserve"> </w:t>
      </w:r>
      <w:r w:rsidRPr="00B80E37">
        <w:rPr>
          <w:rFonts w:ascii="Arial" w:hAnsi="Arial" w:cs="Arial"/>
          <w:lang w:eastAsia="ja-JP"/>
        </w:rPr>
        <w:t>was discussed during 1 hour.</w:t>
      </w:r>
    </w:p>
    <w:p w14:paraId="3E0F173D" w14:textId="77777777" w:rsidR="001B693C" w:rsidRPr="00B80E37" w:rsidRDefault="001B693C" w:rsidP="001B693C">
      <w:pPr>
        <w:tabs>
          <w:tab w:val="left" w:pos="567"/>
        </w:tabs>
        <w:overflowPunct/>
        <w:autoSpaceDE/>
        <w:autoSpaceDN/>
        <w:snapToGrid w:val="0"/>
        <w:spacing w:after="0"/>
        <w:textAlignment w:val="auto"/>
        <w:rPr>
          <w:rFonts w:ascii="Arial" w:hAnsi="Arial" w:cs="Arial"/>
          <w:lang w:eastAsia="ja-JP"/>
        </w:rPr>
      </w:pPr>
    </w:p>
    <w:p w14:paraId="63FB4358" w14:textId="77777777" w:rsidR="001B693C" w:rsidRPr="00B80E37" w:rsidRDefault="001B693C" w:rsidP="001B693C">
      <w:pPr>
        <w:tabs>
          <w:tab w:val="left" w:pos="567"/>
        </w:tabs>
        <w:overflowPunct/>
        <w:autoSpaceDE/>
        <w:autoSpaceDN/>
        <w:snapToGrid w:val="0"/>
        <w:spacing w:after="0"/>
        <w:textAlignment w:val="auto"/>
        <w:rPr>
          <w:rFonts w:ascii="Arial" w:hAnsi="Arial" w:cs="Arial"/>
          <w:lang w:eastAsia="ja-JP"/>
        </w:rPr>
      </w:pPr>
      <w:r w:rsidRPr="00B80E37">
        <w:rPr>
          <w:rFonts w:ascii="Arial" w:hAnsi="Arial" w:cs="Arial"/>
          <w:lang w:eastAsia="ja-JP"/>
        </w:rPr>
        <w:t>[General]</w:t>
      </w:r>
    </w:p>
    <w:p w14:paraId="174C92CF" w14:textId="77777777" w:rsidR="00163E7E" w:rsidRPr="00B80E37" w:rsidRDefault="00163E7E" w:rsidP="001B693C">
      <w:pPr>
        <w:tabs>
          <w:tab w:val="left" w:pos="567"/>
        </w:tabs>
        <w:overflowPunct/>
        <w:autoSpaceDE/>
        <w:autoSpaceDN/>
        <w:snapToGrid w:val="0"/>
        <w:spacing w:after="0"/>
        <w:textAlignment w:val="auto"/>
        <w:rPr>
          <w:rFonts w:ascii="Arial" w:hAnsi="Arial" w:cs="Arial"/>
          <w:lang w:eastAsia="ja-JP"/>
        </w:rPr>
      </w:pPr>
    </w:p>
    <w:p w14:paraId="7F5D1B22" w14:textId="6B66198C" w:rsidR="00293E84" w:rsidRPr="00B80E37" w:rsidRDefault="00293E84" w:rsidP="001B693C">
      <w:pPr>
        <w:tabs>
          <w:tab w:val="left" w:pos="567"/>
        </w:tabs>
        <w:overflowPunct/>
        <w:autoSpaceDE/>
        <w:autoSpaceDN/>
        <w:snapToGrid w:val="0"/>
        <w:spacing w:after="0"/>
        <w:textAlignment w:val="auto"/>
        <w:rPr>
          <w:rFonts w:ascii="Arial" w:hAnsi="Arial" w:cs="Arial"/>
          <w:lang w:eastAsia="ja-JP"/>
        </w:rPr>
      </w:pPr>
      <w:r w:rsidRPr="00B80E37">
        <w:rPr>
          <w:rFonts w:ascii="Arial" w:hAnsi="Arial" w:cs="Arial"/>
          <w:lang w:eastAsia="ja-JP"/>
        </w:rPr>
        <w:t>Agreements on impacts to the Random Access Channel procedures (4 steps)</w:t>
      </w:r>
      <w:r w:rsidR="00932F75" w:rsidRPr="00B80E37">
        <w:rPr>
          <w:rFonts w:ascii="Arial" w:hAnsi="Arial" w:cs="Arial"/>
          <w:lang w:eastAsia="ja-JP"/>
        </w:rPr>
        <w:t xml:space="preserve">, DRX, </w:t>
      </w:r>
      <w:r w:rsidR="00797F15" w:rsidRPr="00B80E37">
        <w:rPr>
          <w:rFonts w:ascii="Arial" w:hAnsi="Arial" w:cs="Arial"/>
          <w:lang w:eastAsia="ja-JP"/>
        </w:rPr>
        <w:t>scheduling</w:t>
      </w:r>
      <w:r w:rsidR="00932F75" w:rsidRPr="00B80E37">
        <w:rPr>
          <w:rFonts w:ascii="Arial" w:hAnsi="Arial" w:cs="Arial"/>
          <w:lang w:eastAsia="ja-JP"/>
        </w:rPr>
        <w:t xml:space="preserve"> request, RLC, PDCP as well as initial performance targets for evaluation purposes of NG-RAN based NTN.</w:t>
      </w:r>
    </w:p>
    <w:p w14:paraId="01A46BE4" w14:textId="348AB2F7" w:rsidR="00293E84" w:rsidRPr="00B80E37" w:rsidRDefault="003457E5" w:rsidP="001B693C">
      <w:pPr>
        <w:tabs>
          <w:tab w:val="left" w:pos="567"/>
        </w:tabs>
        <w:overflowPunct/>
        <w:autoSpaceDE/>
        <w:autoSpaceDN/>
        <w:snapToGrid w:val="0"/>
        <w:spacing w:after="0"/>
        <w:textAlignment w:val="auto"/>
        <w:rPr>
          <w:rFonts w:ascii="Arial" w:hAnsi="Arial" w:cs="Arial"/>
          <w:lang w:eastAsia="ja-JP"/>
        </w:rPr>
      </w:pPr>
      <w:r w:rsidRPr="00B80E37">
        <w:rPr>
          <w:rFonts w:ascii="Arial" w:hAnsi="Arial" w:cs="Arial"/>
          <w:lang w:eastAsia="ja-JP"/>
        </w:rPr>
        <w:t>Agreement that NTN should support both, UEs supporting GNSS based positioning methods and UE not supporting GNSS based positioning methods</w:t>
      </w:r>
      <w:r w:rsidR="0018583F" w:rsidRPr="00B80E37">
        <w:rPr>
          <w:rFonts w:ascii="Arial" w:hAnsi="Arial" w:cs="Arial"/>
          <w:lang w:eastAsia="ja-JP"/>
        </w:rPr>
        <w:t xml:space="preserve"> and that </w:t>
      </w:r>
      <w:r w:rsidR="00365228" w:rsidRPr="00B80E37">
        <w:rPr>
          <w:rFonts w:ascii="Arial" w:hAnsi="Arial" w:cs="Arial"/>
          <w:lang w:eastAsia="ja-JP"/>
        </w:rPr>
        <w:t>t</w:t>
      </w:r>
      <w:r w:rsidR="0018583F" w:rsidRPr="00B80E37">
        <w:rPr>
          <w:rFonts w:ascii="Arial" w:hAnsi="Arial" w:cs="Arial"/>
          <w:lang w:eastAsia="ja-JP"/>
        </w:rPr>
        <w:t>he use of satellite ephemeris, time and UE location can be used in the RAN for mobility purposes in NTN.</w:t>
      </w:r>
    </w:p>
    <w:p w14:paraId="7C64B3CB" w14:textId="3267EA61" w:rsidR="0018583F" w:rsidRPr="00B80E37" w:rsidRDefault="0018583F" w:rsidP="001B693C">
      <w:pPr>
        <w:tabs>
          <w:tab w:val="left" w:pos="567"/>
        </w:tabs>
        <w:overflowPunct/>
        <w:autoSpaceDE/>
        <w:autoSpaceDN/>
        <w:snapToGrid w:val="0"/>
        <w:spacing w:after="0"/>
        <w:textAlignment w:val="auto"/>
        <w:rPr>
          <w:rFonts w:ascii="Arial" w:hAnsi="Arial" w:cs="Arial"/>
          <w:lang w:eastAsia="ja-JP"/>
        </w:rPr>
      </w:pPr>
      <w:r w:rsidRPr="00B80E37">
        <w:rPr>
          <w:rFonts w:ascii="Arial" w:hAnsi="Arial" w:cs="Arial"/>
          <w:lang w:eastAsia="ja-JP"/>
        </w:rPr>
        <w:t>Analysis of 2 step RACH in NTN context will be made in a subsequent meeting.</w:t>
      </w:r>
    </w:p>
    <w:p w14:paraId="66BFB9EB" w14:textId="731B6CB7" w:rsidR="0018583F" w:rsidRPr="00B80E37" w:rsidRDefault="0018583F" w:rsidP="001B693C">
      <w:pPr>
        <w:tabs>
          <w:tab w:val="left" w:pos="567"/>
        </w:tabs>
        <w:overflowPunct/>
        <w:autoSpaceDE/>
        <w:autoSpaceDN/>
        <w:snapToGrid w:val="0"/>
        <w:spacing w:after="0"/>
        <w:textAlignment w:val="auto"/>
        <w:rPr>
          <w:rFonts w:ascii="Arial" w:hAnsi="Arial" w:cs="Arial"/>
          <w:lang w:eastAsia="ja-JP"/>
        </w:rPr>
      </w:pPr>
      <w:r w:rsidRPr="00B80E37">
        <w:rPr>
          <w:rFonts w:ascii="Arial" w:hAnsi="Arial" w:cs="Arial"/>
          <w:lang w:eastAsia="ja-JP"/>
        </w:rPr>
        <w:t>Agreement on impacts needed to support feeder link switch over for LEO systems.</w:t>
      </w:r>
    </w:p>
    <w:p w14:paraId="579769B9" w14:textId="0F6F5EAE" w:rsidR="0018583F" w:rsidRPr="00B80E37" w:rsidRDefault="0018583F" w:rsidP="001B693C">
      <w:pPr>
        <w:tabs>
          <w:tab w:val="left" w:pos="567"/>
        </w:tabs>
        <w:overflowPunct/>
        <w:autoSpaceDE/>
        <w:autoSpaceDN/>
        <w:snapToGrid w:val="0"/>
        <w:spacing w:after="0"/>
        <w:textAlignment w:val="auto"/>
        <w:rPr>
          <w:rFonts w:ascii="Arial" w:hAnsi="Arial" w:cs="Arial"/>
          <w:lang w:eastAsia="ja-JP"/>
        </w:rPr>
      </w:pPr>
      <w:r w:rsidRPr="00B80E37">
        <w:rPr>
          <w:rFonts w:ascii="Arial" w:hAnsi="Arial" w:cs="Arial"/>
          <w:lang w:eastAsia="ja-JP"/>
        </w:rPr>
        <w:t>Discussion on paging capacity in NTN context initiated.</w:t>
      </w:r>
    </w:p>
    <w:p w14:paraId="5064E379" w14:textId="77777777" w:rsidR="001B693C" w:rsidRPr="00B80E37" w:rsidRDefault="001B693C" w:rsidP="001B693C">
      <w:pPr>
        <w:tabs>
          <w:tab w:val="left" w:pos="567"/>
        </w:tabs>
        <w:overflowPunct/>
        <w:autoSpaceDE/>
        <w:autoSpaceDN/>
        <w:snapToGrid w:val="0"/>
        <w:spacing w:after="0"/>
        <w:textAlignment w:val="auto"/>
        <w:rPr>
          <w:rFonts w:ascii="Arial" w:hAnsi="Arial" w:cs="Arial"/>
          <w:lang w:eastAsia="ja-JP"/>
        </w:rPr>
      </w:pPr>
    </w:p>
    <w:p w14:paraId="49776E00" w14:textId="77777777" w:rsidR="001B693C" w:rsidRPr="00B80E37" w:rsidRDefault="001B693C" w:rsidP="001B693C">
      <w:pPr>
        <w:tabs>
          <w:tab w:val="left" w:pos="567"/>
        </w:tabs>
        <w:overflowPunct/>
        <w:autoSpaceDE/>
        <w:autoSpaceDN/>
        <w:snapToGrid w:val="0"/>
        <w:spacing w:after="0"/>
        <w:textAlignment w:val="auto"/>
        <w:rPr>
          <w:rFonts w:ascii="Arial" w:hAnsi="Arial" w:cs="Arial"/>
          <w:lang w:eastAsia="ja-JP"/>
        </w:rPr>
      </w:pPr>
      <w:r w:rsidRPr="00B80E37">
        <w:rPr>
          <w:rFonts w:ascii="Arial" w:hAnsi="Arial" w:cs="Arial"/>
          <w:lang w:eastAsia="ja-JP"/>
        </w:rPr>
        <w:t>[Essential corrections]</w:t>
      </w:r>
    </w:p>
    <w:p w14:paraId="6FA8CE83" w14:textId="77777777" w:rsidR="00163E7E" w:rsidRPr="00B80E37" w:rsidRDefault="00163E7E" w:rsidP="001B693C">
      <w:pPr>
        <w:tabs>
          <w:tab w:val="left" w:pos="567"/>
        </w:tabs>
        <w:overflowPunct/>
        <w:autoSpaceDE/>
        <w:autoSpaceDN/>
        <w:snapToGrid w:val="0"/>
        <w:spacing w:after="0"/>
        <w:textAlignment w:val="auto"/>
        <w:rPr>
          <w:rFonts w:ascii="Arial" w:hAnsi="Arial" w:cs="Arial"/>
          <w:lang w:eastAsia="ja-JP"/>
        </w:rPr>
      </w:pPr>
    </w:p>
    <w:p w14:paraId="05C3D610" w14:textId="77777777" w:rsidR="001B693C" w:rsidRPr="00B80E37" w:rsidRDefault="001B693C" w:rsidP="001B693C">
      <w:pPr>
        <w:tabs>
          <w:tab w:val="left" w:pos="567"/>
        </w:tabs>
        <w:overflowPunct/>
        <w:autoSpaceDE/>
        <w:autoSpaceDN/>
        <w:snapToGrid w:val="0"/>
        <w:spacing w:after="0"/>
        <w:textAlignment w:val="auto"/>
        <w:rPr>
          <w:rFonts w:ascii="Arial" w:hAnsi="Arial" w:cs="Arial"/>
          <w:lang w:eastAsia="ja-JP"/>
        </w:rPr>
      </w:pPr>
      <w:r w:rsidRPr="00B80E37">
        <w:rPr>
          <w:rFonts w:ascii="Arial" w:hAnsi="Arial" w:cs="Arial"/>
          <w:lang w:eastAsia="ja-JP"/>
        </w:rPr>
        <w:t>None</w:t>
      </w:r>
    </w:p>
    <w:p w14:paraId="3E900484" w14:textId="77777777" w:rsidR="0018583F" w:rsidRPr="00B80E37" w:rsidRDefault="0018583F" w:rsidP="001B693C">
      <w:pPr>
        <w:tabs>
          <w:tab w:val="left" w:pos="567"/>
        </w:tabs>
        <w:overflowPunct/>
        <w:autoSpaceDE/>
        <w:autoSpaceDN/>
        <w:snapToGrid w:val="0"/>
        <w:spacing w:after="0"/>
        <w:textAlignment w:val="auto"/>
        <w:rPr>
          <w:rFonts w:ascii="Arial" w:hAnsi="Arial" w:cs="Arial"/>
          <w:lang w:eastAsia="ja-JP"/>
        </w:rPr>
      </w:pPr>
    </w:p>
    <w:p w14:paraId="44F7D20B" w14:textId="77777777" w:rsidR="001B693C" w:rsidRPr="00B80E37" w:rsidRDefault="001B693C" w:rsidP="001B693C">
      <w:pPr>
        <w:tabs>
          <w:tab w:val="left" w:pos="567"/>
        </w:tabs>
        <w:overflowPunct/>
        <w:autoSpaceDE/>
        <w:autoSpaceDN/>
        <w:snapToGrid w:val="0"/>
        <w:spacing w:after="0"/>
        <w:textAlignment w:val="auto"/>
        <w:rPr>
          <w:rFonts w:ascii="Arial" w:hAnsi="Arial" w:cs="Arial"/>
          <w:lang w:eastAsia="ja-JP"/>
        </w:rPr>
      </w:pPr>
    </w:p>
    <w:p w14:paraId="7241CC9B" w14:textId="4C96682E" w:rsidR="001B693C" w:rsidRPr="00B80E37" w:rsidRDefault="001B693C" w:rsidP="001B693C">
      <w:pPr>
        <w:pStyle w:val="Paragraphedeliste"/>
        <w:numPr>
          <w:ilvl w:val="0"/>
          <w:numId w:val="7"/>
        </w:numPr>
        <w:ind w:leftChars="0"/>
        <w:outlineLvl w:val="5"/>
        <w:rPr>
          <w:rFonts w:ascii="Arial" w:hAnsi="Arial" w:cs="Arial"/>
          <w:b/>
          <w:kern w:val="0"/>
          <w:sz w:val="20"/>
          <w:szCs w:val="20"/>
          <w:lang w:val="en-GB" w:eastAsia="en-US"/>
        </w:rPr>
      </w:pPr>
      <w:r w:rsidRPr="00B80E37">
        <w:rPr>
          <w:rFonts w:ascii="Arial" w:hAnsi="Arial" w:cs="Arial"/>
          <w:b/>
          <w:kern w:val="0"/>
          <w:sz w:val="20"/>
          <w:szCs w:val="20"/>
          <w:lang w:val="en-GB" w:eastAsia="en-US"/>
        </w:rPr>
        <w:t>RAN</w:t>
      </w:r>
      <w:r w:rsidRPr="00B80E37">
        <w:rPr>
          <w:rFonts w:ascii="Arial" w:hAnsi="Arial" w:cs="Arial"/>
          <w:b/>
          <w:kern w:val="0"/>
          <w:sz w:val="20"/>
          <w:szCs w:val="20"/>
          <w:lang w:val="en-GB"/>
        </w:rPr>
        <w:t>2#106</w:t>
      </w:r>
      <w:r w:rsidRPr="00B80E37">
        <w:rPr>
          <w:rFonts w:ascii="Arial" w:hAnsi="Arial" w:cs="Arial"/>
          <w:b/>
          <w:kern w:val="0"/>
          <w:sz w:val="20"/>
          <w:szCs w:val="20"/>
          <w:lang w:val="en-GB" w:eastAsia="en-US"/>
        </w:rPr>
        <w:t xml:space="preserve"> (</w:t>
      </w:r>
      <w:r w:rsidRPr="00B80E37">
        <w:rPr>
          <w:rFonts w:ascii="Arial" w:hAnsi="Arial" w:cs="Arial"/>
          <w:b/>
          <w:kern w:val="0"/>
          <w:sz w:val="20"/>
          <w:szCs w:val="20"/>
          <w:lang w:val="en-GB"/>
        </w:rPr>
        <w:t>May</w:t>
      </w:r>
      <w:r w:rsidRPr="00B80E37">
        <w:rPr>
          <w:rFonts w:ascii="Arial" w:hAnsi="Arial" w:cs="Arial"/>
          <w:b/>
          <w:kern w:val="0"/>
          <w:sz w:val="20"/>
          <w:szCs w:val="20"/>
          <w:lang w:val="en-GB" w:eastAsia="en-US"/>
        </w:rPr>
        <w:t xml:space="preserve"> 201</w:t>
      </w:r>
      <w:r w:rsidRPr="00B80E37">
        <w:rPr>
          <w:rFonts w:ascii="Arial" w:hAnsi="Arial" w:cs="Arial"/>
          <w:b/>
          <w:kern w:val="0"/>
          <w:sz w:val="20"/>
          <w:szCs w:val="20"/>
          <w:lang w:val="en-GB"/>
        </w:rPr>
        <w:t>9</w:t>
      </w:r>
      <w:r w:rsidRPr="00B80E37">
        <w:rPr>
          <w:rFonts w:ascii="Arial" w:hAnsi="Arial" w:cs="Arial"/>
          <w:b/>
          <w:kern w:val="0"/>
          <w:sz w:val="20"/>
          <w:szCs w:val="20"/>
          <w:lang w:val="en-GB" w:eastAsia="en-US"/>
        </w:rPr>
        <w:t>)</w:t>
      </w:r>
    </w:p>
    <w:p w14:paraId="615343A1" w14:textId="78AF63F2" w:rsidR="001B693C" w:rsidRPr="00B80E37" w:rsidRDefault="001B693C" w:rsidP="001B693C">
      <w:pPr>
        <w:tabs>
          <w:tab w:val="left" w:pos="567"/>
        </w:tabs>
        <w:overflowPunct/>
        <w:autoSpaceDE/>
        <w:autoSpaceDN/>
        <w:snapToGrid w:val="0"/>
        <w:spacing w:after="0"/>
        <w:textAlignment w:val="auto"/>
        <w:rPr>
          <w:rFonts w:ascii="Arial" w:hAnsi="Arial" w:cs="Arial"/>
          <w:lang w:eastAsia="ja-JP"/>
        </w:rPr>
      </w:pPr>
      <w:proofErr w:type="spellStart"/>
      <w:r w:rsidRPr="00B80E37">
        <w:rPr>
          <w:rFonts w:ascii="Arial" w:hAnsi="Arial" w:cs="Arial"/>
          <w:lang w:eastAsia="ja-JP"/>
        </w:rPr>
        <w:t>NR_NTN_solutions</w:t>
      </w:r>
      <w:proofErr w:type="spellEnd"/>
      <w:r w:rsidRPr="00B80E37" w:rsidDel="00831A32">
        <w:rPr>
          <w:rFonts w:ascii="Arial" w:hAnsi="Arial" w:cs="Arial"/>
          <w:lang w:eastAsia="ja-JP"/>
        </w:rPr>
        <w:t xml:space="preserve"> </w:t>
      </w:r>
      <w:r w:rsidRPr="00B80E37">
        <w:rPr>
          <w:rFonts w:ascii="Arial" w:hAnsi="Arial" w:cs="Arial"/>
          <w:lang w:eastAsia="ja-JP"/>
        </w:rPr>
        <w:t>was discussed during 1 hour.</w:t>
      </w:r>
    </w:p>
    <w:p w14:paraId="525651ED" w14:textId="77777777" w:rsidR="001B693C" w:rsidRPr="00B80E37" w:rsidRDefault="001B693C" w:rsidP="001B693C">
      <w:pPr>
        <w:tabs>
          <w:tab w:val="left" w:pos="567"/>
        </w:tabs>
        <w:overflowPunct/>
        <w:autoSpaceDE/>
        <w:autoSpaceDN/>
        <w:snapToGrid w:val="0"/>
        <w:spacing w:after="0"/>
        <w:textAlignment w:val="auto"/>
        <w:rPr>
          <w:rFonts w:ascii="Arial" w:hAnsi="Arial" w:cs="Arial"/>
          <w:lang w:eastAsia="ja-JP"/>
        </w:rPr>
      </w:pPr>
    </w:p>
    <w:p w14:paraId="5491D427" w14:textId="77777777" w:rsidR="001B693C" w:rsidRPr="00B80E37" w:rsidRDefault="001B693C" w:rsidP="001B693C">
      <w:pPr>
        <w:tabs>
          <w:tab w:val="left" w:pos="567"/>
        </w:tabs>
        <w:overflowPunct/>
        <w:autoSpaceDE/>
        <w:autoSpaceDN/>
        <w:snapToGrid w:val="0"/>
        <w:spacing w:after="0"/>
        <w:textAlignment w:val="auto"/>
        <w:rPr>
          <w:rFonts w:ascii="Arial" w:hAnsi="Arial" w:cs="Arial"/>
          <w:lang w:eastAsia="ja-JP"/>
        </w:rPr>
      </w:pPr>
      <w:r w:rsidRPr="00B80E37">
        <w:rPr>
          <w:rFonts w:ascii="Arial" w:hAnsi="Arial" w:cs="Arial"/>
          <w:lang w:eastAsia="ja-JP"/>
        </w:rPr>
        <w:t>[General]</w:t>
      </w:r>
    </w:p>
    <w:p w14:paraId="48977A6E" w14:textId="77777777" w:rsidR="00163E7E" w:rsidRPr="00B80E37" w:rsidRDefault="00163E7E" w:rsidP="001B693C">
      <w:pPr>
        <w:tabs>
          <w:tab w:val="left" w:pos="567"/>
        </w:tabs>
        <w:overflowPunct/>
        <w:autoSpaceDE/>
        <w:autoSpaceDN/>
        <w:snapToGrid w:val="0"/>
        <w:spacing w:after="0"/>
        <w:textAlignment w:val="auto"/>
        <w:rPr>
          <w:rFonts w:ascii="Arial" w:hAnsi="Arial" w:cs="Arial"/>
          <w:lang w:eastAsia="ja-JP"/>
        </w:rPr>
      </w:pPr>
    </w:p>
    <w:p w14:paraId="5C4B4999" w14:textId="5ACC98A1" w:rsidR="001B693C" w:rsidRPr="00B80E37" w:rsidRDefault="00333664" w:rsidP="001B693C">
      <w:pPr>
        <w:tabs>
          <w:tab w:val="left" w:pos="567"/>
        </w:tabs>
        <w:overflowPunct/>
        <w:autoSpaceDE/>
        <w:autoSpaceDN/>
        <w:snapToGrid w:val="0"/>
        <w:spacing w:after="0"/>
        <w:textAlignment w:val="auto"/>
        <w:rPr>
          <w:rFonts w:ascii="Arial" w:hAnsi="Arial" w:cs="Arial"/>
          <w:lang w:eastAsia="ja-JP"/>
        </w:rPr>
      </w:pPr>
      <w:r w:rsidRPr="00B80E37">
        <w:rPr>
          <w:rFonts w:ascii="Arial" w:hAnsi="Arial" w:cs="Arial"/>
          <w:lang w:eastAsia="ja-JP"/>
        </w:rPr>
        <w:t>Agreement on performance targets for evaluation purposes of NG-RAN based NTN</w:t>
      </w:r>
      <w:r w:rsidR="00C66FAA" w:rsidRPr="00B80E37">
        <w:rPr>
          <w:rFonts w:ascii="Arial" w:hAnsi="Arial" w:cs="Arial"/>
          <w:lang w:eastAsia="ja-JP"/>
        </w:rPr>
        <w:t>, paging capacity estimation methodology</w:t>
      </w:r>
      <w:r w:rsidR="00365228" w:rsidRPr="00B80E37">
        <w:rPr>
          <w:rFonts w:ascii="Arial" w:hAnsi="Arial" w:cs="Arial"/>
          <w:lang w:eastAsia="ja-JP"/>
        </w:rPr>
        <w:t xml:space="preserve">. Service continuity scenarios, </w:t>
      </w:r>
      <w:r w:rsidR="00797F15" w:rsidRPr="00B80E37">
        <w:rPr>
          <w:rFonts w:ascii="Arial" w:hAnsi="Arial" w:cs="Arial"/>
          <w:lang w:eastAsia="ja-JP"/>
        </w:rPr>
        <w:t>tracking</w:t>
      </w:r>
      <w:r w:rsidR="00365228" w:rsidRPr="00B80E37">
        <w:rPr>
          <w:rFonts w:ascii="Arial" w:hAnsi="Arial" w:cs="Arial"/>
          <w:lang w:eastAsia="ja-JP"/>
        </w:rPr>
        <w:t xml:space="preserve"> area issues</w:t>
      </w:r>
      <w:r w:rsidR="00797F15" w:rsidRPr="00B80E37">
        <w:rPr>
          <w:rFonts w:ascii="Arial" w:hAnsi="Arial" w:cs="Arial"/>
          <w:lang w:eastAsia="ja-JP"/>
        </w:rPr>
        <w:t>, feeder</w:t>
      </w:r>
      <w:r w:rsidR="00365228" w:rsidRPr="00B80E37">
        <w:rPr>
          <w:rFonts w:ascii="Arial" w:hAnsi="Arial" w:cs="Arial"/>
          <w:lang w:eastAsia="ja-JP"/>
        </w:rPr>
        <w:t xml:space="preserve"> link switch over, </w:t>
      </w:r>
    </w:p>
    <w:p w14:paraId="48007789" w14:textId="77777777" w:rsidR="00365228" w:rsidRPr="00B80E37" w:rsidRDefault="00365228" w:rsidP="001B693C">
      <w:pPr>
        <w:tabs>
          <w:tab w:val="left" w:pos="567"/>
        </w:tabs>
        <w:overflowPunct/>
        <w:autoSpaceDE/>
        <w:autoSpaceDN/>
        <w:snapToGrid w:val="0"/>
        <w:spacing w:after="0"/>
        <w:textAlignment w:val="auto"/>
        <w:rPr>
          <w:rFonts w:ascii="Arial" w:hAnsi="Arial" w:cs="Arial"/>
          <w:lang w:eastAsia="ja-JP"/>
        </w:rPr>
      </w:pPr>
    </w:p>
    <w:p w14:paraId="7F4CE346" w14:textId="53CD553A" w:rsidR="00365228" w:rsidRPr="00B80E37" w:rsidRDefault="00365228" w:rsidP="001B693C">
      <w:pPr>
        <w:tabs>
          <w:tab w:val="left" w:pos="567"/>
        </w:tabs>
        <w:overflowPunct/>
        <w:autoSpaceDE/>
        <w:autoSpaceDN/>
        <w:snapToGrid w:val="0"/>
        <w:spacing w:after="0"/>
        <w:textAlignment w:val="auto"/>
        <w:rPr>
          <w:rFonts w:ascii="Arial" w:hAnsi="Arial" w:cs="Arial"/>
          <w:lang w:eastAsia="ja-JP"/>
        </w:rPr>
      </w:pPr>
      <w:r w:rsidRPr="00B80E37">
        <w:rPr>
          <w:rFonts w:ascii="Arial" w:hAnsi="Arial" w:cs="Arial"/>
          <w:lang w:eastAsia="ja-JP"/>
        </w:rPr>
        <w:t xml:space="preserve">Discussions initiated on RACH capacity/procedures, HARQ, issues and solutions on NTN-TN service continuity, </w:t>
      </w:r>
      <w:r w:rsidR="00797F15" w:rsidRPr="00B80E37">
        <w:rPr>
          <w:rFonts w:ascii="Arial" w:hAnsi="Arial" w:cs="Arial"/>
          <w:lang w:eastAsia="ja-JP"/>
        </w:rPr>
        <w:t>m</w:t>
      </w:r>
      <w:r w:rsidRPr="00B80E37">
        <w:rPr>
          <w:rFonts w:ascii="Arial" w:hAnsi="Arial" w:cs="Arial"/>
          <w:lang w:eastAsia="ja-JP"/>
        </w:rPr>
        <w:t xml:space="preserve">obility issues and solutions, </w:t>
      </w:r>
      <w:r w:rsidR="00797F15" w:rsidRPr="00B80E37">
        <w:rPr>
          <w:rFonts w:ascii="Arial" w:hAnsi="Arial" w:cs="Arial"/>
          <w:lang w:eastAsia="ja-JP"/>
        </w:rPr>
        <w:t>c</w:t>
      </w:r>
      <w:r w:rsidRPr="00B80E37">
        <w:rPr>
          <w:rFonts w:ascii="Arial" w:hAnsi="Arial" w:cs="Arial"/>
          <w:lang w:eastAsia="ja-JP"/>
        </w:rPr>
        <w:t xml:space="preserve">ell </w:t>
      </w:r>
      <w:r w:rsidR="00797F15" w:rsidRPr="00B80E37">
        <w:rPr>
          <w:rFonts w:ascii="Arial" w:hAnsi="Arial" w:cs="Arial"/>
          <w:lang w:eastAsia="ja-JP"/>
        </w:rPr>
        <w:t>s</w:t>
      </w:r>
      <w:r w:rsidRPr="00B80E37">
        <w:rPr>
          <w:rFonts w:ascii="Arial" w:hAnsi="Arial" w:cs="Arial"/>
          <w:lang w:eastAsia="ja-JP"/>
        </w:rPr>
        <w:t xml:space="preserve">election/reselection, </w:t>
      </w:r>
      <w:r w:rsidR="00797F15" w:rsidRPr="00B80E37">
        <w:rPr>
          <w:rFonts w:ascii="Arial" w:hAnsi="Arial" w:cs="Arial"/>
          <w:lang w:eastAsia="ja-JP"/>
        </w:rPr>
        <w:t>u</w:t>
      </w:r>
      <w:r w:rsidRPr="00B80E37">
        <w:rPr>
          <w:rFonts w:ascii="Arial" w:hAnsi="Arial" w:cs="Arial"/>
          <w:lang w:eastAsia="ja-JP"/>
        </w:rPr>
        <w:t xml:space="preserve">se of satellite </w:t>
      </w:r>
      <w:r w:rsidR="00797F15" w:rsidRPr="00B80E37">
        <w:rPr>
          <w:rFonts w:ascii="Arial" w:hAnsi="Arial" w:cs="Arial"/>
          <w:lang w:eastAsia="ja-JP"/>
        </w:rPr>
        <w:t>IDs</w:t>
      </w:r>
      <w:r w:rsidRPr="00B80E37">
        <w:rPr>
          <w:rFonts w:ascii="Arial" w:hAnsi="Arial" w:cs="Arial"/>
          <w:lang w:eastAsia="ja-JP"/>
        </w:rPr>
        <w:t>.</w:t>
      </w:r>
    </w:p>
    <w:p w14:paraId="6DFA7214" w14:textId="77777777" w:rsidR="00333664" w:rsidRPr="00B80E37" w:rsidRDefault="00333664" w:rsidP="001B693C">
      <w:pPr>
        <w:tabs>
          <w:tab w:val="left" w:pos="567"/>
        </w:tabs>
        <w:overflowPunct/>
        <w:autoSpaceDE/>
        <w:autoSpaceDN/>
        <w:snapToGrid w:val="0"/>
        <w:spacing w:after="0"/>
        <w:textAlignment w:val="auto"/>
        <w:rPr>
          <w:rFonts w:ascii="Arial" w:hAnsi="Arial" w:cs="Arial"/>
          <w:lang w:eastAsia="ja-JP"/>
        </w:rPr>
      </w:pPr>
    </w:p>
    <w:p w14:paraId="4B9D7915" w14:textId="1E28E95B" w:rsidR="0046239B" w:rsidRPr="0046239B" w:rsidRDefault="0046239B" w:rsidP="0046239B">
      <w:pPr>
        <w:tabs>
          <w:tab w:val="left" w:pos="567"/>
        </w:tabs>
        <w:overflowPunct/>
        <w:autoSpaceDE/>
        <w:autoSpaceDN/>
        <w:snapToGrid w:val="0"/>
        <w:spacing w:after="0"/>
        <w:textAlignment w:val="auto"/>
        <w:rPr>
          <w:rFonts w:ascii="Arial" w:hAnsi="Arial" w:cs="Arial"/>
          <w:lang w:eastAsia="ja-JP"/>
        </w:rPr>
      </w:pPr>
      <w:r w:rsidRPr="0046239B">
        <w:rPr>
          <w:rFonts w:ascii="Arial" w:hAnsi="Arial" w:cs="Arial"/>
          <w:lang w:eastAsia="ja-JP"/>
        </w:rPr>
        <w:t xml:space="preserve">If HARQ feedback is disabled, blind HARQ (re)transmissions are still possible to improve robustness.  What blind HARQ retransmissions mean will be captured in email discussion.  </w:t>
      </w:r>
    </w:p>
    <w:p w14:paraId="733B0805" w14:textId="167E8E9F" w:rsidR="0046239B" w:rsidRPr="0046239B" w:rsidRDefault="0046239B" w:rsidP="0046239B">
      <w:pPr>
        <w:tabs>
          <w:tab w:val="left" w:pos="567"/>
        </w:tabs>
        <w:overflowPunct/>
        <w:autoSpaceDE/>
        <w:autoSpaceDN/>
        <w:snapToGrid w:val="0"/>
        <w:spacing w:after="0"/>
        <w:textAlignment w:val="auto"/>
        <w:rPr>
          <w:rFonts w:ascii="Arial" w:hAnsi="Arial" w:cs="Arial"/>
          <w:lang w:eastAsia="ja-JP"/>
        </w:rPr>
      </w:pPr>
      <w:r w:rsidRPr="0046239B">
        <w:rPr>
          <w:rFonts w:ascii="Arial" w:hAnsi="Arial" w:cs="Arial"/>
          <w:lang w:eastAsia="ja-JP"/>
        </w:rPr>
        <w:t xml:space="preserve">Even if HARQ feedback is disabled, the HARQ processes are still configured. </w:t>
      </w:r>
    </w:p>
    <w:p w14:paraId="7404F3DC" w14:textId="75A88144" w:rsidR="001B693C" w:rsidRPr="0046239B" w:rsidRDefault="0046239B" w:rsidP="0046239B">
      <w:pPr>
        <w:tabs>
          <w:tab w:val="left" w:pos="567"/>
        </w:tabs>
        <w:overflowPunct/>
        <w:autoSpaceDE/>
        <w:autoSpaceDN/>
        <w:snapToGrid w:val="0"/>
        <w:spacing w:after="0"/>
        <w:textAlignment w:val="auto"/>
        <w:rPr>
          <w:rFonts w:ascii="Arial" w:hAnsi="Arial" w:cs="Arial"/>
          <w:lang w:eastAsia="ja-JP"/>
        </w:rPr>
      </w:pPr>
      <w:r w:rsidRPr="0046239B">
        <w:rPr>
          <w:rFonts w:ascii="Arial" w:hAnsi="Arial" w:cs="Arial"/>
          <w:lang w:eastAsia="ja-JP"/>
        </w:rPr>
        <w:t>Enabling / disabling of HARQ feedback is a network decision.</w:t>
      </w:r>
    </w:p>
    <w:p w14:paraId="5E8CEE58" w14:textId="77777777" w:rsidR="0046239B" w:rsidRDefault="0046239B" w:rsidP="001B693C">
      <w:pPr>
        <w:tabs>
          <w:tab w:val="left" w:pos="567"/>
        </w:tabs>
        <w:overflowPunct/>
        <w:autoSpaceDE/>
        <w:autoSpaceDN/>
        <w:snapToGrid w:val="0"/>
        <w:spacing w:after="0"/>
        <w:textAlignment w:val="auto"/>
        <w:rPr>
          <w:rFonts w:ascii="Arial" w:hAnsi="Arial" w:cs="Arial"/>
          <w:lang w:eastAsia="ja-JP"/>
        </w:rPr>
      </w:pPr>
    </w:p>
    <w:p w14:paraId="7D0C3B39" w14:textId="534A257C" w:rsidR="001B693C" w:rsidRPr="00B80E37" w:rsidRDefault="001B693C" w:rsidP="001B693C">
      <w:pPr>
        <w:tabs>
          <w:tab w:val="left" w:pos="567"/>
        </w:tabs>
        <w:overflowPunct/>
        <w:autoSpaceDE/>
        <w:autoSpaceDN/>
        <w:snapToGrid w:val="0"/>
        <w:spacing w:after="0"/>
        <w:textAlignment w:val="auto"/>
        <w:rPr>
          <w:rFonts w:ascii="Arial" w:hAnsi="Arial" w:cs="Arial"/>
          <w:lang w:eastAsia="ja-JP"/>
        </w:rPr>
      </w:pPr>
      <w:r w:rsidRPr="00B80E37">
        <w:rPr>
          <w:rFonts w:ascii="Arial" w:hAnsi="Arial" w:cs="Arial"/>
          <w:lang w:eastAsia="ja-JP"/>
        </w:rPr>
        <w:t>[Essential corrections]</w:t>
      </w:r>
    </w:p>
    <w:p w14:paraId="3A076416" w14:textId="77777777" w:rsidR="00163E7E" w:rsidRPr="00B80E37" w:rsidRDefault="00163E7E" w:rsidP="001B693C">
      <w:pPr>
        <w:tabs>
          <w:tab w:val="left" w:pos="567"/>
        </w:tabs>
        <w:overflowPunct/>
        <w:autoSpaceDE/>
        <w:autoSpaceDN/>
        <w:snapToGrid w:val="0"/>
        <w:spacing w:after="0"/>
        <w:textAlignment w:val="auto"/>
        <w:rPr>
          <w:rFonts w:ascii="Arial" w:hAnsi="Arial" w:cs="Arial"/>
          <w:lang w:eastAsia="ja-JP"/>
        </w:rPr>
      </w:pPr>
    </w:p>
    <w:p w14:paraId="59490718" w14:textId="77777777" w:rsidR="001B693C" w:rsidRPr="00B80E37" w:rsidRDefault="001B693C" w:rsidP="001B693C">
      <w:pPr>
        <w:tabs>
          <w:tab w:val="left" w:pos="567"/>
        </w:tabs>
        <w:overflowPunct/>
        <w:autoSpaceDE/>
        <w:autoSpaceDN/>
        <w:snapToGrid w:val="0"/>
        <w:spacing w:after="0"/>
        <w:textAlignment w:val="auto"/>
        <w:rPr>
          <w:rFonts w:ascii="Arial" w:hAnsi="Arial" w:cs="Arial"/>
          <w:lang w:eastAsia="ja-JP"/>
        </w:rPr>
      </w:pPr>
      <w:r w:rsidRPr="00B80E37">
        <w:rPr>
          <w:rFonts w:ascii="Arial" w:hAnsi="Arial" w:cs="Arial"/>
          <w:lang w:eastAsia="ja-JP"/>
        </w:rPr>
        <w:t>None</w:t>
      </w:r>
    </w:p>
    <w:p w14:paraId="4575B434" w14:textId="77777777" w:rsidR="001B693C" w:rsidRDefault="001B693C" w:rsidP="00CA201E">
      <w:pPr>
        <w:rPr>
          <w:lang w:eastAsia="ja-JP"/>
        </w:rPr>
      </w:pPr>
    </w:p>
    <w:p w14:paraId="3FDA24EA" w14:textId="37FD509B" w:rsidR="00E53C2F" w:rsidRPr="00B80E37" w:rsidRDefault="00E53C2F" w:rsidP="00E53C2F">
      <w:pPr>
        <w:pStyle w:val="Paragraphedeliste"/>
        <w:numPr>
          <w:ilvl w:val="0"/>
          <w:numId w:val="7"/>
        </w:numPr>
        <w:ind w:leftChars="0"/>
        <w:outlineLvl w:val="5"/>
        <w:rPr>
          <w:rFonts w:ascii="Arial" w:hAnsi="Arial" w:cs="Arial"/>
          <w:b/>
          <w:kern w:val="0"/>
          <w:sz w:val="20"/>
          <w:szCs w:val="20"/>
          <w:lang w:val="en-GB" w:eastAsia="en-US"/>
        </w:rPr>
      </w:pPr>
      <w:r w:rsidRPr="00B80E37">
        <w:rPr>
          <w:rFonts w:ascii="Arial" w:hAnsi="Arial" w:cs="Arial"/>
          <w:b/>
          <w:kern w:val="0"/>
          <w:sz w:val="20"/>
          <w:szCs w:val="20"/>
          <w:lang w:val="en-GB" w:eastAsia="en-US"/>
        </w:rPr>
        <w:t>RAN</w:t>
      </w:r>
      <w:r w:rsidRPr="00B80E37">
        <w:rPr>
          <w:rFonts w:ascii="Arial" w:hAnsi="Arial" w:cs="Arial"/>
          <w:b/>
          <w:kern w:val="0"/>
          <w:sz w:val="20"/>
          <w:szCs w:val="20"/>
          <w:lang w:val="en-GB"/>
        </w:rPr>
        <w:t>2#10</w:t>
      </w:r>
      <w:r>
        <w:rPr>
          <w:rFonts w:ascii="Arial" w:hAnsi="Arial" w:cs="Arial"/>
          <w:b/>
          <w:kern w:val="0"/>
          <w:sz w:val="20"/>
          <w:szCs w:val="20"/>
          <w:lang w:val="en-GB"/>
        </w:rPr>
        <w:t>7</w:t>
      </w:r>
      <w:r w:rsidRPr="00B80E37">
        <w:rPr>
          <w:rFonts w:ascii="Arial" w:hAnsi="Arial" w:cs="Arial"/>
          <w:b/>
          <w:kern w:val="0"/>
          <w:sz w:val="20"/>
          <w:szCs w:val="20"/>
          <w:lang w:val="en-GB" w:eastAsia="en-US"/>
        </w:rPr>
        <w:t xml:space="preserve"> (</w:t>
      </w:r>
      <w:r>
        <w:rPr>
          <w:rFonts w:ascii="Arial" w:hAnsi="Arial" w:cs="Arial"/>
          <w:b/>
          <w:kern w:val="0"/>
          <w:sz w:val="20"/>
          <w:szCs w:val="20"/>
          <w:lang w:val="en-GB"/>
        </w:rPr>
        <w:t>August</w:t>
      </w:r>
      <w:r w:rsidRPr="00B80E37">
        <w:rPr>
          <w:rFonts w:ascii="Arial" w:hAnsi="Arial" w:cs="Arial"/>
          <w:b/>
          <w:kern w:val="0"/>
          <w:sz w:val="20"/>
          <w:szCs w:val="20"/>
          <w:lang w:val="en-GB" w:eastAsia="en-US"/>
        </w:rPr>
        <w:t xml:space="preserve"> 201</w:t>
      </w:r>
      <w:r>
        <w:rPr>
          <w:rFonts w:ascii="Arial" w:hAnsi="Arial" w:cs="Arial"/>
          <w:b/>
          <w:kern w:val="0"/>
          <w:sz w:val="20"/>
          <w:szCs w:val="20"/>
          <w:lang w:val="en-GB"/>
        </w:rPr>
        <w:t>9</w:t>
      </w:r>
      <w:r w:rsidRPr="00B80E37">
        <w:rPr>
          <w:rFonts w:ascii="Arial" w:hAnsi="Arial" w:cs="Arial"/>
          <w:b/>
          <w:kern w:val="0"/>
          <w:sz w:val="20"/>
          <w:szCs w:val="20"/>
          <w:lang w:val="en-GB" w:eastAsia="en-US"/>
        </w:rPr>
        <w:t>)</w:t>
      </w:r>
    </w:p>
    <w:p w14:paraId="2EC111F1" w14:textId="77777777" w:rsidR="00E53C2F" w:rsidRDefault="00E53C2F" w:rsidP="00CA201E">
      <w:pPr>
        <w:rPr>
          <w:lang w:eastAsia="ja-JP"/>
        </w:rPr>
      </w:pPr>
    </w:p>
    <w:p w14:paraId="5DB608E9" w14:textId="77777777" w:rsidR="00E53C2F" w:rsidRPr="00B80E37" w:rsidRDefault="00E53C2F" w:rsidP="00E53C2F">
      <w:pPr>
        <w:tabs>
          <w:tab w:val="left" w:pos="567"/>
        </w:tabs>
        <w:overflowPunct/>
        <w:autoSpaceDE/>
        <w:autoSpaceDN/>
        <w:snapToGrid w:val="0"/>
        <w:spacing w:after="0"/>
        <w:textAlignment w:val="auto"/>
        <w:rPr>
          <w:rFonts w:ascii="Arial" w:hAnsi="Arial" w:cs="Arial"/>
          <w:lang w:eastAsia="ja-JP"/>
        </w:rPr>
      </w:pPr>
      <w:proofErr w:type="spellStart"/>
      <w:r w:rsidRPr="00B80E37">
        <w:rPr>
          <w:rFonts w:ascii="Arial" w:hAnsi="Arial" w:cs="Arial"/>
          <w:lang w:eastAsia="ja-JP"/>
        </w:rPr>
        <w:t>NR_NTN_solutions</w:t>
      </w:r>
      <w:proofErr w:type="spellEnd"/>
      <w:r w:rsidRPr="00B80E37" w:rsidDel="00831A32">
        <w:rPr>
          <w:rFonts w:ascii="Arial" w:hAnsi="Arial" w:cs="Arial"/>
          <w:lang w:eastAsia="ja-JP"/>
        </w:rPr>
        <w:t xml:space="preserve"> </w:t>
      </w:r>
      <w:r w:rsidRPr="00B80E37">
        <w:rPr>
          <w:rFonts w:ascii="Arial" w:hAnsi="Arial" w:cs="Arial"/>
          <w:lang w:eastAsia="ja-JP"/>
        </w:rPr>
        <w:t>was discussed during 1 hour.</w:t>
      </w:r>
    </w:p>
    <w:p w14:paraId="2B80AE49" w14:textId="77777777" w:rsidR="00E53C2F" w:rsidRPr="00B80E37" w:rsidRDefault="00E53C2F" w:rsidP="00E53C2F">
      <w:pPr>
        <w:tabs>
          <w:tab w:val="left" w:pos="567"/>
        </w:tabs>
        <w:overflowPunct/>
        <w:autoSpaceDE/>
        <w:autoSpaceDN/>
        <w:snapToGrid w:val="0"/>
        <w:spacing w:after="0"/>
        <w:textAlignment w:val="auto"/>
        <w:rPr>
          <w:rFonts w:ascii="Arial" w:hAnsi="Arial" w:cs="Arial"/>
          <w:lang w:eastAsia="ja-JP"/>
        </w:rPr>
      </w:pPr>
    </w:p>
    <w:p w14:paraId="02AADF9E" w14:textId="77777777" w:rsidR="00E53C2F" w:rsidRPr="00B80E37" w:rsidRDefault="00E53C2F" w:rsidP="00E53C2F">
      <w:pPr>
        <w:tabs>
          <w:tab w:val="left" w:pos="567"/>
        </w:tabs>
        <w:overflowPunct/>
        <w:autoSpaceDE/>
        <w:autoSpaceDN/>
        <w:snapToGrid w:val="0"/>
        <w:spacing w:after="0"/>
        <w:textAlignment w:val="auto"/>
        <w:rPr>
          <w:rFonts w:ascii="Arial" w:hAnsi="Arial" w:cs="Arial"/>
          <w:lang w:eastAsia="ja-JP"/>
        </w:rPr>
      </w:pPr>
      <w:r w:rsidRPr="00B80E37">
        <w:rPr>
          <w:rFonts w:ascii="Arial" w:hAnsi="Arial" w:cs="Arial"/>
          <w:lang w:eastAsia="ja-JP"/>
        </w:rPr>
        <w:lastRenderedPageBreak/>
        <w:t>[General]</w:t>
      </w:r>
    </w:p>
    <w:p w14:paraId="7051739B" w14:textId="77777777" w:rsidR="00E53C2F" w:rsidRPr="00B80E37" w:rsidRDefault="00E53C2F" w:rsidP="00E53C2F">
      <w:pPr>
        <w:tabs>
          <w:tab w:val="left" w:pos="567"/>
        </w:tabs>
        <w:overflowPunct/>
        <w:autoSpaceDE/>
        <w:autoSpaceDN/>
        <w:snapToGrid w:val="0"/>
        <w:spacing w:after="0"/>
        <w:textAlignment w:val="auto"/>
        <w:rPr>
          <w:rFonts w:ascii="Arial" w:hAnsi="Arial" w:cs="Arial"/>
          <w:lang w:eastAsia="ja-JP"/>
        </w:rPr>
      </w:pPr>
    </w:p>
    <w:p w14:paraId="0C0A2041" w14:textId="77777777" w:rsidR="00E53C2F" w:rsidRDefault="00E53C2F" w:rsidP="00E53C2F">
      <w:pPr>
        <w:tabs>
          <w:tab w:val="left" w:pos="567"/>
        </w:tabs>
        <w:overflowPunct/>
        <w:autoSpaceDE/>
        <w:autoSpaceDN/>
        <w:snapToGrid w:val="0"/>
        <w:spacing w:after="0"/>
        <w:textAlignment w:val="auto"/>
        <w:rPr>
          <w:rFonts w:ascii="Arial" w:hAnsi="Arial" w:cs="Arial"/>
          <w:lang w:eastAsia="ja-JP"/>
        </w:rPr>
      </w:pPr>
      <w:r w:rsidRPr="00B80E37">
        <w:rPr>
          <w:rFonts w:ascii="Arial" w:hAnsi="Arial" w:cs="Arial"/>
          <w:lang w:eastAsia="ja-JP"/>
        </w:rPr>
        <w:t xml:space="preserve">Agreement on </w:t>
      </w:r>
      <w:r>
        <w:rPr>
          <w:rFonts w:ascii="Arial" w:hAnsi="Arial" w:cs="Arial"/>
          <w:lang w:eastAsia="ja-JP"/>
        </w:rPr>
        <w:t>public safety related usage scenario</w:t>
      </w:r>
    </w:p>
    <w:p w14:paraId="583E3C67" w14:textId="77777777" w:rsidR="00E53C2F" w:rsidRDefault="00E53C2F" w:rsidP="00E53C2F">
      <w:pPr>
        <w:tabs>
          <w:tab w:val="left" w:pos="567"/>
        </w:tabs>
        <w:overflowPunct/>
        <w:autoSpaceDE/>
        <w:autoSpaceDN/>
        <w:snapToGrid w:val="0"/>
        <w:spacing w:after="0"/>
        <w:textAlignment w:val="auto"/>
        <w:rPr>
          <w:rFonts w:ascii="Arial" w:hAnsi="Arial" w:cs="Arial"/>
          <w:lang w:eastAsia="ja-JP"/>
        </w:rPr>
      </w:pPr>
    </w:p>
    <w:p w14:paraId="58F77330" w14:textId="4E1EFA95" w:rsidR="00E53C2F" w:rsidRDefault="00E53C2F" w:rsidP="00E53C2F">
      <w:pPr>
        <w:tabs>
          <w:tab w:val="left" w:pos="567"/>
        </w:tabs>
        <w:overflowPunct/>
        <w:autoSpaceDE/>
        <w:autoSpaceDN/>
        <w:snapToGrid w:val="0"/>
        <w:spacing w:after="0"/>
        <w:textAlignment w:val="auto"/>
        <w:rPr>
          <w:rFonts w:ascii="Arial" w:hAnsi="Arial" w:cs="Arial"/>
          <w:lang w:eastAsia="ja-JP"/>
        </w:rPr>
      </w:pPr>
      <w:r>
        <w:rPr>
          <w:rFonts w:ascii="Arial" w:hAnsi="Arial" w:cs="Arial"/>
          <w:lang w:eastAsia="ja-JP"/>
        </w:rPr>
        <w:t>Continued d</w:t>
      </w:r>
      <w:r w:rsidRPr="00B80E37">
        <w:rPr>
          <w:rFonts w:ascii="Arial" w:hAnsi="Arial" w:cs="Arial"/>
          <w:lang w:eastAsia="ja-JP"/>
        </w:rPr>
        <w:t xml:space="preserve">iscussions on issues and solutions </w:t>
      </w:r>
      <w:r>
        <w:rPr>
          <w:rFonts w:ascii="Arial" w:hAnsi="Arial" w:cs="Arial"/>
          <w:lang w:eastAsia="ja-JP"/>
        </w:rPr>
        <w:t xml:space="preserve"> for </w:t>
      </w:r>
      <w:r w:rsidRPr="00B80E37">
        <w:rPr>
          <w:rFonts w:ascii="Arial" w:hAnsi="Arial" w:cs="Arial"/>
          <w:lang w:eastAsia="ja-JP"/>
        </w:rPr>
        <w:t>RACH capacity/procedures, HARQ, NTN-TN service continuity, mobility, cell selection/reselection.</w:t>
      </w:r>
      <w:r w:rsidR="00DB6DF4">
        <w:rPr>
          <w:rFonts w:ascii="Arial" w:hAnsi="Arial" w:cs="Arial"/>
          <w:lang w:eastAsia="ja-JP"/>
        </w:rPr>
        <w:t xml:space="preserve"> Email discussion to be further carried out towards next meeting.</w:t>
      </w:r>
    </w:p>
    <w:p w14:paraId="7B2587D6" w14:textId="77777777" w:rsidR="00E53C2F" w:rsidRDefault="00E53C2F" w:rsidP="00E53C2F">
      <w:pPr>
        <w:tabs>
          <w:tab w:val="left" w:pos="567"/>
        </w:tabs>
        <w:overflowPunct/>
        <w:autoSpaceDE/>
        <w:autoSpaceDN/>
        <w:snapToGrid w:val="0"/>
        <w:spacing w:after="0"/>
        <w:textAlignment w:val="auto"/>
        <w:rPr>
          <w:rFonts w:ascii="Arial" w:hAnsi="Arial" w:cs="Arial"/>
          <w:lang w:eastAsia="ja-JP"/>
        </w:rPr>
      </w:pPr>
    </w:p>
    <w:p w14:paraId="69D91CF1" w14:textId="15800AC3" w:rsidR="00E53C2F" w:rsidRPr="00B80E37" w:rsidRDefault="00E53C2F" w:rsidP="00E53C2F">
      <w:pPr>
        <w:tabs>
          <w:tab w:val="left" w:pos="567"/>
        </w:tabs>
        <w:overflowPunct/>
        <w:autoSpaceDE/>
        <w:autoSpaceDN/>
        <w:snapToGrid w:val="0"/>
        <w:spacing w:after="0"/>
        <w:textAlignment w:val="auto"/>
        <w:rPr>
          <w:rFonts w:ascii="Arial" w:hAnsi="Arial" w:cs="Arial"/>
          <w:lang w:eastAsia="ja-JP"/>
        </w:rPr>
      </w:pPr>
      <w:r>
        <w:rPr>
          <w:rFonts w:ascii="Arial" w:hAnsi="Arial" w:cs="Arial"/>
          <w:lang w:eastAsia="ja-JP"/>
        </w:rPr>
        <w:t>RACH capacity and procedure will have to be updated to take into account the maximum differential delay value to cover additional satellite configuration</w:t>
      </w:r>
      <w:r w:rsidR="00DB6DF4">
        <w:rPr>
          <w:rFonts w:ascii="Arial" w:hAnsi="Arial" w:cs="Arial"/>
          <w:lang w:eastAsia="ja-JP"/>
        </w:rPr>
        <w:t>.</w:t>
      </w:r>
    </w:p>
    <w:p w14:paraId="24B1EDAB" w14:textId="77777777" w:rsidR="00E53C2F" w:rsidRDefault="00E53C2F" w:rsidP="00E53C2F">
      <w:pPr>
        <w:tabs>
          <w:tab w:val="left" w:pos="567"/>
        </w:tabs>
        <w:overflowPunct/>
        <w:autoSpaceDE/>
        <w:autoSpaceDN/>
        <w:snapToGrid w:val="0"/>
        <w:spacing w:after="0"/>
        <w:textAlignment w:val="auto"/>
        <w:rPr>
          <w:rFonts w:ascii="Arial" w:hAnsi="Arial" w:cs="Arial"/>
          <w:lang w:eastAsia="ja-JP"/>
        </w:rPr>
      </w:pPr>
    </w:p>
    <w:p w14:paraId="468313B5" w14:textId="6C298C24" w:rsidR="007A0AF7" w:rsidRDefault="007A0AF7" w:rsidP="00E53C2F">
      <w:pPr>
        <w:tabs>
          <w:tab w:val="left" w:pos="567"/>
        </w:tabs>
        <w:overflowPunct/>
        <w:autoSpaceDE/>
        <w:autoSpaceDN/>
        <w:snapToGrid w:val="0"/>
        <w:spacing w:after="0"/>
        <w:textAlignment w:val="auto"/>
        <w:rPr>
          <w:rFonts w:ascii="Arial" w:hAnsi="Arial" w:cs="Arial"/>
          <w:lang w:eastAsia="ja-JP"/>
        </w:rPr>
      </w:pPr>
      <w:r>
        <w:rPr>
          <w:rFonts w:ascii="Arial" w:hAnsi="Arial" w:cs="Arial"/>
          <w:lang w:eastAsia="ja-JP"/>
        </w:rPr>
        <w:t>Further discussion of feeder link switch procedure especially in transparent case</w:t>
      </w:r>
      <w:r w:rsidR="00DB6DF4">
        <w:rPr>
          <w:rFonts w:ascii="Arial" w:hAnsi="Arial" w:cs="Arial"/>
          <w:lang w:eastAsia="ja-JP"/>
        </w:rPr>
        <w:t>.</w:t>
      </w:r>
    </w:p>
    <w:p w14:paraId="2D97D1E9" w14:textId="77777777" w:rsidR="007A0AF7" w:rsidRDefault="007A0AF7" w:rsidP="00E53C2F">
      <w:pPr>
        <w:tabs>
          <w:tab w:val="left" w:pos="567"/>
        </w:tabs>
        <w:overflowPunct/>
        <w:autoSpaceDE/>
        <w:autoSpaceDN/>
        <w:snapToGrid w:val="0"/>
        <w:spacing w:after="0"/>
        <w:textAlignment w:val="auto"/>
        <w:rPr>
          <w:rFonts w:ascii="Arial" w:hAnsi="Arial" w:cs="Arial"/>
          <w:lang w:eastAsia="ja-JP"/>
        </w:rPr>
      </w:pPr>
    </w:p>
    <w:p w14:paraId="0068DF63" w14:textId="77777777" w:rsidR="00E53C2F" w:rsidRDefault="00E53C2F" w:rsidP="00E53C2F">
      <w:pPr>
        <w:tabs>
          <w:tab w:val="left" w:pos="567"/>
        </w:tabs>
        <w:overflowPunct/>
        <w:autoSpaceDE/>
        <w:autoSpaceDN/>
        <w:snapToGrid w:val="0"/>
        <w:spacing w:after="0"/>
        <w:textAlignment w:val="auto"/>
        <w:rPr>
          <w:rFonts w:ascii="Arial" w:hAnsi="Arial" w:cs="Arial"/>
          <w:lang w:eastAsia="ja-JP"/>
        </w:rPr>
      </w:pPr>
    </w:p>
    <w:p w14:paraId="524E8A6B" w14:textId="77777777" w:rsidR="00E53C2F" w:rsidRPr="00B80E37" w:rsidRDefault="00E53C2F" w:rsidP="00E53C2F">
      <w:pPr>
        <w:tabs>
          <w:tab w:val="left" w:pos="567"/>
        </w:tabs>
        <w:overflowPunct/>
        <w:autoSpaceDE/>
        <w:autoSpaceDN/>
        <w:snapToGrid w:val="0"/>
        <w:spacing w:after="0"/>
        <w:textAlignment w:val="auto"/>
        <w:rPr>
          <w:rFonts w:ascii="Arial" w:hAnsi="Arial" w:cs="Arial"/>
          <w:lang w:eastAsia="ja-JP"/>
        </w:rPr>
      </w:pPr>
      <w:r w:rsidRPr="00B80E37">
        <w:rPr>
          <w:rFonts w:ascii="Arial" w:hAnsi="Arial" w:cs="Arial"/>
          <w:lang w:eastAsia="ja-JP"/>
        </w:rPr>
        <w:t>[Essential corrections]</w:t>
      </w:r>
    </w:p>
    <w:p w14:paraId="2A210038" w14:textId="77777777" w:rsidR="00E53C2F" w:rsidRPr="00B80E37" w:rsidRDefault="00E53C2F" w:rsidP="00E53C2F">
      <w:pPr>
        <w:tabs>
          <w:tab w:val="left" w:pos="567"/>
        </w:tabs>
        <w:overflowPunct/>
        <w:autoSpaceDE/>
        <w:autoSpaceDN/>
        <w:snapToGrid w:val="0"/>
        <w:spacing w:after="0"/>
        <w:textAlignment w:val="auto"/>
        <w:rPr>
          <w:rFonts w:ascii="Arial" w:hAnsi="Arial" w:cs="Arial"/>
          <w:lang w:eastAsia="ja-JP"/>
        </w:rPr>
      </w:pPr>
    </w:p>
    <w:p w14:paraId="04303510" w14:textId="10F22EDA" w:rsidR="00E53C2F" w:rsidRDefault="00E53C2F" w:rsidP="00E53C2F">
      <w:pPr>
        <w:tabs>
          <w:tab w:val="left" w:pos="567"/>
        </w:tabs>
        <w:overflowPunct/>
        <w:autoSpaceDE/>
        <w:autoSpaceDN/>
        <w:snapToGrid w:val="0"/>
        <w:spacing w:after="0"/>
        <w:textAlignment w:val="auto"/>
        <w:rPr>
          <w:rFonts w:ascii="Arial" w:hAnsi="Arial" w:cs="Arial"/>
          <w:lang w:eastAsia="ja-JP"/>
        </w:rPr>
      </w:pPr>
      <w:r>
        <w:rPr>
          <w:rFonts w:ascii="Arial" w:hAnsi="Arial" w:cs="Arial"/>
          <w:lang w:eastAsia="ja-JP"/>
        </w:rPr>
        <w:t>Agreement on corrections to scenario parameters including increase of maximum differential delay value to cover additional satellite configurations</w:t>
      </w:r>
      <w:r w:rsidR="00DB6DF4">
        <w:rPr>
          <w:rFonts w:ascii="Arial" w:hAnsi="Arial" w:cs="Arial"/>
          <w:lang w:eastAsia="ja-JP"/>
        </w:rPr>
        <w:t>.</w:t>
      </w:r>
    </w:p>
    <w:p w14:paraId="5328C262" w14:textId="77777777" w:rsidR="00E53C2F" w:rsidRDefault="00E53C2F" w:rsidP="00CA201E">
      <w:pPr>
        <w:rPr>
          <w:lang w:eastAsia="ja-JP"/>
        </w:rPr>
      </w:pPr>
    </w:p>
    <w:p w14:paraId="2EC70119" w14:textId="77777777" w:rsidR="00E53C2F" w:rsidRPr="00B80E37" w:rsidRDefault="00E53C2F" w:rsidP="00CA201E">
      <w:pPr>
        <w:rPr>
          <w:lang w:eastAsia="ja-JP"/>
        </w:rPr>
      </w:pPr>
    </w:p>
    <w:p w14:paraId="7D3AA1F7" w14:textId="77777777" w:rsidR="00CA201E" w:rsidRPr="00B80E37" w:rsidRDefault="00CA201E" w:rsidP="00CA201E">
      <w:pPr>
        <w:pStyle w:val="Titre4"/>
        <w:rPr>
          <w:lang w:eastAsia="ja-JP"/>
        </w:rPr>
      </w:pPr>
      <w:r w:rsidRPr="00B80E37">
        <w:rPr>
          <w:lang w:eastAsia="ja-JP"/>
        </w:rPr>
        <w:t>2.2.2</w:t>
      </w:r>
      <w:r w:rsidRPr="00B80E37">
        <w:rPr>
          <w:lang w:eastAsia="ja-JP"/>
        </w:rPr>
        <w:tab/>
        <w:t xml:space="preserve">Remaining Open issues </w:t>
      </w:r>
    </w:p>
    <w:p w14:paraId="4D647E3C" w14:textId="32051C14" w:rsidR="00CA201E" w:rsidRDefault="00A9483E" w:rsidP="00CA201E">
      <w:pPr>
        <w:rPr>
          <w:rFonts w:ascii="Arial" w:hAnsi="Arial" w:cs="Arial"/>
        </w:rPr>
      </w:pPr>
      <w:r>
        <w:rPr>
          <w:rFonts w:ascii="Arial" w:hAnsi="Arial" w:cs="Arial"/>
        </w:rPr>
        <w:t>I</w:t>
      </w:r>
      <w:r w:rsidR="00BB5F9B">
        <w:rPr>
          <w:rFonts w:ascii="Arial" w:hAnsi="Arial" w:cs="Arial"/>
        </w:rPr>
        <w:t xml:space="preserve">mpacts on RACH procedures (2 &amp; 4 steps), </w:t>
      </w:r>
      <w:r w:rsidR="00CA201E" w:rsidRPr="00B80E37">
        <w:rPr>
          <w:rFonts w:ascii="Arial" w:hAnsi="Arial" w:cs="Arial"/>
        </w:rPr>
        <w:t xml:space="preserve">mobility in both idle </w:t>
      </w:r>
      <w:r w:rsidR="00BB5F9B">
        <w:rPr>
          <w:rFonts w:ascii="Arial" w:hAnsi="Arial" w:cs="Arial"/>
        </w:rPr>
        <w:t xml:space="preserve">(cell (re)selection) </w:t>
      </w:r>
      <w:r w:rsidR="00CA201E" w:rsidRPr="00B80E37">
        <w:rPr>
          <w:rFonts w:ascii="Arial" w:hAnsi="Arial" w:cs="Arial"/>
        </w:rPr>
        <w:t>and connected mode</w:t>
      </w:r>
      <w:r w:rsidR="00BB5F9B">
        <w:rPr>
          <w:rFonts w:ascii="Arial" w:hAnsi="Arial" w:cs="Arial"/>
        </w:rPr>
        <w:t xml:space="preserve"> (including conditional hand-over) </w:t>
      </w:r>
      <w:r w:rsidRPr="00B1297A">
        <w:rPr>
          <w:rFonts w:ascii="Arial" w:hAnsi="Arial" w:cs="Arial"/>
        </w:rPr>
        <w:t>NTN-TN service continuity</w:t>
      </w:r>
      <w:r>
        <w:rPr>
          <w:rFonts w:ascii="Arial" w:hAnsi="Arial" w:cs="Arial"/>
        </w:rPr>
        <w:t xml:space="preserve"> </w:t>
      </w:r>
      <w:r w:rsidR="00BB5F9B">
        <w:rPr>
          <w:rFonts w:ascii="Arial" w:hAnsi="Arial" w:cs="Arial"/>
        </w:rPr>
        <w:t>as well as UE positioning method</w:t>
      </w:r>
      <w:r w:rsidR="006256A7">
        <w:rPr>
          <w:rFonts w:ascii="Arial" w:hAnsi="Arial" w:cs="Arial"/>
        </w:rPr>
        <w:t>.</w:t>
      </w:r>
    </w:p>
    <w:p w14:paraId="4A69A1AB" w14:textId="376D48DD" w:rsidR="006256A7" w:rsidRPr="00B1297A" w:rsidRDefault="006256A7" w:rsidP="00B1297A">
      <w:pPr>
        <w:pStyle w:val="Paragraphedeliste"/>
        <w:numPr>
          <w:ilvl w:val="0"/>
          <w:numId w:val="27"/>
        </w:numPr>
        <w:ind w:leftChars="0"/>
        <w:rPr>
          <w:rFonts w:ascii="Arial" w:hAnsi="Arial" w:cs="Arial"/>
        </w:rPr>
      </w:pPr>
      <w:r w:rsidRPr="00B1297A">
        <w:rPr>
          <w:rFonts w:ascii="Arial" w:hAnsi="Arial" w:cs="Arial"/>
        </w:rPr>
        <w:t>Therefore several em</w:t>
      </w:r>
      <w:r w:rsidR="00B1297A" w:rsidRPr="00B1297A">
        <w:rPr>
          <w:rFonts w:ascii="Arial" w:hAnsi="Arial" w:cs="Arial"/>
        </w:rPr>
        <w:t xml:space="preserve">ail discussions have been </w:t>
      </w:r>
      <w:r w:rsidR="00A9483E">
        <w:rPr>
          <w:rFonts w:ascii="Arial" w:hAnsi="Arial" w:cs="Arial"/>
        </w:rPr>
        <w:t>continued</w:t>
      </w:r>
      <w:r w:rsidRPr="00B1297A">
        <w:rPr>
          <w:rFonts w:ascii="Arial" w:hAnsi="Arial" w:cs="Arial"/>
        </w:rPr>
        <w:t>: Cell Selection/reselection, Mobility issues and solutions, NTN-TN service continuity  issues and solutions RACH capacity/procedures.</w:t>
      </w:r>
    </w:p>
    <w:p w14:paraId="49500BEE" w14:textId="77777777" w:rsidR="006256A7" w:rsidRPr="00B80E37" w:rsidRDefault="006256A7" w:rsidP="00CA201E">
      <w:pPr>
        <w:rPr>
          <w:lang w:eastAsia="ja-JP"/>
        </w:rPr>
      </w:pPr>
    </w:p>
    <w:p w14:paraId="234BA73B" w14:textId="77777777" w:rsidR="00701410" w:rsidRPr="00B80E37" w:rsidRDefault="00701410" w:rsidP="00701410">
      <w:pPr>
        <w:pStyle w:val="Titre2"/>
        <w:rPr>
          <w:lang w:eastAsia="ja-JP"/>
        </w:rPr>
      </w:pPr>
      <w:r w:rsidRPr="00B80E37">
        <w:rPr>
          <w:lang w:eastAsia="ja-JP"/>
        </w:rPr>
        <w:t>2.3</w:t>
      </w:r>
      <w:r w:rsidRPr="00B80E37">
        <w:rPr>
          <w:lang w:eastAsia="ja-JP"/>
        </w:rPr>
        <w:tab/>
        <w:t>RAN3</w:t>
      </w:r>
    </w:p>
    <w:p w14:paraId="285B3756" w14:textId="77777777" w:rsidR="00701410" w:rsidRPr="00B80E37" w:rsidRDefault="00701410" w:rsidP="00701410">
      <w:pPr>
        <w:pStyle w:val="Titre4"/>
        <w:rPr>
          <w:lang w:eastAsia="ja-JP"/>
        </w:rPr>
      </w:pPr>
      <w:r w:rsidRPr="00B80E37">
        <w:rPr>
          <w:lang w:eastAsia="ja-JP"/>
        </w:rPr>
        <w:t>2.3.1</w:t>
      </w:r>
      <w:r w:rsidRPr="00B80E37">
        <w:rPr>
          <w:lang w:eastAsia="ja-JP"/>
        </w:rPr>
        <w:tab/>
        <w:t>Agreements</w:t>
      </w:r>
    </w:p>
    <w:p w14:paraId="4E669ADC" w14:textId="77777777" w:rsidR="00CA201E" w:rsidRPr="00B80E37" w:rsidRDefault="00CA201E" w:rsidP="00CA201E">
      <w:pPr>
        <w:pStyle w:val="Paragraphedeliste"/>
        <w:numPr>
          <w:ilvl w:val="0"/>
          <w:numId w:val="7"/>
        </w:numPr>
        <w:ind w:leftChars="0"/>
        <w:outlineLvl w:val="5"/>
        <w:rPr>
          <w:rFonts w:ascii="Arial" w:hAnsi="Arial" w:cs="Arial"/>
          <w:b/>
          <w:kern w:val="0"/>
          <w:sz w:val="20"/>
          <w:szCs w:val="20"/>
          <w:lang w:val="en-GB" w:eastAsia="en-US"/>
        </w:rPr>
      </w:pPr>
      <w:r w:rsidRPr="00B80E37">
        <w:rPr>
          <w:rFonts w:ascii="Arial" w:hAnsi="Arial" w:cs="Arial"/>
          <w:b/>
          <w:kern w:val="0"/>
          <w:sz w:val="20"/>
          <w:szCs w:val="20"/>
          <w:lang w:val="en-GB" w:eastAsia="en-US"/>
        </w:rPr>
        <w:t>RAN</w:t>
      </w:r>
      <w:r w:rsidRPr="00B80E37">
        <w:rPr>
          <w:rFonts w:ascii="Arial" w:hAnsi="Arial" w:cs="Arial"/>
          <w:b/>
          <w:kern w:val="0"/>
          <w:sz w:val="20"/>
          <w:szCs w:val="20"/>
          <w:lang w:val="en-GB"/>
        </w:rPr>
        <w:t>3#101</w:t>
      </w:r>
      <w:r w:rsidRPr="00B80E37">
        <w:rPr>
          <w:rFonts w:ascii="Arial" w:hAnsi="Arial" w:cs="Arial"/>
          <w:b/>
          <w:kern w:val="0"/>
          <w:sz w:val="20"/>
          <w:szCs w:val="20"/>
          <w:lang w:val="en-GB" w:eastAsia="en-US"/>
        </w:rPr>
        <w:t xml:space="preserve"> (</w:t>
      </w:r>
      <w:r w:rsidRPr="00B80E37">
        <w:rPr>
          <w:rFonts w:ascii="Arial" w:hAnsi="Arial" w:cs="Arial"/>
          <w:b/>
          <w:kern w:val="0"/>
          <w:sz w:val="20"/>
          <w:szCs w:val="20"/>
          <w:lang w:val="en-GB"/>
        </w:rPr>
        <w:t>August</w:t>
      </w:r>
      <w:r w:rsidRPr="00B80E37">
        <w:rPr>
          <w:rFonts w:ascii="Arial" w:hAnsi="Arial" w:cs="Arial"/>
          <w:b/>
          <w:kern w:val="0"/>
          <w:sz w:val="20"/>
          <w:szCs w:val="20"/>
          <w:lang w:val="en-GB" w:eastAsia="en-US"/>
        </w:rPr>
        <w:t xml:space="preserve"> 201</w:t>
      </w:r>
      <w:r w:rsidRPr="00B80E37">
        <w:rPr>
          <w:rFonts w:ascii="Arial" w:hAnsi="Arial" w:cs="Arial"/>
          <w:b/>
          <w:kern w:val="0"/>
          <w:sz w:val="20"/>
          <w:szCs w:val="20"/>
          <w:lang w:val="en-GB"/>
        </w:rPr>
        <w:t>8</w:t>
      </w:r>
      <w:r w:rsidRPr="00B80E37">
        <w:rPr>
          <w:rFonts w:ascii="Arial" w:hAnsi="Arial" w:cs="Arial"/>
          <w:b/>
          <w:kern w:val="0"/>
          <w:sz w:val="20"/>
          <w:szCs w:val="20"/>
          <w:lang w:val="en-GB" w:eastAsia="en-US"/>
        </w:rPr>
        <w:t>)</w:t>
      </w:r>
    </w:p>
    <w:p w14:paraId="514FC1BD" w14:textId="77777777" w:rsidR="00CA201E" w:rsidRPr="00B80E37" w:rsidRDefault="00CA201E" w:rsidP="00CA201E">
      <w:pPr>
        <w:tabs>
          <w:tab w:val="left" w:pos="567"/>
        </w:tabs>
        <w:overflowPunct/>
        <w:autoSpaceDE/>
        <w:autoSpaceDN/>
        <w:snapToGrid w:val="0"/>
        <w:spacing w:after="0"/>
        <w:textAlignment w:val="auto"/>
        <w:rPr>
          <w:rFonts w:ascii="Arial" w:hAnsi="Arial" w:cs="Arial"/>
          <w:lang w:eastAsia="ja-JP"/>
        </w:rPr>
      </w:pPr>
      <w:proofErr w:type="spellStart"/>
      <w:r w:rsidRPr="00B80E37">
        <w:rPr>
          <w:rFonts w:ascii="Arial" w:hAnsi="Arial" w:cs="Arial"/>
          <w:lang w:eastAsia="ja-JP"/>
        </w:rPr>
        <w:t>NR_NTN_solutions</w:t>
      </w:r>
      <w:proofErr w:type="spellEnd"/>
      <w:r w:rsidRPr="00B80E37" w:rsidDel="00831A32">
        <w:rPr>
          <w:rFonts w:ascii="Arial" w:hAnsi="Arial" w:cs="Arial"/>
          <w:lang w:eastAsia="ja-JP"/>
        </w:rPr>
        <w:t xml:space="preserve"> </w:t>
      </w:r>
      <w:r w:rsidRPr="00B80E37">
        <w:rPr>
          <w:rFonts w:ascii="Arial" w:hAnsi="Arial" w:cs="Arial"/>
          <w:lang w:eastAsia="ja-JP"/>
        </w:rPr>
        <w:t>was discussed during 1.5 hour (including comebacks) at RAN3#101</w:t>
      </w:r>
    </w:p>
    <w:p w14:paraId="7BC84500" w14:textId="77777777" w:rsidR="00CA201E" w:rsidRPr="00B80E37" w:rsidRDefault="00CA201E" w:rsidP="00CA201E">
      <w:pPr>
        <w:tabs>
          <w:tab w:val="left" w:pos="567"/>
        </w:tabs>
        <w:overflowPunct/>
        <w:autoSpaceDE/>
        <w:autoSpaceDN/>
        <w:snapToGrid w:val="0"/>
        <w:spacing w:after="0"/>
        <w:textAlignment w:val="auto"/>
        <w:rPr>
          <w:rFonts w:ascii="Arial" w:hAnsi="Arial" w:cs="Arial"/>
          <w:lang w:eastAsia="ja-JP"/>
        </w:rPr>
      </w:pPr>
    </w:p>
    <w:p w14:paraId="4D0C0CEE" w14:textId="77777777" w:rsidR="00CA201E" w:rsidRPr="00B80E37" w:rsidRDefault="00CA201E" w:rsidP="00CA201E">
      <w:pPr>
        <w:tabs>
          <w:tab w:val="left" w:pos="567"/>
        </w:tabs>
        <w:overflowPunct/>
        <w:autoSpaceDE/>
        <w:autoSpaceDN/>
        <w:snapToGrid w:val="0"/>
        <w:spacing w:after="0"/>
        <w:textAlignment w:val="auto"/>
        <w:rPr>
          <w:rFonts w:ascii="Arial" w:hAnsi="Arial" w:cs="Arial"/>
          <w:lang w:eastAsia="ja-JP"/>
        </w:rPr>
      </w:pPr>
      <w:r w:rsidRPr="00B80E37">
        <w:rPr>
          <w:rFonts w:ascii="Arial" w:hAnsi="Arial" w:cs="Arial"/>
          <w:lang w:eastAsia="ja-JP"/>
        </w:rPr>
        <w:t>[General]</w:t>
      </w:r>
    </w:p>
    <w:p w14:paraId="6258F115" w14:textId="77777777" w:rsidR="00CA201E" w:rsidRPr="00B80E37" w:rsidRDefault="00CA201E" w:rsidP="00CA201E">
      <w:pPr>
        <w:tabs>
          <w:tab w:val="left" w:pos="567"/>
        </w:tabs>
        <w:overflowPunct/>
        <w:autoSpaceDE/>
        <w:autoSpaceDN/>
        <w:snapToGrid w:val="0"/>
        <w:spacing w:after="0"/>
        <w:textAlignment w:val="auto"/>
        <w:rPr>
          <w:rFonts w:ascii="Arial" w:hAnsi="Arial" w:cs="Arial"/>
          <w:lang w:eastAsia="ja-JP"/>
        </w:rPr>
      </w:pPr>
    </w:p>
    <w:p w14:paraId="09259EAE" w14:textId="77777777" w:rsidR="00CA201E" w:rsidRPr="00B80E37" w:rsidRDefault="00CA201E" w:rsidP="00CA201E">
      <w:pPr>
        <w:rPr>
          <w:rFonts w:ascii="Arial" w:hAnsi="Arial" w:cs="Arial"/>
        </w:rPr>
      </w:pPr>
      <w:r w:rsidRPr="00B80E37">
        <w:rPr>
          <w:rFonts w:ascii="Arial" w:hAnsi="Arial" w:cs="Arial"/>
        </w:rPr>
        <w:t>Skeleton, Scope and scenarios have been agreed</w:t>
      </w:r>
    </w:p>
    <w:p w14:paraId="034529D8" w14:textId="77777777" w:rsidR="00CA201E" w:rsidRPr="00B80E37" w:rsidRDefault="00CA201E" w:rsidP="00CA201E">
      <w:pPr>
        <w:rPr>
          <w:rFonts w:ascii="Arial" w:hAnsi="Arial" w:cs="Arial"/>
        </w:rPr>
      </w:pPr>
      <w:r w:rsidRPr="00B80E37">
        <w:rPr>
          <w:rFonts w:ascii="Arial" w:hAnsi="Arial" w:cs="Arial"/>
        </w:rPr>
        <w:t>NG-RAN Architectures for NTN (Chapter 5 of TR38.821) has been agreed but with FFS after each section</w:t>
      </w:r>
    </w:p>
    <w:p w14:paraId="0F62F287" w14:textId="77777777" w:rsidR="00CA201E" w:rsidRPr="00B80E37" w:rsidRDefault="00CA201E" w:rsidP="00CA201E">
      <w:pPr>
        <w:tabs>
          <w:tab w:val="left" w:pos="567"/>
        </w:tabs>
        <w:overflowPunct/>
        <w:autoSpaceDE/>
        <w:autoSpaceDN/>
        <w:snapToGrid w:val="0"/>
        <w:spacing w:after="0"/>
        <w:textAlignment w:val="auto"/>
        <w:rPr>
          <w:rFonts w:ascii="Arial" w:hAnsi="Arial" w:cs="Arial"/>
          <w:bCs/>
        </w:rPr>
      </w:pPr>
      <w:r w:rsidRPr="00B80E37">
        <w:rPr>
          <w:rFonts w:ascii="Arial" w:hAnsi="Arial" w:cs="Arial"/>
          <w:lang w:eastAsia="ja-JP"/>
        </w:rPr>
        <w:t xml:space="preserve">The draft version of the TR including these agreed texts can be found in </w:t>
      </w:r>
      <w:r w:rsidRPr="00B80E37">
        <w:rPr>
          <w:rFonts w:ascii="Arial" w:hAnsi="Arial" w:cs="Arial"/>
          <w:bCs/>
        </w:rPr>
        <w:t>R3-185333</w:t>
      </w:r>
    </w:p>
    <w:p w14:paraId="61FEDB37" w14:textId="77777777" w:rsidR="00CA201E" w:rsidRPr="00B80E37" w:rsidRDefault="00CA201E" w:rsidP="00CA201E">
      <w:pPr>
        <w:tabs>
          <w:tab w:val="left" w:pos="567"/>
        </w:tabs>
        <w:overflowPunct/>
        <w:autoSpaceDE/>
        <w:autoSpaceDN/>
        <w:snapToGrid w:val="0"/>
        <w:spacing w:after="0"/>
        <w:textAlignment w:val="auto"/>
        <w:rPr>
          <w:rFonts w:ascii="Arial" w:hAnsi="Arial" w:cs="Arial"/>
          <w:lang w:eastAsia="ja-JP"/>
        </w:rPr>
      </w:pPr>
    </w:p>
    <w:p w14:paraId="092CCA57" w14:textId="77777777" w:rsidR="00CA201E" w:rsidRPr="00B80E37" w:rsidRDefault="00CA201E" w:rsidP="00CA201E">
      <w:pPr>
        <w:tabs>
          <w:tab w:val="left" w:pos="567"/>
        </w:tabs>
        <w:overflowPunct/>
        <w:autoSpaceDE/>
        <w:autoSpaceDN/>
        <w:snapToGrid w:val="0"/>
        <w:spacing w:after="0"/>
        <w:textAlignment w:val="auto"/>
        <w:rPr>
          <w:rFonts w:ascii="Arial" w:hAnsi="Arial" w:cs="Arial"/>
          <w:lang w:eastAsia="ja-JP"/>
        </w:rPr>
      </w:pPr>
      <w:r w:rsidRPr="00B80E37">
        <w:rPr>
          <w:rFonts w:ascii="Arial" w:hAnsi="Arial" w:cs="Arial"/>
          <w:lang w:eastAsia="ja-JP"/>
        </w:rPr>
        <w:t>[Essential corrections]</w:t>
      </w:r>
    </w:p>
    <w:p w14:paraId="165B1AAA" w14:textId="77777777" w:rsidR="00CA201E" w:rsidRPr="00B80E37" w:rsidRDefault="00CA201E" w:rsidP="00CA201E">
      <w:pPr>
        <w:tabs>
          <w:tab w:val="left" w:pos="567"/>
        </w:tabs>
        <w:overflowPunct/>
        <w:autoSpaceDE/>
        <w:autoSpaceDN/>
        <w:snapToGrid w:val="0"/>
        <w:spacing w:after="0"/>
        <w:textAlignment w:val="auto"/>
        <w:rPr>
          <w:rFonts w:ascii="Arial" w:hAnsi="Arial" w:cs="Arial"/>
          <w:lang w:eastAsia="ja-JP"/>
        </w:rPr>
      </w:pPr>
    </w:p>
    <w:p w14:paraId="401AA1EE" w14:textId="77777777" w:rsidR="00CA201E" w:rsidRPr="00B80E37" w:rsidRDefault="00CA201E" w:rsidP="00CA201E">
      <w:pPr>
        <w:tabs>
          <w:tab w:val="left" w:pos="567"/>
        </w:tabs>
        <w:overflowPunct/>
        <w:autoSpaceDE/>
        <w:autoSpaceDN/>
        <w:snapToGrid w:val="0"/>
        <w:spacing w:after="0"/>
        <w:textAlignment w:val="auto"/>
        <w:rPr>
          <w:rFonts w:ascii="Arial" w:hAnsi="Arial" w:cs="Arial"/>
          <w:lang w:eastAsia="ja-JP"/>
        </w:rPr>
      </w:pPr>
      <w:r w:rsidRPr="00B80E37">
        <w:rPr>
          <w:rFonts w:ascii="Arial" w:hAnsi="Arial" w:cs="Arial"/>
          <w:lang w:eastAsia="ja-JP"/>
        </w:rPr>
        <w:t>None</w:t>
      </w:r>
    </w:p>
    <w:p w14:paraId="58C30DD0" w14:textId="77777777" w:rsidR="00CA201E" w:rsidRPr="00B80E37" w:rsidRDefault="00CA201E" w:rsidP="00CA201E">
      <w:pPr>
        <w:tabs>
          <w:tab w:val="left" w:pos="567"/>
        </w:tabs>
        <w:overflowPunct/>
        <w:autoSpaceDE/>
        <w:autoSpaceDN/>
        <w:snapToGrid w:val="0"/>
        <w:spacing w:after="0"/>
        <w:textAlignment w:val="auto"/>
        <w:rPr>
          <w:rFonts w:ascii="Arial" w:hAnsi="Arial" w:cs="Arial"/>
          <w:lang w:eastAsia="ja-JP"/>
        </w:rPr>
      </w:pPr>
    </w:p>
    <w:p w14:paraId="4DF5C30C" w14:textId="77777777" w:rsidR="00CA201E" w:rsidRPr="00B80E37" w:rsidRDefault="00CA201E" w:rsidP="00CA201E">
      <w:pPr>
        <w:pStyle w:val="Paragraphedeliste"/>
        <w:numPr>
          <w:ilvl w:val="0"/>
          <w:numId w:val="7"/>
        </w:numPr>
        <w:ind w:leftChars="0"/>
        <w:outlineLvl w:val="5"/>
        <w:rPr>
          <w:rFonts w:ascii="Arial" w:hAnsi="Arial" w:cs="Arial"/>
          <w:b/>
          <w:kern w:val="0"/>
          <w:sz w:val="20"/>
          <w:szCs w:val="20"/>
          <w:lang w:val="en-GB" w:eastAsia="en-US"/>
        </w:rPr>
      </w:pPr>
      <w:r w:rsidRPr="00B80E37">
        <w:rPr>
          <w:rFonts w:ascii="Arial" w:hAnsi="Arial" w:cs="Arial"/>
          <w:b/>
          <w:kern w:val="0"/>
          <w:sz w:val="20"/>
          <w:szCs w:val="20"/>
          <w:lang w:val="en-GB" w:eastAsia="en-US"/>
        </w:rPr>
        <w:t>RAN</w:t>
      </w:r>
      <w:r w:rsidRPr="00B80E37">
        <w:rPr>
          <w:rFonts w:ascii="Arial" w:hAnsi="Arial" w:cs="Arial"/>
          <w:b/>
          <w:kern w:val="0"/>
          <w:sz w:val="20"/>
          <w:szCs w:val="20"/>
          <w:lang w:val="en-GB"/>
        </w:rPr>
        <w:t>3#101bis</w:t>
      </w:r>
      <w:r w:rsidRPr="00B80E37">
        <w:rPr>
          <w:rFonts w:ascii="Arial" w:hAnsi="Arial" w:cs="Arial"/>
          <w:b/>
          <w:kern w:val="0"/>
          <w:sz w:val="20"/>
          <w:szCs w:val="20"/>
          <w:lang w:val="en-GB" w:eastAsia="en-US"/>
        </w:rPr>
        <w:t xml:space="preserve"> (</w:t>
      </w:r>
      <w:r w:rsidRPr="00B80E37">
        <w:rPr>
          <w:rFonts w:ascii="Arial" w:hAnsi="Arial" w:cs="Arial"/>
          <w:b/>
          <w:kern w:val="0"/>
          <w:sz w:val="20"/>
          <w:szCs w:val="20"/>
          <w:lang w:val="en-GB"/>
        </w:rPr>
        <w:t>October</w:t>
      </w:r>
      <w:r w:rsidRPr="00B80E37">
        <w:rPr>
          <w:rFonts w:ascii="Arial" w:hAnsi="Arial" w:cs="Arial"/>
          <w:b/>
          <w:kern w:val="0"/>
          <w:sz w:val="20"/>
          <w:szCs w:val="20"/>
          <w:lang w:val="en-GB" w:eastAsia="en-US"/>
        </w:rPr>
        <w:t xml:space="preserve"> 201</w:t>
      </w:r>
      <w:r w:rsidRPr="00B80E37">
        <w:rPr>
          <w:rFonts w:ascii="Arial" w:hAnsi="Arial" w:cs="Arial"/>
          <w:b/>
          <w:kern w:val="0"/>
          <w:sz w:val="20"/>
          <w:szCs w:val="20"/>
          <w:lang w:val="en-GB"/>
        </w:rPr>
        <w:t>8</w:t>
      </w:r>
      <w:r w:rsidRPr="00B80E37">
        <w:rPr>
          <w:rFonts w:ascii="Arial" w:hAnsi="Arial" w:cs="Arial"/>
          <w:b/>
          <w:kern w:val="0"/>
          <w:sz w:val="20"/>
          <w:szCs w:val="20"/>
          <w:lang w:val="en-GB" w:eastAsia="en-US"/>
        </w:rPr>
        <w:t>)</w:t>
      </w:r>
    </w:p>
    <w:p w14:paraId="68487F12" w14:textId="77777777" w:rsidR="00CA201E" w:rsidRPr="00B80E37" w:rsidRDefault="00CA201E" w:rsidP="00CA201E">
      <w:pPr>
        <w:tabs>
          <w:tab w:val="left" w:pos="567"/>
        </w:tabs>
        <w:overflowPunct/>
        <w:autoSpaceDE/>
        <w:autoSpaceDN/>
        <w:snapToGrid w:val="0"/>
        <w:spacing w:after="0"/>
        <w:textAlignment w:val="auto"/>
        <w:rPr>
          <w:rFonts w:ascii="Arial" w:hAnsi="Arial" w:cs="Arial"/>
          <w:lang w:eastAsia="ja-JP"/>
        </w:rPr>
      </w:pPr>
      <w:proofErr w:type="spellStart"/>
      <w:r w:rsidRPr="00B80E37">
        <w:rPr>
          <w:rFonts w:ascii="Arial" w:hAnsi="Arial" w:cs="Arial"/>
          <w:lang w:eastAsia="ja-JP"/>
        </w:rPr>
        <w:t>NR_NTN_solutions</w:t>
      </w:r>
      <w:proofErr w:type="spellEnd"/>
      <w:r w:rsidRPr="00B80E37" w:rsidDel="00831A32">
        <w:rPr>
          <w:rFonts w:ascii="Arial" w:hAnsi="Arial" w:cs="Arial"/>
          <w:lang w:eastAsia="ja-JP"/>
        </w:rPr>
        <w:t xml:space="preserve"> </w:t>
      </w:r>
      <w:r w:rsidRPr="00B80E37">
        <w:rPr>
          <w:rFonts w:ascii="Arial" w:hAnsi="Arial" w:cs="Arial"/>
          <w:lang w:eastAsia="ja-JP"/>
        </w:rPr>
        <w:t>was discussed during 2 hours (including comebacks).</w:t>
      </w:r>
    </w:p>
    <w:p w14:paraId="403FBBF7" w14:textId="77777777" w:rsidR="00CA201E" w:rsidRPr="00B80E37" w:rsidRDefault="00CA201E" w:rsidP="00CA201E">
      <w:pPr>
        <w:tabs>
          <w:tab w:val="left" w:pos="567"/>
        </w:tabs>
        <w:overflowPunct/>
        <w:autoSpaceDE/>
        <w:autoSpaceDN/>
        <w:snapToGrid w:val="0"/>
        <w:spacing w:after="0"/>
        <w:textAlignment w:val="auto"/>
        <w:rPr>
          <w:rFonts w:ascii="Arial" w:hAnsi="Arial" w:cs="Arial"/>
          <w:lang w:eastAsia="ja-JP"/>
        </w:rPr>
      </w:pPr>
    </w:p>
    <w:p w14:paraId="681AD82E" w14:textId="77777777" w:rsidR="00CA201E" w:rsidRPr="00B80E37" w:rsidRDefault="00CA201E" w:rsidP="00CA201E">
      <w:pPr>
        <w:tabs>
          <w:tab w:val="left" w:pos="567"/>
        </w:tabs>
        <w:overflowPunct/>
        <w:autoSpaceDE/>
        <w:autoSpaceDN/>
        <w:snapToGrid w:val="0"/>
        <w:spacing w:after="0"/>
        <w:textAlignment w:val="auto"/>
        <w:rPr>
          <w:rFonts w:ascii="Arial" w:hAnsi="Arial" w:cs="Arial"/>
          <w:lang w:eastAsia="ja-JP"/>
        </w:rPr>
      </w:pPr>
      <w:r w:rsidRPr="00B80E37">
        <w:rPr>
          <w:rFonts w:ascii="Arial" w:hAnsi="Arial" w:cs="Arial"/>
          <w:lang w:eastAsia="ja-JP"/>
        </w:rPr>
        <w:t>[General]</w:t>
      </w:r>
    </w:p>
    <w:p w14:paraId="68E45AAA" w14:textId="77777777" w:rsidR="00CA201E" w:rsidRPr="00B80E37" w:rsidRDefault="00CA201E" w:rsidP="00CA201E">
      <w:pPr>
        <w:rPr>
          <w:rFonts w:ascii="Arial" w:hAnsi="Arial" w:cs="Arial"/>
        </w:rPr>
      </w:pPr>
      <w:r w:rsidRPr="00B80E37">
        <w:rPr>
          <w:rFonts w:ascii="Arial" w:hAnsi="Arial" w:cs="Arial"/>
        </w:rPr>
        <w:t>Scenarios have been enriched with LEO transparent payload and steerable beam</w:t>
      </w:r>
    </w:p>
    <w:p w14:paraId="1B771290" w14:textId="77777777" w:rsidR="00CA201E" w:rsidRPr="00B80E37" w:rsidRDefault="00CA201E" w:rsidP="00CA201E">
      <w:pPr>
        <w:rPr>
          <w:rFonts w:ascii="Arial" w:hAnsi="Arial" w:cs="Arial"/>
        </w:rPr>
      </w:pPr>
      <w:r w:rsidRPr="00B80E37">
        <w:rPr>
          <w:rFonts w:ascii="Arial" w:hAnsi="Arial" w:cs="Arial"/>
        </w:rPr>
        <w:t>Architecture chapter have been corrected and progressed</w:t>
      </w:r>
    </w:p>
    <w:p w14:paraId="420FD9E1" w14:textId="77777777" w:rsidR="00CA201E" w:rsidRPr="00B80E37" w:rsidRDefault="00CA201E" w:rsidP="00CA201E">
      <w:pPr>
        <w:rPr>
          <w:rFonts w:ascii="Arial" w:hAnsi="Arial" w:cs="Arial"/>
          <w:bCs/>
        </w:rPr>
      </w:pPr>
      <w:r w:rsidRPr="00B80E37">
        <w:rPr>
          <w:rFonts w:ascii="Arial" w:hAnsi="Arial" w:cs="Arial"/>
        </w:rPr>
        <w:t>Key issues have been initiated</w:t>
      </w:r>
    </w:p>
    <w:p w14:paraId="75267616" w14:textId="77777777" w:rsidR="00CA201E" w:rsidRPr="00B80E37" w:rsidRDefault="00CA201E" w:rsidP="00CA201E">
      <w:pPr>
        <w:tabs>
          <w:tab w:val="left" w:pos="567"/>
        </w:tabs>
        <w:overflowPunct/>
        <w:autoSpaceDE/>
        <w:autoSpaceDN/>
        <w:snapToGrid w:val="0"/>
        <w:spacing w:after="0"/>
        <w:textAlignment w:val="auto"/>
        <w:rPr>
          <w:rFonts w:ascii="Arial" w:hAnsi="Arial" w:cs="Arial"/>
          <w:lang w:eastAsia="ja-JP"/>
        </w:rPr>
      </w:pPr>
    </w:p>
    <w:p w14:paraId="5F8D12AA" w14:textId="77777777" w:rsidR="00CA201E" w:rsidRPr="00B80E37" w:rsidRDefault="00CA201E" w:rsidP="00CA201E">
      <w:pPr>
        <w:tabs>
          <w:tab w:val="left" w:pos="567"/>
        </w:tabs>
        <w:overflowPunct/>
        <w:autoSpaceDE/>
        <w:autoSpaceDN/>
        <w:snapToGrid w:val="0"/>
        <w:spacing w:after="0"/>
        <w:textAlignment w:val="auto"/>
        <w:rPr>
          <w:rFonts w:ascii="Arial" w:hAnsi="Arial" w:cs="Arial"/>
          <w:lang w:eastAsia="ja-JP"/>
        </w:rPr>
      </w:pPr>
      <w:r w:rsidRPr="00B80E37">
        <w:rPr>
          <w:rFonts w:ascii="Arial" w:hAnsi="Arial" w:cs="Arial"/>
          <w:lang w:eastAsia="ja-JP"/>
        </w:rPr>
        <w:t>[Essential corrections]</w:t>
      </w:r>
    </w:p>
    <w:p w14:paraId="4211FA85" w14:textId="77777777" w:rsidR="00CA201E" w:rsidRPr="00B80E37" w:rsidRDefault="00CA201E" w:rsidP="00CA201E">
      <w:pPr>
        <w:tabs>
          <w:tab w:val="left" w:pos="567"/>
        </w:tabs>
        <w:overflowPunct/>
        <w:autoSpaceDE/>
        <w:autoSpaceDN/>
        <w:snapToGrid w:val="0"/>
        <w:spacing w:after="0"/>
        <w:textAlignment w:val="auto"/>
        <w:rPr>
          <w:rFonts w:ascii="Arial" w:hAnsi="Arial" w:cs="Arial"/>
          <w:lang w:eastAsia="ja-JP"/>
        </w:rPr>
      </w:pPr>
    </w:p>
    <w:p w14:paraId="46C49656" w14:textId="77777777" w:rsidR="00CA201E" w:rsidRPr="00B80E37" w:rsidRDefault="00CA201E" w:rsidP="00CA201E">
      <w:pPr>
        <w:tabs>
          <w:tab w:val="left" w:pos="567"/>
        </w:tabs>
        <w:overflowPunct/>
        <w:autoSpaceDE/>
        <w:autoSpaceDN/>
        <w:snapToGrid w:val="0"/>
        <w:spacing w:after="0"/>
        <w:textAlignment w:val="auto"/>
        <w:rPr>
          <w:rFonts w:ascii="Arial" w:hAnsi="Arial" w:cs="Arial"/>
          <w:lang w:eastAsia="ja-JP"/>
        </w:rPr>
      </w:pPr>
      <w:r w:rsidRPr="00B80E37">
        <w:rPr>
          <w:rFonts w:ascii="Arial" w:hAnsi="Arial" w:cs="Arial"/>
          <w:lang w:eastAsia="ja-JP"/>
        </w:rPr>
        <w:t>None</w:t>
      </w:r>
    </w:p>
    <w:p w14:paraId="7EC828CC" w14:textId="77777777" w:rsidR="00CA201E" w:rsidRPr="00B80E37" w:rsidRDefault="00CA201E" w:rsidP="00CA201E">
      <w:pPr>
        <w:tabs>
          <w:tab w:val="left" w:pos="567"/>
        </w:tabs>
        <w:overflowPunct/>
        <w:autoSpaceDE/>
        <w:autoSpaceDN/>
        <w:snapToGrid w:val="0"/>
        <w:spacing w:after="0"/>
        <w:textAlignment w:val="auto"/>
        <w:rPr>
          <w:rFonts w:ascii="Arial" w:hAnsi="Arial" w:cs="Arial"/>
          <w:lang w:eastAsia="ja-JP"/>
        </w:rPr>
      </w:pPr>
    </w:p>
    <w:p w14:paraId="5FD205DB" w14:textId="77777777" w:rsidR="00CA201E" w:rsidRPr="00B80E37" w:rsidRDefault="00CA201E" w:rsidP="00CA201E">
      <w:pPr>
        <w:pStyle w:val="Paragraphedeliste"/>
        <w:numPr>
          <w:ilvl w:val="0"/>
          <w:numId w:val="7"/>
        </w:numPr>
        <w:ind w:leftChars="0"/>
        <w:outlineLvl w:val="5"/>
        <w:rPr>
          <w:rFonts w:ascii="Arial" w:hAnsi="Arial" w:cs="Arial"/>
          <w:b/>
          <w:kern w:val="0"/>
          <w:sz w:val="20"/>
          <w:szCs w:val="20"/>
          <w:lang w:val="en-GB" w:eastAsia="en-US"/>
        </w:rPr>
      </w:pPr>
      <w:r w:rsidRPr="00B80E37">
        <w:rPr>
          <w:rFonts w:ascii="Arial" w:hAnsi="Arial" w:cs="Arial"/>
          <w:b/>
          <w:kern w:val="0"/>
          <w:sz w:val="20"/>
          <w:szCs w:val="20"/>
          <w:lang w:val="en-GB" w:eastAsia="en-US"/>
        </w:rPr>
        <w:t>RAN</w:t>
      </w:r>
      <w:r w:rsidRPr="00B80E37">
        <w:rPr>
          <w:rFonts w:ascii="Arial" w:hAnsi="Arial" w:cs="Arial"/>
          <w:b/>
          <w:kern w:val="0"/>
          <w:sz w:val="20"/>
          <w:szCs w:val="20"/>
          <w:lang w:val="en-GB"/>
        </w:rPr>
        <w:t>3#102</w:t>
      </w:r>
      <w:r w:rsidRPr="00B80E37">
        <w:rPr>
          <w:rFonts w:ascii="Arial" w:hAnsi="Arial" w:cs="Arial"/>
          <w:b/>
          <w:kern w:val="0"/>
          <w:sz w:val="20"/>
          <w:szCs w:val="20"/>
          <w:lang w:val="en-GB" w:eastAsia="en-US"/>
        </w:rPr>
        <w:t xml:space="preserve"> (</w:t>
      </w:r>
      <w:r w:rsidRPr="00B80E37">
        <w:rPr>
          <w:rFonts w:ascii="Arial" w:hAnsi="Arial" w:cs="Arial"/>
          <w:b/>
          <w:kern w:val="0"/>
          <w:sz w:val="20"/>
          <w:szCs w:val="20"/>
          <w:lang w:val="en-GB"/>
        </w:rPr>
        <w:t>November</w:t>
      </w:r>
      <w:r w:rsidRPr="00B80E37">
        <w:rPr>
          <w:rFonts w:ascii="Arial" w:hAnsi="Arial" w:cs="Arial"/>
          <w:b/>
          <w:kern w:val="0"/>
          <w:sz w:val="20"/>
          <w:szCs w:val="20"/>
          <w:lang w:val="en-GB" w:eastAsia="en-US"/>
        </w:rPr>
        <w:t xml:space="preserve"> 201</w:t>
      </w:r>
      <w:r w:rsidRPr="00B80E37">
        <w:rPr>
          <w:rFonts w:ascii="Arial" w:hAnsi="Arial" w:cs="Arial"/>
          <w:b/>
          <w:kern w:val="0"/>
          <w:sz w:val="20"/>
          <w:szCs w:val="20"/>
          <w:lang w:val="en-GB"/>
        </w:rPr>
        <w:t>8</w:t>
      </w:r>
      <w:r w:rsidRPr="00B80E37">
        <w:rPr>
          <w:rFonts w:ascii="Arial" w:hAnsi="Arial" w:cs="Arial"/>
          <w:b/>
          <w:kern w:val="0"/>
          <w:sz w:val="20"/>
          <w:szCs w:val="20"/>
          <w:lang w:val="en-GB" w:eastAsia="en-US"/>
        </w:rPr>
        <w:t>)</w:t>
      </w:r>
    </w:p>
    <w:p w14:paraId="17378431" w14:textId="77777777" w:rsidR="00CA201E" w:rsidRPr="00B80E37" w:rsidRDefault="00CA201E" w:rsidP="00CA201E">
      <w:pPr>
        <w:tabs>
          <w:tab w:val="left" w:pos="567"/>
        </w:tabs>
        <w:overflowPunct/>
        <w:autoSpaceDE/>
        <w:autoSpaceDN/>
        <w:snapToGrid w:val="0"/>
        <w:spacing w:after="0"/>
        <w:textAlignment w:val="auto"/>
        <w:rPr>
          <w:rFonts w:ascii="Arial" w:hAnsi="Arial" w:cs="Arial"/>
          <w:lang w:eastAsia="ja-JP"/>
        </w:rPr>
      </w:pPr>
      <w:proofErr w:type="spellStart"/>
      <w:r w:rsidRPr="00B80E37">
        <w:rPr>
          <w:rFonts w:ascii="Arial" w:hAnsi="Arial" w:cs="Arial"/>
          <w:lang w:eastAsia="ja-JP"/>
        </w:rPr>
        <w:lastRenderedPageBreak/>
        <w:t>NR_NTN_solutions</w:t>
      </w:r>
      <w:proofErr w:type="spellEnd"/>
      <w:r w:rsidRPr="00B80E37" w:rsidDel="00831A32">
        <w:rPr>
          <w:rFonts w:ascii="Arial" w:hAnsi="Arial" w:cs="Arial"/>
          <w:lang w:eastAsia="ja-JP"/>
        </w:rPr>
        <w:t xml:space="preserve"> </w:t>
      </w:r>
      <w:r w:rsidRPr="00B80E37">
        <w:rPr>
          <w:rFonts w:ascii="Arial" w:hAnsi="Arial" w:cs="Arial"/>
          <w:lang w:eastAsia="ja-JP"/>
        </w:rPr>
        <w:t>was discussed during 1 hours (including comebacks).</w:t>
      </w:r>
    </w:p>
    <w:p w14:paraId="47D71947" w14:textId="77777777" w:rsidR="00CA201E" w:rsidRPr="00B80E37" w:rsidRDefault="00CA201E" w:rsidP="00CA201E">
      <w:pPr>
        <w:tabs>
          <w:tab w:val="left" w:pos="567"/>
        </w:tabs>
        <w:overflowPunct/>
        <w:autoSpaceDE/>
        <w:autoSpaceDN/>
        <w:snapToGrid w:val="0"/>
        <w:spacing w:after="0"/>
        <w:textAlignment w:val="auto"/>
        <w:rPr>
          <w:rFonts w:ascii="Arial" w:hAnsi="Arial" w:cs="Arial"/>
          <w:lang w:eastAsia="ja-JP"/>
        </w:rPr>
      </w:pPr>
    </w:p>
    <w:p w14:paraId="21F18B97" w14:textId="77777777" w:rsidR="00CA201E" w:rsidRPr="00B80E37" w:rsidRDefault="00CA201E" w:rsidP="00CA201E">
      <w:pPr>
        <w:tabs>
          <w:tab w:val="left" w:pos="567"/>
        </w:tabs>
        <w:overflowPunct/>
        <w:autoSpaceDE/>
        <w:autoSpaceDN/>
        <w:snapToGrid w:val="0"/>
        <w:spacing w:after="0"/>
        <w:textAlignment w:val="auto"/>
        <w:rPr>
          <w:rFonts w:ascii="Arial" w:hAnsi="Arial" w:cs="Arial"/>
          <w:lang w:eastAsia="ja-JP"/>
        </w:rPr>
      </w:pPr>
      <w:r w:rsidRPr="00B80E37">
        <w:rPr>
          <w:rFonts w:ascii="Arial" w:hAnsi="Arial" w:cs="Arial"/>
          <w:lang w:eastAsia="ja-JP"/>
        </w:rPr>
        <w:t>[General]</w:t>
      </w:r>
    </w:p>
    <w:p w14:paraId="4A84EEAE" w14:textId="77777777" w:rsidR="00CA201E" w:rsidRPr="00B80E37" w:rsidRDefault="00CA201E" w:rsidP="00CA201E">
      <w:pPr>
        <w:rPr>
          <w:rFonts w:ascii="Arial" w:hAnsi="Arial" w:cs="Arial"/>
        </w:rPr>
      </w:pPr>
      <w:r w:rsidRPr="00B80E37">
        <w:rPr>
          <w:rFonts w:ascii="Arial" w:hAnsi="Arial" w:cs="Arial"/>
        </w:rPr>
        <w:t>Architecture chapter: It is complete at 80%. Architecture based on relay is waiting for the IAB study item to complete. Benefits of multi-connectivity in NTNs are FFS.</w:t>
      </w:r>
    </w:p>
    <w:p w14:paraId="68C56658" w14:textId="77777777" w:rsidR="00CA201E" w:rsidRPr="00B80E37" w:rsidRDefault="00CA201E" w:rsidP="00CA201E">
      <w:pPr>
        <w:rPr>
          <w:rFonts w:ascii="Arial" w:hAnsi="Arial" w:cs="Arial"/>
          <w:bCs/>
        </w:rPr>
      </w:pPr>
      <w:r w:rsidRPr="00B80E37">
        <w:rPr>
          <w:rFonts w:ascii="Arial" w:hAnsi="Arial" w:cs="Arial"/>
        </w:rPr>
        <w:t xml:space="preserve">Key issues associated to the transport of F1 or </w:t>
      </w:r>
      <w:proofErr w:type="spellStart"/>
      <w:r w:rsidRPr="00B80E37">
        <w:rPr>
          <w:rFonts w:ascii="Arial" w:hAnsi="Arial" w:cs="Arial"/>
        </w:rPr>
        <w:t>Xn</w:t>
      </w:r>
      <w:proofErr w:type="spellEnd"/>
      <w:r w:rsidRPr="00B80E37">
        <w:rPr>
          <w:rFonts w:ascii="Arial" w:hAnsi="Arial" w:cs="Arial"/>
        </w:rPr>
        <w:t xml:space="preserve"> over SRI or ISL has been agreed. No progress on mobility management issues due to shortage of time</w:t>
      </w:r>
    </w:p>
    <w:p w14:paraId="77F435B3" w14:textId="77777777" w:rsidR="00CA201E" w:rsidRPr="00B80E37" w:rsidRDefault="00CA201E" w:rsidP="00CA201E">
      <w:pPr>
        <w:tabs>
          <w:tab w:val="left" w:pos="567"/>
        </w:tabs>
        <w:overflowPunct/>
        <w:autoSpaceDE/>
        <w:autoSpaceDN/>
        <w:snapToGrid w:val="0"/>
        <w:spacing w:after="0"/>
        <w:textAlignment w:val="auto"/>
        <w:rPr>
          <w:rFonts w:ascii="Arial" w:hAnsi="Arial" w:cs="Arial"/>
          <w:lang w:eastAsia="ja-JP"/>
        </w:rPr>
      </w:pPr>
    </w:p>
    <w:p w14:paraId="6EBD1E44" w14:textId="77777777" w:rsidR="00CA201E" w:rsidRPr="00B80E37" w:rsidRDefault="00CA201E" w:rsidP="00CA201E">
      <w:pPr>
        <w:tabs>
          <w:tab w:val="left" w:pos="567"/>
        </w:tabs>
        <w:overflowPunct/>
        <w:autoSpaceDE/>
        <w:autoSpaceDN/>
        <w:snapToGrid w:val="0"/>
        <w:spacing w:after="0"/>
        <w:textAlignment w:val="auto"/>
        <w:rPr>
          <w:rFonts w:ascii="Arial" w:hAnsi="Arial" w:cs="Arial"/>
          <w:lang w:eastAsia="ja-JP"/>
        </w:rPr>
      </w:pPr>
      <w:r w:rsidRPr="00B80E37">
        <w:rPr>
          <w:rFonts w:ascii="Arial" w:hAnsi="Arial" w:cs="Arial"/>
          <w:lang w:eastAsia="ja-JP"/>
        </w:rPr>
        <w:t>[Essential corrections]</w:t>
      </w:r>
    </w:p>
    <w:p w14:paraId="683F1BD9" w14:textId="77777777" w:rsidR="00CA201E" w:rsidRPr="00B80E37" w:rsidRDefault="00CA201E" w:rsidP="00CA201E">
      <w:pPr>
        <w:tabs>
          <w:tab w:val="left" w:pos="567"/>
        </w:tabs>
        <w:overflowPunct/>
        <w:autoSpaceDE/>
        <w:autoSpaceDN/>
        <w:snapToGrid w:val="0"/>
        <w:spacing w:after="0"/>
        <w:textAlignment w:val="auto"/>
        <w:rPr>
          <w:rFonts w:ascii="Arial" w:hAnsi="Arial" w:cs="Arial"/>
          <w:lang w:eastAsia="ja-JP"/>
        </w:rPr>
      </w:pPr>
    </w:p>
    <w:p w14:paraId="581C4B7E" w14:textId="77777777" w:rsidR="00CA201E" w:rsidRPr="00B80E37" w:rsidRDefault="00CA201E" w:rsidP="00CA201E">
      <w:pPr>
        <w:tabs>
          <w:tab w:val="left" w:pos="567"/>
        </w:tabs>
        <w:overflowPunct/>
        <w:autoSpaceDE/>
        <w:autoSpaceDN/>
        <w:snapToGrid w:val="0"/>
        <w:spacing w:after="0"/>
        <w:textAlignment w:val="auto"/>
        <w:rPr>
          <w:rFonts w:ascii="Arial" w:hAnsi="Arial" w:cs="Arial"/>
          <w:lang w:eastAsia="ja-JP"/>
        </w:rPr>
      </w:pPr>
      <w:r w:rsidRPr="00B80E37">
        <w:rPr>
          <w:rFonts w:ascii="Arial" w:hAnsi="Arial" w:cs="Arial"/>
          <w:lang w:eastAsia="ja-JP"/>
        </w:rPr>
        <w:t>None</w:t>
      </w:r>
    </w:p>
    <w:p w14:paraId="5088FDAF" w14:textId="77777777" w:rsidR="00CA201E" w:rsidRPr="00B80E37" w:rsidRDefault="00CA201E" w:rsidP="00CA201E">
      <w:pPr>
        <w:tabs>
          <w:tab w:val="left" w:pos="567"/>
        </w:tabs>
        <w:overflowPunct/>
        <w:autoSpaceDE/>
        <w:autoSpaceDN/>
        <w:snapToGrid w:val="0"/>
        <w:spacing w:after="0"/>
        <w:textAlignment w:val="auto"/>
        <w:rPr>
          <w:rFonts w:ascii="Arial" w:hAnsi="Arial" w:cs="Arial"/>
          <w:lang w:eastAsia="ja-JP"/>
        </w:rPr>
      </w:pPr>
    </w:p>
    <w:p w14:paraId="32790568" w14:textId="77777777" w:rsidR="00107AF2" w:rsidRPr="00B80E37" w:rsidRDefault="00107AF2" w:rsidP="00107AF2">
      <w:pPr>
        <w:pStyle w:val="Paragraphedeliste"/>
        <w:numPr>
          <w:ilvl w:val="0"/>
          <w:numId w:val="7"/>
        </w:numPr>
        <w:ind w:leftChars="0"/>
        <w:outlineLvl w:val="5"/>
        <w:rPr>
          <w:rFonts w:ascii="Arial" w:hAnsi="Arial" w:cs="Arial"/>
          <w:b/>
          <w:kern w:val="0"/>
          <w:sz w:val="20"/>
          <w:szCs w:val="20"/>
          <w:lang w:val="en-GB" w:eastAsia="en-US"/>
        </w:rPr>
      </w:pPr>
      <w:r w:rsidRPr="00B80E37">
        <w:rPr>
          <w:rFonts w:ascii="Arial" w:hAnsi="Arial" w:cs="Arial"/>
          <w:b/>
          <w:kern w:val="0"/>
          <w:sz w:val="20"/>
          <w:szCs w:val="20"/>
          <w:lang w:val="en-GB" w:eastAsia="en-US"/>
        </w:rPr>
        <w:t>RAN</w:t>
      </w:r>
      <w:r w:rsidRPr="00B80E37">
        <w:rPr>
          <w:rFonts w:ascii="Arial" w:hAnsi="Arial" w:cs="Arial"/>
          <w:b/>
          <w:kern w:val="0"/>
          <w:sz w:val="20"/>
          <w:szCs w:val="20"/>
          <w:lang w:val="en-GB"/>
        </w:rPr>
        <w:t>3#103</w:t>
      </w:r>
      <w:r w:rsidRPr="00B80E37">
        <w:rPr>
          <w:rFonts w:ascii="Arial" w:hAnsi="Arial" w:cs="Arial"/>
          <w:b/>
          <w:kern w:val="0"/>
          <w:sz w:val="20"/>
          <w:szCs w:val="20"/>
          <w:lang w:val="en-GB" w:eastAsia="en-US"/>
        </w:rPr>
        <w:t xml:space="preserve"> (</w:t>
      </w:r>
      <w:r w:rsidRPr="00B80E37">
        <w:rPr>
          <w:rFonts w:ascii="Arial" w:hAnsi="Arial" w:cs="Arial"/>
          <w:b/>
          <w:kern w:val="0"/>
          <w:sz w:val="20"/>
          <w:szCs w:val="20"/>
          <w:lang w:val="en-GB"/>
        </w:rPr>
        <w:t>February</w:t>
      </w:r>
      <w:r w:rsidRPr="00B80E37">
        <w:rPr>
          <w:rFonts w:ascii="Arial" w:hAnsi="Arial" w:cs="Arial"/>
          <w:b/>
          <w:kern w:val="0"/>
          <w:sz w:val="20"/>
          <w:szCs w:val="20"/>
          <w:lang w:val="en-GB" w:eastAsia="en-US"/>
        </w:rPr>
        <w:t xml:space="preserve"> 201</w:t>
      </w:r>
      <w:r w:rsidRPr="00B80E37">
        <w:rPr>
          <w:rFonts w:ascii="Arial" w:hAnsi="Arial" w:cs="Arial"/>
          <w:b/>
          <w:kern w:val="0"/>
          <w:sz w:val="20"/>
          <w:szCs w:val="20"/>
          <w:lang w:val="en-GB"/>
        </w:rPr>
        <w:t>9</w:t>
      </w:r>
      <w:r w:rsidRPr="00B80E37">
        <w:rPr>
          <w:rFonts w:ascii="Arial" w:hAnsi="Arial" w:cs="Arial"/>
          <w:b/>
          <w:kern w:val="0"/>
          <w:sz w:val="20"/>
          <w:szCs w:val="20"/>
          <w:lang w:val="en-GB" w:eastAsia="en-US"/>
        </w:rPr>
        <w:t>)</w:t>
      </w:r>
    </w:p>
    <w:p w14:paraId="67D130A9" w14:textId="77777777" w:rsidR="00107AF2" w:rsidRPr="00B80E37" w:rsidRDefault="00107AF2" w:rsidP="00107AF2">
      <w:pPr>
        <w:tabs>
          <w:tab w:val="left" w:pos="567"/>
        </w:tabs>
        <w:overflowPunct/>
        <w:autoSpaceDE/>
        <w:autoSpaceDN/>
        <w:snapToGrid w:val="0"/>
        <w:spacing w:after="0"/>
        <w:textAlignment w:val="auto"/>
        <w:rPr>
          <w:rFonts w:ascii="Arial" w:hAnsi="Arial" w:cs="Arial"/>
          <w:lang w:eastAsia="ja-JP"/>
        </w:rPr>
      </w:pPr>
      <w:proofErr w:type="spellStart"/>
      <w:r w:rsidRPr="00B80E37">
        <w:rPr>
          <w:rFonts w:ascii="Arial" w:hAnsi="Arial" w:cs="Arial"/>
          <w:lang w:eastAsia="ja-JP"/>
        </w:rPr>
        <w:t>NR_NTN_solutions</w:t>
      </w:r>
      <w:proofErr w:type="spellEnd"/>
      <w:r w:rsidRPr="00B80E37" w:rsidDel="00831A32">
        <w:rPr>
          <w:rFonts w:ascii="Arial" w:hAnsi="Arial" w:cs="Arial"/>
          <w:lang w:eastAsia="ja-JP"/>
        </w:rPr>
        <w:t xml:space="preserve"> </w:t>
      </w:r>
      <w:r w:rsidRPr="00B80E37">
        <w:rPr>
          <w:rFonts w:ascii="Arial" w:hAnsi="Arial" w:cs="Arial"/>
          <w:lang w:eastAsia="ja-JP"/>
        </w:rPr>
        <w:t>was discussed during 2 hours (</w:t>
      </w:r>
      <w:r w:rsidR="00CA465B" w:rsidRPr="00B80E37">
        <w:rPr>
          <w:rFonts w:ascii="Arial" w:hAnsi="Arial" w:cs="Arial"/>
          <w:lang w:eastAsia="ja-JP"/>
        </w:rPr>
        <w:t>instead of 3 hours as planned</w:t>
      </w:r>
      <w:r w:rsidRPr="00B80E37">
        <w:rPr>
          <w:rFonts w:ascii="Arial" w:hAnsi="Arial" w:cs="Arial"/>
          <w:lang w:eastAsia="ja-JP"/>
        </w:rPr>
        <w:t>).</w:t>
      </w:r>
    </w:p>
    <w:p w14:paraId="5F44A0FA" w14:textId="77777777" w:rsidR="00107AF2" w:rsidRPr="00B80E37" w:rsidRDefault="00107AF2" w:rsidP="00107AF2">
      <w:pPr>
        <w:tabs>
          <w:tab w:val="left" w:pos="567"/>
        </w:tabs>
        <w:overflowPunct/>
        <w:autoSpaceDE/>
        <w:autoSpaceDN/>
        <w:snapToGrid w:val="0"/>
        <w:spacing w:after="0"/>
        <w:textAlignment w:val="auto"/>
        <w:rPr>
          <w:rFonts w:ascii="Arial" w:hAnsi="Arial" w:cs="Arial"/>
          <w:lang w:eastAsia="ja-JP"/>
        </w:rPr>
      </w:pPr>
    </w:p>
    <w:p w14:paraId="66E09200" w14:textId="77777777" w:rsidR="00107AF2" w:rsidRPr="00B80E37" w:rsidRDefault="00107AF2" w:rsidP="00107AF2">
      <w:pPr>
        <w:tabs>
          <w:tab w:val="left" w:pos="567"/>
        </w:tabs>
        <w:overflowPunct/>
        <w:autoSpaceDE/>
        <w:autoSpaceDN/>
        <w:snapToGrid w:val="0"/>
        <w:spacing w:after="0"/>
        <w:textAlignment w:val="auto"/>
        <w:rPr>
          <w:rFonts w:ascii="Arial" w:hAnsi="Arial" w:cs="Arial"/>
          <w:lang w:eastAsia="ja-JP"/>
        </w:rPr>
      </w:pPr>
      <w:r w:rsidRPr="00B80E37">
        <w:rPr>
          <w:rFonts w:ascii="Arial" w:hAnsi="Arial" w:cs="Arial"/>
          <w:lang w:eastAsia="ja-JP"/>
        </w:rPr>
        <w:t>[General]</w:t>
      </w:r>
    </w:p>
    <w:p w14:paraId="504DFB84" w14:textId="77777777" w:rsidR="00CA465B" w:rsidRPr="00B80E37" w:rsidRDefault="00CA465B" w:rsidP="00CA465B">
      <w:pPr>
        <w:tabs>
          <w:tab w:val="left" w:pos="567"/>
        </w:tabs>
        <w:overflowPunct/>
        <w:autoSpaceDE/>
        <w:autoSpaceDN/>
        <w:snapToGrid w:val="0"/>
        <w:spacing w:after="0"/>
        <w:textAlignment w:val="auto"/>
        <w:rPr>
          <w:rFonts w:ascii="Arial" w:hAnsi="Arial" w:cs="Arial"/>
          <w:lang w:eastAsia="ja-JP"/>
        </w:rPr>
      </w:pPr>
      <w:r w:rsidRPr="00B80E37">
        <w:rPr>
          <w:rFonts w:ascii="Arial" w:hAnsi="Arial" w:cs="Arial"/>
          <w:lang w:eastAsia="ja-JP"/>
        </w:rPr>
        <w:t>The focus is on the following scenarios/architectures</w:t>
      </w:r>
    </w:p>
    <w:p w14:paraId="5AB6D7E9" w14:textId="77777777" w:rsidR="00CA465B" w:rsidRPr="00B80E37" w:rsidRDefault="00CA465B" w:rsidP="00CA465B">
      <w:pPr>
        <w:pStyle w:val="Paragraphedeliste"/>
        <w:numPr>
          <w:ilvl w:val="0"/>
          <w:numId w:val="23"/>
        </w:numPr>
        <w:tabs>
          <w:tab w:val="left" w:pos="567"/>
        </w:tabs>
        <w:snapToGrid w:val="0"/>
        <w:ind w:leftChars="0"/>
        <w:rPr>
          <w:rFonts w:ascii="Arial" w:hAnsi="Arial" w:cs="Arial"/>
          <w:lang w:val="en-GB"/>
        </w:rPr>
      </w:pPr>
      <w:r w:rsidRPr="00B80E37">
        <w:rPr>
          <w:rFonts w:ascii="Arial" w:hAnsi="Arial" w:cs="Arial"/>
          <w:lang w:val="en-GB"/>
        </w:rPr>
        <w:t>GEO (Transparent)</w:t>
      </w:r>
    </w:p>
    <w:p w14:paraId="3385E122" w14:textId="77777777" w:rsidR="00CA465B" w:rsidRPr="00B80E37" w:rsidRDefault="00CA465B" w:rsidP="00CA465B">
      <w:pPr>
        <w:pStyle w:val="Paragraphedeliste"/>
        <w:numPr>
          <w:ilvl w:val="0"/>
          <w:numId w:val="23"/>
        </w:numPr>
        <w:tabs>
          <w:tab w:val="left" w:pos="567"/>
        </w:tabs>
        <w:snapToGrid w:val="0"/>
        <w:ind w:leftChars="0"/>
        <w:rPr>
          <w:rFonts w:ascii="Arial" w:hAnsi="Arial" w:cs="Arial"/>
          <w:lang w:val="en-GB"/>
        </w:rPr>
      </w:pPr>
      <w:r w:rsidRPr="00B80E37">
        <w:rPr>
          <w:rFonts w:ascii="Arial" w:hAnsi="Arial" w:cs="Arial"/>
          <w:lang w:val="en-GB"/>
        </w:rPr>
        <w:t>LEO (Transparent)</w:t>
      </w:r>
    </w:p>
    <w:p w14:paraId="321AA6E0" w14:textId="77777777" w:rsidR="00CA465B" w:rsidRPr="00B80E37" w:rsidRDefault="00CA465B" w:rsidP="00CA465B">
      <w:pPr>
        <w:pStyle w:val="Paragraphedeliste"/>
        <w:numPr>
          <w:ilvl w:val="0"/>
          <w:numId w:val="23"/>
        </w:numPr>
        <w:tabs>
          <w:tab w:val="left" w:pos="567"/>
        </w:tabs>
        <w:snapToGrid w:val="0"/>
        <w:ind w:leftChars="0"/>
        <w:rPr>
          <w:rFonts w:ascii="Arial" w:hAnsi="Arial" w:cs="Arial"/>
          <w:lang w:val="en-GB"/>
        </w:rPr>
      </w:pPr>
      <w:r w:rsidRPr="00B80E37">
        <w:rPr>
          <w:rFonts w:ascii="Arial" w:hAnsi="Arial" w:cs="Arial"/>
          <w:lang w:val="en-GB"/>
        </w:rPr>
        <w:t xml:space="preserve">LEO (regenerative: </w:t>
      </w:r>
      <w:proofErr w:type="spellStart"/>
      <w:r w:rsidRPr="00B80E37">
        <w:rPr>
          <w:rFonts w:ascii="Arial" w:hAnsi="Arial" w:cs="Arial"/>
          <w:lang w:val="en-GB"/>
        </w:rPr>
        <w:t>gNB</w:t>
      </w:r>
      <w:proofErr w:type="spellEnd"/>
      <w:r w:rsidRPr="00B80E37">
        <w:rPr>
          <w:rFonts w:ascii="Arial" w:hAnsi="Arial" w:cs="Arial"/>
          <w:lang w:val="en-GB"/>
        </w:rPr>
        <w:t xml:space="preserve"> on board)/moving beam</w:t>
      </w:r>
    </w:p>
    <w:p w14:paraId="4380AAD4" w14:textId="77777777" w:rsidR="00CA465B" w:rsidRPr="00B80E37" w:rsidRDefault="00CA465B" w:rsidP="00CA465B">
      <w:pPr>
        <w:pStyle w:val="Paragraphedeliste"/>
        <w:numPr>
          <w:ilvl w:val="0"/>
          <w:numId w:val="23"/>
        </w:numPr>
        <w:tabs>
          <w:tab w:val="left" w:pos="567"/>
        </w:tabs>
        <w:snapToGrid w:val="0"/>
        <w:ind w:leftChars="0"/>
        <w:rPr>
          <w:rFonts w:ascii="Arial" w:hAnsi="Arial" w:cs="Arial"/>
          <w:lang w:val="en-GB"/>
        </w:rPr>
      </w:pPr>
      <w:r w:rsidRPr="00B80E37">
        <w:rPr>
          <w:rFonts w:ascii="Arial" w:hAnsi="Arial" w:cs="Arial"/>
          <w:lang w:val="en-GB"/>
        </w:rPr>
        <w:t>LEO regenerative (DU on board)/moving beams</w:t>
      </w:r>
    </w:p>
    <w:p w14:paraId="3A265D7C" w14:textId="77777777" w:rsidR="00CA465B" w:rsidRPr="00B80E37" w:rsidRDefault="00CA465B" w:rsidP="00CA465B">
      <w:pPr>
        <w:tabs>
          <w:tab w:val="left" w:pos="567"/>
        </w:tabs>
        <w:overflowPunct/>
        <w:autoSpaceDE/>
        <w:autoSpaceDN/>
        <w:snapToGrid w:val="0"/>
        <w:spacing w:after="0"/>
        <w:textAlignment w:val="auto"/>
        <w:rPr>
          <w:rFonts w:ascii="Arial" w:hAnsi="Arial" w:cs="Arial"/>
          <w:lang w:eastAsia="ja-JP"/>
        </w:rPr>
      </w:pPr>
    </w:p>
    <w:p w14:paraId="6CDD290C" w14:textId="77777777" w:rsidR="00107AF2" w:rsidRPr="00B80E37" w:rsidRDefault="00107AF2" w:rsidP="00107AF2">
      <w:pPr>
        <w:rPr>
          <w:rFonts w:ascii="Arial" w:hAnsi="Arial" w:cs="Arial"/>
        </w:rPr>
      </w:pPr>
      <w:r w:rsidRPr="00B80E37">
        <w:rPr>
          <w:rFonts w:ascii="Arial" w:hAnsi="Arial" w:cs="Arial"/>
        </w:rPr>
        <w:t xml:space="preserve">Progress has been made on the following Key issues / Solutions:  </w:t>
      </w:r>
      <w:r w:rsidR="00E90028" w:rsidRPr="00B80E37">
        <w:rPr>
          <w:rFonts w:ascii="Arial" w:hAnsi="Arial" w:cs="Arial"/>
        </w:rPr>
        <w:t>T</w:t>
      </w:r>
      <w:r w:rsidRPr="00B80E37">
        <w:rPr>
          <w:rFonts w:ascii="Arial" w:hAnsi="Arial" w:cs="Arial"/>
        </w:rPr>
        <w:t xml:space="preserve">racking area management, </w:t>
      </w:r>
      <w:r w:rsidR="00E90028" w:rsidRPr="00B80E37">
        <w:rPr>
          <w:rFonts w:ascii="Arial" w:hAnsi="Arial" w:cs="Arial"/>
        </w:rPr>
        <w:t xml:space="preserve">connected mode mobility </w:t>
      </w:r>
      <w:r w:rsidRPr="00B80E37">
        <w:rPr>
          <w:rFonts w:ascii="Arial" w:hAnsi="Arial" w:cs="Arial"/>
        </w:rPr>
        <w:t xml:space="preserve">paging, </w:t>
      </w:r>
      <w:r w:rsidR="00E90028" w:rsidRPr="00B80E37">
        <w:rPr>
          <w:rFonts w:ascii="Arial" w:hAnsi="Arial" w:cs="Arial"/>
        </w:rPr>
        <w:t>UE mobility aspects</w:t>
      </w:r>
      <w:r w:rsidRPr="00B80E37">
        <w:rPr>
          <w:rFonts w:ascii="Arial" w:hAnsi="Arial" w:cs="Arial"/>
        </w:rPr>
        <w:t xml:space="preserve">, UE </w:t>
      </w:r>
      <w:r w:rsidR="00E90028" w:rsidRPr="00B80E37">
        <w:rPr>
          <w:rFonts w:ascii="Arial" w:hAnsi="Arial" w:cs="Arial"/>
        </w:rPr>
        <w:t>location, Network identities handling</w:t>
      </w:r>
    </w:p>
    <w:p w14:paraId="7B7CAABD" w14:textId="77777777" w:rsidR="00107AF2" w:rsidRPr="00B80E37" w:rsidRDefault="00107AF2" w:rsidP="00107AF2">
      <w:pPr>
        <w:rPr>
          <w:rFonts w:ascii="Arial" w:hAnsi="Arial" w:cs="Arial"/>
          <w:bCs/>
        </w:rPr>
      </w:pPr>
      <w:r w:rsidRPr="00B80E37">
        <w:rPr>
          <w:rFonts w:ascii="Arial" w:hAnsi="Arial" w:cs="Arial"/>
        </w:rPr>
        <w:t xml:space="preserve">No progress on feeder link switch over and multi connectivity due to </w:t>
      </w:r>
      <w:r w:rsidR="00CA465B" w:rsidRPr="00B80E37">
        <w:rPr>
          <w:rFonts w:ascii="Arial" w:hAnsi="Arial" w:cs="Arial"/>
        </w:rPr>
        <w:t>TU reduced compared to plan</w:t>
      </w:r>
    </w:p>
    <w:p w14:paraId="78AF1EC0" w14:textId="074B6578" w:rsidR="00EB0065" w:rsidRPr="00B80E37" w:rsidRDefault="00EB0065" w:rsidP="00EB0065">
      <w:pPr>
        <w:rPr>
          <w:rFonts w:ascii="Arial" w:hAnsi="Arial" w:cs="Arial"/>
        </w:rPr>
      </w:pPr>
      <w:r w:rsidRPr="00B80E37">
        <w:rPr>
          <w:rFonts w:ascii="Arial" w:hAnsi="Arial" w:cs="Arial"/>
        </w:rPr>
        <w:t xml:space="preserve">Fixed Tracking Area is applicable in all cases except for LEO with moving </w:t>
      </w:r>
      <w:r w:rsidR="00C00C9A" w:rsidRPr="00B80E37">
        <w:rPr>
          <w:rFonts w:ascii="Arial" w:hAnsi="Arial" w:cs="Arial"/>
        </w:rPr>
        <w:t>satellite</w:t>
      </w:r>
      <w:r w:rsidRPr="00B80E37">
        <w:rPr>
          <w:rFonts w:ascii="Arial" w:hAnsi="Arial" w:cs="Arial"/>
        </w:rPr>
        <w:t xml:space="preserve"> beams on the ground. In this later case, Fixed and moving Tracking area on the ground is still FFS</w:t>
      </w:r>
    </w:p>
    <w:p w14:paraId="713BA2F5" w14:textId="72806670" w:rsidR="00107AF2" w:rsidRPr="00B80E37" w:rsidRDefault="00107AF2" w:rsidP="00107AF2">
      <w:pPr>
        <w:tabs>
          <w:tab w:val="left" w:pos="567"/>
        </w:tabs>
        <w:overflowPunct/>
        <w:autoSpaceDE/>
        <w:autoSpaceDN/>
        <w:snapToGrid w:val="0"/>
        <w:spacing w:after="0"/>
        <w:textAlignment w:val="auto"/>
        <w:rPr>
          <w:rFonts w:ascii="Arial" w:hAnsi="Arial" w:cs="Arial"/>
          <w:lang w:eastAsia="ja-JP"/>
        </w:rPr>
      </w:pPr>
      <w:r w:rsidRPr="00B80E37">
        <w:rPr>
          <w:rFonts w:ascii="Arial" w:hAnsi="Arial" w:cs="Arial"/>
          <w:lang w:eastAsia="ja-JP"/>
        </w:rPr>
        <w:t>[Essential corrections]</w:t>
      </w:r>
    </w:p>
    <w:p w14:paraId="17E790E9" w14:textId="77777777" w:rsidR="00107AF2" w:rsidRPr="00B80E37" w:rsidRDefault="00107AF2" w:rsidP="00107AF2">
      <w:pPr>
        <w:tabs>
          <w:tab w:val="left" w:pos="567"/>
        </w:tabs>
        <w:overflowPunct/>
        <w:autoSpaceDE/>
        <w:autoSpaceDN/>
        <w:snapToGrid w:val="0"/>
        <w:spacing w:after="0"/>
        <w:textAlignment w:val="auto"/>
        <w:rPr>
          <w:rFonts w:ascii="Arial" w:hAnsi="Arial" w:cs="Arial"/>
          <w:lang w:eastAsia="ja-JP"/>
        </w:rPr>
      </w:pPr>
    </w:p>
    <w:p w14:paraId="29AEF085" w14:textId="77777777" w:rsidR="00DC6A22" w:rsidRPr="00B80E37" w:rsidRDefault="00DC6A22" w:rsidP="00107AF2">
      <w:pPr>
        <w:tabs>
          <w:tab w:val="left" w:pos="567"/>
        </w:tabs>
        <w:overflowPunct/>
        <w:autoSpaceDE/>
        <w:autoSpaceDN/>
        <w:snapToGrid w:val="0"/>
        <w:spacing w:after="0"/>
        <w:textAlignment w:val="auto"/>
        <w:rPr>
          <w:rFonts w:ascii="Arial" w:hAnsi="Arial" w:cs="Arial"/>
          <w:lang w:eastAsia="ja-JP"/>
        </w:rPr>
      </w:pPr>
      <w:r w:rsidRPr="00B80E37">
        <w:rPr>
          <w:rFonts w:ascii="Arial" w:hAnsi="Arial" w:cs="Arial"/>
          <w:lang w:eastAsia="ja-JP"/>
        </w:rPr>
        <w:t>Revision of architecture chapter completed at 80%</w:t>
      </w:r>
    </w:p>
    <w:p w14:paraId="374DE8CC" w14:textId="63081489" w:rsidR="00107AF2" w:rsidRPr="00B80E37" w:rsidRDefault="00107AF2" w:rsidP="00107AF2">
      <w:pPr>
        <w:tabs>
          <w:tab w:val="left" w:pos="567"/>
        </w:tabs>
        <w:overflowPunct/>
        <w:autoSpaceDE/>
        <w:autoSpaceDN/>
        <w:snapToGrid w:val="0"/>
        <w:spacing w:after="0"/>
        <w:textAlignment w:val="auto"/>
        <w:rPr>
          <w:rFonts w:ascii="Arial" w:hAnsi="Arial" w:cs="Arial"/>
          <w:lang w:eastAsia="ja-JP"/>
        </w:rPr>
      </w:pPr>
      <w:r w:rsidRPr="00B80E37">
        <w:rPr>
          <w:rFonts w:ascii="Arial" w:hAnsi="Arial" w:cs="Arial"/>
          <w:lang w:eastAsia="ja-JP"/>
        </w:rPr>
        <w:t>Characteristics of feeder link and Inter satellite link have been corrected</w:t>
      </w:r>
      <w:r w:rsidR="00797F15" w:rsidRPr="00B80E37">
        <w:rPr>
          <w:rFonts w:ascii="Arial" w:hAnsi="Arial" w:cs="Arial"/>
          <w:lang w:eastAsia="ja-JP"/>
        </w:rPr>
        <w:t>.</w:t>
      </w:r>
    </w:p>
    <w:p w14:paraId="6C1B4A14" w14:textId="77777777" w:rsidR="001B693C" w:rsidRPr="00B80E37" w:rsidRDefault="001B693C" w:rsidP="00107AF2">
      <w:pPr>
        <w:tabs>
          <w:tab w:val="left" w:pos="567"/>
        </w:tabs>
        <w:overflowPunct/>
        <w:autoSpaceDE/>
        <w:autoSpaceDN/>
        <w:snapToGrid w:val="0"/>
        <w:spacing w:after="0"/>
        <w:textAlignment w:val="auto"/>
        <w:rPr>
          <w:rFonts w:ascii="Arial" w:hAnsi="Arial" w:cs="Arial"/>
          <w:lang w:eastAsia="ja-JP"/>
        </w:rPr>
      </w:pPr>
    </w:p>
    <w:p w14:paraId="42E8A2B7" w14:textId="77777777" w:rsidR="00107AF2" w:rsidRPr="00B80E37" w:rsidRDefault="00107AF2" w:rsidP="00CA201E">
      <w:pPr>
        <w:tabs>
          <w:tab w:val="left" w:pos="567"/>
        </w:tabs>
        <w:overflowPunct/>
        <w:autoSpaceDE/>
        <w:autoSpaceDN/>
        <w:snapToGrid w:val="0"/>
        <w:spacing w:after="0"/>
        <w:textAlignment w:val="auto"/>
        <w:rPr>
          <w:rFonts w:ascii="Arial" w:hAnsi="Arial" w:cs="Arial"/>
          <w:lang w:eastAsia="ja-JP"/>
        </w:rPr>
      </w:pPr>
    </w:p>
    <w:p w14:paraId="265721DE" w14:textId="1100EE2E" w:rsidR="001B693C" w:rsidRPr="00B80E37" w:rsidRDefault="001B693C" w:rsidP="001B693C">
      <w:pPr>
        <w:pStyle w:val="Paragraphedeliste"/>
        <w:numPr>
          <w:ilvl w:val="0"/>
          <w:numId w:val="7"/>
        </w:numPr>
        <w:ind w:leftChars="0"/>
        <w:outlineLvl w:val="5"/>
        <w:rPr>
          <w:rFonts w:ascii="Arial" w:hAnsi="Arial" w:cs="Arial"/>
          <w:b/>
          <w:kern w:val="0"/>
          <w:sz w:val="20"/>
          <w:szCs w:val="20"/>
          <w:lang w:val="en-GB" w:eastAsia="en-US"/>
        </w:rPr>
      </w:pPr>
      <w:r w:rsidRPr="00B80E37">
        <w:rPr>
          <w:rFonts w:ascii="Arial" w:hAnsi="Arial" w:cs="Arial"/>
          <w:b/>
          <w:kern w:val="0"/>
          <w:sz w:val="20"/>
          <w:szCs w:val="20"/>
          <w:lang w:val="en-GB" w:eastAsia="en-US"/>
        </w:rPr>
        <w:t>RAN</w:t>
      </w:r>
      <w:r w:rsidRPr="00B80E37">
        <w:rPr>
          <w:rFonts w:ascii="Arial" w:hAnsi="Arial" w:cs="Arial"/>
          <w:b/>
          <w:kern w:val="0"/>
          <w:sz w:val="20"/>
          <w:szCs w:val="20"/>
          <w:lang w:val="en-GB"/>
        </w:rPr>
        <w:t>3#103bis</w:t>
      </w:r>
      <w:r w:rsidRPr="00B80E37">
        <w:rPr>
          <w:rFonts w:ascii="Arial" w:hAnsi="Arial" w:cs="Arial"/>
          <w:b/>
          <w:kern w:val="0"/>
          <w:sz w:val="20"/>
          <w:szCs w:val="20"/>
          <w:lang w:val="en-GB" w:eastAsia="en-US"/>
        </w:rPr>
        <w:t xml:space="preserve"> (</w:t>
      </w:r>
      <w:r w:rsidRPr="00B80E37">
        <w:rPr>
          <w:rFonts w:ascii="Arial" w:hAnsi="Arial" w:cs="Arial"/>
          <w:b/>
          <w:kern w:val="0"/>
          <w:sz w:val="20"/>
          <w:szCs w:val="20"/>
          <w:lang w:val="en-GB"/>
        </w:rPr>
        <w:t>April</w:t>
      </w:r>
      <w:r w:rsidRPr="00B80E37">
        <w:rPr>
          <w:rFonts w:ascii="Arial" w:hAnsi="Arial" w:cs="Arial"/>
          <w:b/>
          <w:kern w:val="0"/>
          <w:sz w:val="20"/>
          <w:szCs w:val="20"/>
          <w:lang w:val="en-GB" w:eastAsia="en-US"/>
        </w:rPr>
        <w:t xml:space="preserve"> 201</w:t>
      </w:r>
      <w:r w:rsidRPr="00B80E37">
        <w:rPr>
          <w:rFonts w:ascii="Arial" w:hAnsi="Arial" w:cs="Arial"/>
          <w:b/>
          <w:kern w:val="0"/>
          <w:sz w:val="20"/>
          <w:szCs w:val="20"/>
          <w:lang w:val="en-GB"/>
        </w:rPr>
        <w:t>9</w:t>
      </w:r>
      <w:r w:rsidRPr="00B80E37">
        <w:rPr>
          <w:rFonts w:ascii="Arial" w:hAnsi="Arial" w:cs="Arial"/>
          <w:b/>
          <w:kern w:val="0"/>
          <w:sz w:val="20"/>
          <w:szCs w:val="20"/>
          <w:lang w:val="en-GB" w:eastAsia="en-US"/>
        </w:rPr>
        <w:t>)</w:t>
      </w:r>
    </w:p>
    <w:p w14:paraId="77BAFB44" w14:textId="3E9CA0D8" w:rsidR="001B693C" w:rsidRPr="00B80E37" w:rsidRDefault="001B693C" w:rsidP="001B693C">
      <w:pPr>
        <w:tabs>
          <w:tab w:val="left" w:pos="567"/>
        </w:tabs>
        <w:overflowPunct/>
        <w:autoSpaceDE/>
        <w:autoSpaceDN/>
        <w:snapToGrid w:val="0"/>
        <w:spacing w:after="0"/>
        <w:textAlignment w:val="auto"/>
        <w:rPr>
          <w:rFonts w:ascii="Arial" w:hAnsi="Arial" w:cs="Arial"/>
          <w:lang w:eastAsia="ja-JP"/>
        </w:rPr>
      </w:pPr>
      <w:proofErr w:type="spellStart"/>
      <w:r w:rsidRPr="00B80E37">
        <w:rPr>
          <w:rFonts w:ascii="Arial" w:hAnsi="Arial" w:cs="Arial"/>
          <w:lang w:eastAsia="ja-JP"/>
        </w:rPr>
        <w:t>NR_NTN_solutions</w:t>
      </w:r>
      <w:proofErr w:type="spellEnd"/>
      <w:r w:rsidRPr="00B80E37" w:rsidDel="00831A32">
        <w:rPr>
          <w:rFonts w:ascii="Arial" w:hAnsi="Arial" w:cs="Arial"/>
          <w:lang w:eastAsia="ja-JP"/>
        </w:rPr>
        <w:t xml:space="preserve"> </w:t>
      </w:r>
      <w:r w:rsidRPr="00B80E37">
        <w:rPr>
          <w:rFonts w:ascii="Arial" w:hAnsi="Arial" w:cs="Arial"/>
          <w:lang w:eastAsia="ja-JP"/>
        </w:rPr>
        <w:t>was discussed during 2 hours.</w:t>
      </w:r>
    </w:p>
    <w:p w14:paraId="5B4653B1" w14:textId="77777777" w:rsidR="001B693C" w:rsidRPr="00B80E37" w:rsidRDefault="001B693C" w:rsidP="001B693C">
      <w:pPr>
        <w:tabs>
          <w:tab w:val="left" w:pos="567"/>
        </w:tabs>
        <w:overflowPunct/>
        <w:autoSpaceDE/>
        <w:autoSpaceDN/>
        <w:snapToGrid w:val="0"/>
        <w:spacing w:after="0"/>
        <w:textAlignment w:val="auto"/>
        <w:rPr>
          <w:rFonts w:ascii="Arial" w:hAnsi="Arial" w:cs="Arial"/>
          <w:lang w:eastAsia="ja-JP"/>
        </w:rPr>
      </w:pPr>
    </w:p>
    <w:p w14:paraId="34058E09" w14:textId="77777777" w:rsidR="001B693C" w:rsidRPr="00B80E37" w:rsidRDefault="001B693C" w:rsidP="001B693C">
      <w:pPr>
        <w:tabs>
          <w:tab w:val="left" w:pos="567"/>
        </w:tabs>
        <w:overflowPunct/>
        <w:autoSpaceDE/>
        <w:autoSpaceDN/>
        <w:snapToGrid w:val="0"/>
        <w:spacing w:after="0"/>
        <w:textAlignment w:val="auto"/>
        <w:rPr>
          <w:rFonts w:ascii="Arial" w:hAnsi="Arial" w:cs="Arial"/>
          <w:lang w:eastAsia="ja-JP"/>
        </w:rPr>
      </w:pPr>
      <w:r w:rsidRPr="00B80E37">
        <w:rPr>
          <w:rFonts w:ascii="Arial" w:hAnsi="Arial" w:cs="Arial"/>
          <w:lang w:eastAsia="ja-JP"/>
        </w:rPr>
        <w:t>[General]</w:t>
      </w:r>
    </w:p>
    <w:p w14:paraId="28EC2A54" w14:textId="77777777" w:rsidR="00FF3476" w:rsidRPr="00B80E37" w:rsidRDefault="00FF3476" w:rsidP="001B693C">
      <w:pPr>
        <w:tabs>
          <w:tab w:val="left" w:pos="567"/>
        </w:tabs>
        <w:overflowPunct/>
        <w:autoSpaceDE/>
        <w:autoSpaceDN/>
        <w:snapToGrid w:val="0"/>
        <w:spacing w:after="0"/>
        <w:textAlignment w:val="auto"/>
        <w:rPr>
          <w:rFonts w:ascii="Arial" w:hAnsi="Arial" w:cs="Arial"/>
          <w:lang w:eastAsia="ja-JP"/>
        </w:rPr>
      </w:pPr>
      <w:r w:rsidRPr="00B80E37">
        <w:rPr>
          <w:rFonts w:ascii="Arial" w:hAnsi="Arial" w:cs="Arial"/>
          <w:lang w:eastAsia="ja-JP"/>
        </w:rPr>
        <w:t>Corrections to general aspects</w:t>
      </w:r>
    </w:p>
    <w:p w14:paraId="07C9B3E3" w14:textId="285C6DCA" w:rsidR="00FF3476" w:rsidRPr="00B80E37" w:rsidRDefault="00FF3476" w:rsidP="001B693C">
      <w:pPr>
        <w:tabs>
          <w:tab w:val="left" w:pos="567"/>
        </w:tabs>
        <w:overflowPunct/>
        <w:autoSpaceDE/>
        <w:autoSpaceDN/>
        <w:snapToGrid w:val="0"/>
        <w:spacing w:after="0"/>
        <w:textAlignment w:val="auto"/>
        <w:rPr>
          <w:rFonts w:ascii="Arial" w:hAnsi="Arial" w:cs="Arial"/>
          <w:lang w:eastAsia="ja-JP"/>
        </w:rPr>
      </w:pPr>
      <w:r w:rsidRPr="00B80E37">
        <w:rPr>
          <w:rFonts w:ascii="Arial" w:hAnsi="Arial" w:cs="Arial"/>
          <w:lang w:eastAsia="ja-JP"/>
        </w:rPr>
        <w:t xml:space="preserve">Progress on the study </w:t>
      </w:r>
      <w:r w:rsidR="00A06CD7" w:rsidRPr="00B80E37">
        <w:rPr>
          <w:rFonts w:ascii="Arial" w:hAnsi="Arial" w:cs="Arial"/>
          <w:lang w:eastAsia="ja-JP"/>
        </w:rPr>
        <w:t xml:space="preserve">in NTN context </w:t>
      </w:r>
      <w:r w:rsidRPr="00B80E37">
        <w:rPr>
          <w:rFonts w:ascii="Arial" w:hAnsi="Arial" w:cs="Arial"/>
          <w:lang w:eastAsia="ja-JP"/>
        </w:rPr>
        <w:t xml:space="preserve">of idle </w:t>
      </w:r>
      <w:r w:rsidR="00797F15" w:rsidRPr="00B80E37">
        <w:rPr>
          <w:rFonts w:ascii="Arial" w:hAnsi="Arial" w:cs="Arial"/>
          <w:lang w:eastAsia="ja-JP"/>
        </w:rPr>
        <w:t xml:space="preserve">/ </w:t>
      </w:r>
      <w:r w:rsidRPr="00B80E37">
        <w:rPr>
          <w:rFonts w:ascii="Arial" w:hAnsi="Arial" w:cs="Arial"/>
          <w:lang w:eastAsia="ja-JP"/>
        </w:rPr>
        <w:t>connected mode mobility management</w:t>
      </w:r>
      <w:r w:rsidR="00A06CD7" w:rsidRPr="00B80E37">
        <w:rPr>
          <w:rFonts w:ascii="Arial" w:hAnsi="Arial" w:cs="Arial"/>
          <w:lang w:eastAsia="ja-JP"/>
        </w:rPr>
        <w:t xml:space="preserve">, </w:t>
      </w:r>
      <w:r w:rsidR="00797F15" w:rsidRPr="00B80E37">
        <w:rPr>
          <w:rFonts w:ascii="Arial" w:hAnsi="Arial" w:cs="Arial"/>
          <w:lang w:eastAsia="ja-JP"/>
        </w:rPr>
        <w:t>and</w:t>
      </w:r>
      <w:r w:rsidR="00A06CD7" w:rsidRPr="00B80E37">
        <w:rPr>
          <w:rFonts w:ascii="Arial" w:hAnsi="Arial" w:cs="Arial"/>
          <w:lang w:eastAsia="ja-JP"/>
        </w:rPr>
        <w:t xml:space="preserve"> feeder link switch over procedures</w:t>
      </w:r>
      <w:r w:rsidR="00797F15" w:rsidRPr="00B80E37">
        <w:rPr>
          <w:rFonts w:ascii="Arial" w:hAnsi="Arial" w:cs="Arial"/>
          <w:lang w:eastAsia="ja-JP"/>
        </w:rPr>
        <w:t>.</w:t>
      </w:r>
    </w:p>
    <w:p w14:paraId="5426B5DA" w14:textId="7CECAD0E" w:rsidR="001B693C" w:rsidRPr="00B80E37" w:rsidRDefault="00A06CD7" w:rsidP="001B693C">
      <w:pPr>
        <w:tabs>
          <w:tab w:val="left" w:pos="567"/>
        </w:tabs>
        <w:overflowPunct/>
        <w:autoSpaceDE/>
        <w:autoSpaceDN/>
        <w:snapToGrid w:val="0"/>
        <w:spacing w:after="0"/>
        <w:textAlignment w:val="auto"/>
        <w:rPr>
          <w:rFonts w:ascii="Arial" w:hAnsi="Arial" w:cs="Arial"/>
          <w:lang w:eastAsia="ja-JP"/>
        </w:rPr>
      </w:pPr>
      <w:r w:rsidRPr="00B80E37">
        <w:rPr>
          <w:rFonts w:ascii="Arial" w:hAnsi="Arial" w:cs="Arial"/>
          <w:lang w:eastAsia="ja-JP"/>
        </w:rPr>
        <w:t xml:space="preserve">Discussion on feeder link </w:t>
      </w:r>
      <w:r w:rsidR="00797F15" w:rsidRPr="00B80E37">
        <w:rPr>
          <w:rFonts w:ascii="Arial" w:hAnsi="Arial" w:cs="Arial"/>
          <w:lang w:eastAsia="ja-JP"/>
        </w:rPr>
        <w:t>performances</w:t>
      </w:r>
      <w:r w:rsidRPr="00B80E37">
        <w:rPr>
          <w:rFonts w:ascii="Arial" w:hAnsi="Arial" w:cs="Arial"/>
          <w:lang w:eastAsia="ja-JP"/>
        </w:rPr>
        <w:t xml:space="preserve">. It was agreed that </w:t>
      </w:r>
      <w:r w:rsidR="00B37E75" w:rsidRPr="00B80E37">
        <w:rPr>
          <w:rFonts w:ascii="Arial" w:hAnsi="Arial" w:cs="Arial"/>
          <w:lang w:eastAsia="ja-JP"/>
        </w:rPr>
        <w:t>“</w:t>
      </w:r>
      <w:r w:rsidRPr="00B80E37">
        <w:rPr>
          <w:rFonts w:ascii="Arial" w:hAnsi="Arial" w:cs="Arial"/>
          <w:lang w:eastAsia="ja-JP"/>
        </w:rPr>
        <w:t>according to relevant ITU-R P. Recommendations, the outage performance of the SRI and the ISL can be made consistent with typical 5G network requirements</w:t>
      </w:r>
      <w:r w:rsidR="00B37E75" w:rsidRPr="00B80E37">
        <w:rPr>
          <w:rFonts w:ascii="Arial" w:hAnsi="Arial" w:cs="Arial"/>
          <w:lang w:eastAsia="ja-JP"/>
        </w:rPr>
        <w:t>”</w:t>
      </w:r>
      <w:r w:rsidRPr="00B80E37">
        <w:rPr>
          <w:rFonts w:ascii="Arial" w:hAnsi="Arial" w:cs="Arial"/>
          <w:lang w:eastAsia="ja-JP"/>
        </w:rPr>
        <w:t xml:space="preserve"> (See R3-191218)</w:t>
      </w:r>
      <w:r w:rsidR="00B37E75" w:rsidRPr="00B80E37">
        <w:rPr>
          <w:rFonts w:ascii="Arial" w:hAnsi="Arial" w:cs="Arial"/>
          <w:lang w:eastAsia="ja-JP"/>
        </w:rPr>
        <w:t>.</w:t>
      </w:r>
    </w:p>
    <w:p w14:paraId="087BB66D" w14:textId="0D12377C" w:rsidR="00F72B37" w:rsidRPr="00B80E37" w:rsidRDefault="00F72B37" w:rsidP="001B693C">
      <w:pPr>
        <w:tabs>
          <w:tab w:val="left" w:pos="567"/>
        </w:tabs>
        <w:overflowPunct/>
        <w:autoSpaceDE/>
        <w:autoSpaceDN/>
        <w:snapToGrid w:val="0"/>
        <w:spacing w:after="0"/>
        <w:textAlignment w:val="auto"/>
        <w:rPr>
          <w:rFonts w:ascii="Arial" w:hAnsi="Arial" w:cs="Arial"/>
          <w:lang w:eastAsia="ja-JP"/>
        </w:rPr>
      </w:pPr>
      <w:r w:rsidRPr="00B80E37">
        <w:rPr>
          <w:rFonts w:ascii="Arial" w:hAnsi="Arial" w:cs="Arial"/>
          <w:lang w:eastAsia="ja-JP"/>
        </w:rPr>
        <w:t>Discussion of dual connectivity progressed.</w:t>
      </w:r>
    </w:p>
    <w:p w14:paraId="0EE75941" w14:textId="1D41521C" w:rsidR="00F72B37" w:rsidRPr="00B80E37" w:rsidRDefault="00F72B37" w:rsidP="001B693C">
      <w:pPr>
        <w:tabs>
          <w:tab w:val="left" w:pos="567"/>
        </w:tabs>
        <w:overflowPunct/>
        <w:autoSpaceDE/>
        <w:autoSpaceDN/>
        <w:snapToGrid w:val="0"/>
        <w:spacing w:after="0"/>
        <w:textAlignment w:val="auto"/>
        <w:rPr>
          <w:rFonts w:ascii="Arial" w:hAnsi="Arial" w:cs="Arial"/>
          <w:lang w:eastAsia="ja-JP"/>
        </w:rPr>
      </w:pPr>
      <w:r w:rsidRPr="00B80E37">
        <w:rPr>
          <w:rFonts w:ascii="Arial" w:hAnsi="Arial" w:cs="Arial"/>
          <w:lang w:eastAsia="ja-JP"/>
        </w:rPr>
        <w:t>O&amp;M and ephemeris aspects were treated.</w:t>
      </w:r>
    </w:p>
    <w:p w14:paraId="69D4DE0A" w14:textId="77777777" w:rsidR="001B693C" w:rsidRPr="00B80E37" w:rsidRDefault="001B693C" w:rsidP="00CA201E">
      <w:pPr>
        <w:tabs>
          <w:tab w:val="left" w:pos="567"/>
        </w:tabs>
        <w:overflowPunct/>
        <w:autoSpaceDE/>
        <w:autoSpaceDN/>
        <w:snapToGrid w:val="0"/>
        <w:spacing w:after="0"/>
        <w:textAlignment w:val="auto"/>
        <w:rPr>
          <w:rFonts w:ascii="Arial" w:hAnsi="Arial" w:cs="Arial"/>
          <w:lang w:eastAsia="ja-JP"/>
        </w:rPr>
      </w:pPr>
    </w:p>
    <w:p w14:paraId="47231B56" w14:textId="77777777" w:rsidR="001B693C" w:rsidRPr="00B80E37" w:rsidRDefault="001B693C" w:rsidP="001B693C">
      <w:pPr>
        <w:tabs>
          <w:tab w:val="left" w:pos="567"/>
        </w:tabs>
        <w:overflowPunct/>
        <w:autoSpaceDE/>
        <w:autoSpaceDN/>
        <w:snapToGrid w:val="0"/>
        <w:spacing w:after="0"/>
        <w:textAlignment w:val="auto"/>
        <w:rPr>
          <w:rFonts w:ascii="Arial" w:hAnsi="Arial" w:cs="Arial"/>
          <w:lang w:eastAsia="ja-JP"/>
        </w:rPr>
      </w:pPr>
      <w:r w:rsidRPr="00B80E37">
        <w:rPr>
          <w:rFonts w:ascii="Arial" w:hAnsi="Arial" w:cs="Arial"/>
          <w:lang w:eastAsia="ja-JP"/>
        </w:rPr>
        <w:t>[Essential corrections]</w:t>
      </w:r>
    </w:p>
    <w:p w14:paraId="30D14979" w14:textId="77777777" w:rsidR="001B693C" w:rsidRPr="00B80E37" w:rsidRDefault="001B693C" w:rsidP="001B693C">
      <w:pPr>
        <w:tabs>
          <w:tab w:val="left" w:pos="567"/>
        </w:tabs>
        <w:overflowPunct/>
        <w:autoSpaceDE/>
        <w:autoSpaceDN/>
        <w:snapToGrid w:val="0"/>
        <w:spacing w:after="0"/>
        <w:textAlignment w:val="auto"/>
        <w:rPr>
          <w:rFonts w:ascii="Arial" w:hAnsi="Arial" w:cs="Arial"/>
          <w:lang w:eastAsia="ja-JP"/>
        </w:rPr>
      </w:pPr>
      <w:r w:rsidRPr="00B80E37">
        <w:rPr>
          <w:rFonts w:ascii="Arial" w:hAnsi="Arial" w:cs="Arial"/>
          <w:lang w:eastAsia="ja-JP"/>
        </w:rPr>
        <w:t>None</w:t>
      </w:r>
    </w:p>
    <w:p w14:paraId="6B9B7D4E" w14:textId="77777777" w:rsidR="001B693C" w:rsidRPr="00B80E37" w:rsidRDefault="001B693C" w:rsidP="00CA201E">
      <w:pPr>
        <w:tabs>
          <w:tab w:val="left" w:pos="567"/>
        </w:tabs>
        <w:overflowPunct/>
        <w:autoSpaceDE/>
        <w:autoSpaceDN/>
        <w:snapToGrid w:val="0"/>
        <w:spacing w:after="0"/>
        <w:textAlignment w:val="auto"/>
        <w:rPr>
          <w:rFonts w:ascii="Arial" w:hAnsi="Arial" w:cs="Arial"/>
          <w:lang w:eastAsia="ja-JP"/>
        </w:rPr>
      </w:pPr>
    </w:p>
    <w:p w14:paraId="41A6DF64" w14:textId="6E478977" w:rsidR="001B693C" w:rsidRPr="00B80E37" w:rsidRDefault="001B693C" w:rsidP="001B693C">
      <w:pPr>
        <w:pStyle w:val="Paragraphedeliste"/>
        <w:numPr>
          <w:ilvl w:val="0"/>
          <w:numId w:val="7"/>
        </w:numPr>
        <w:ind w:leftChars="0"/>
        <w:outlineLvl w:val="5"/>
        <w:rPr>
          <w:rFonts w:ascii="Arial" w:hAnsi="Arial" w:cs="Arial"/>
          <w:b/>
          <w:kern w:val="0"/>
          <w:sz w:val="20"/>
          <w:szCs w:val="20"/>
          <w:lang w:val="en-GB" w:eastAsia="en-US"/>
        </w:rPr>
      </w:pPr>
      <w:r w:rsidRPr="00B80E37">
        <w:rPr>
          <w:rFonts w:ascii="Arial" w:hAnsi="Arial" w:cs="Arial"/>
          <w:b/>
          <w:kern w:val="0"/>
          <w:sz w:val="20"/>
          <w:szCs w:val="20"/>
          <w:lang w:val="en-GB" w:eastAsia="en-US"/>
        </w:rPr>
        <w:t>RAN</w:t>
      </w:r>
      <w:r w:rsidRPr="00B80E37">
        <w:rPr>
          <w:rFonts w:ascii="Arial" w:hAnsi="Arial" w:cs="Arial"/>
          <w:b/>
          <w:kern w:val="0"/>
          <w:sz w:val="20"/>
          <w:szCs w:val="20"/>
          <w:lang w:val="en-GB"/>
        </w:rPr>
        <w:t>3#104</w:t>
      </w:r>
      <w:r w:rsidRPr="00B80E37">
        <w:rPr>
          <w:rFonts w:ascii="Arial" w:hAnsi="Arial" w:cs="Arial"/>
          <w:b/>
          <w:kern w:val="0"/>
          <w:sz w:val="20"/>
          <w:szCs w:val="20"/>
          <w:lang w:val="en-GB" w:eastAsia="en-US"/>
        </w:rPr>
        <w:t xml:space="preserve"> (</w:t>
      </w:r>
      <w:r w:rsidRPr="00B80E37">
        <w:rPr>
          <w:rFonts w:ascii="Arial" w:hAnsi="Arial" w:cs="Arial"/>
          <w:b/>
          <w:kern w:val="0"/>
          <w:sz w:val="20"/>
          <w:szCs w:val="20"/>
          <w:lang w:val="en-GB"/>
        </w:rPr>
        <w:t>May</w:t>
      </w:r>
      <w:r w:rsidRPr="00B80E37">
        <w:rPr>
          <w:rFonts w:ascii="Arial" w:hAnsi="Arial" w:cs="Arial"/>
          <w:b/>
          <w:kern w:val="0"/>
          <w:sz w:val="20"/>
          <w:szCs w:val="20"/>
          <w:lang w:val="en-GB" w:eastAsia="en-US"/>
        </w:rPr>
        <w:t xml:space="preserve"> 201</w:t>
      </w:r>
      <w:r w:rsidRPr="00B80E37">
        <w:rPr>
          <w:rFonts w:ascii="Arial" w:hAnsi="Arial" w:cs="Arial"/>
          <w:b/>
          <w:kern w:val="0"/>
          <w:sz w:val="20"/>
          <w:szCs w:val="20"/>
          <w:lang w:val="en-GB"/>
        </w:rPr>
        <w:t>9</w:t>
      </w:r>
      <w:r w:rsidRPr="00B80E37">
        <w:rPr>
          <w:rFonts w:ascii="Arial" w:hAnsi="Arial" w:cs="Arial"/>
          <w:b/>
          <w:kern w:val="0"/>
          <w:sz w:val="20"/>
          <w:szCs w:val="20"/>
          <w:lang w:val="en-GB" w:eastAsia="en-US"/>
        </w:rPr>
        <w:t>)</w:t>
      </w:r>
    </w:p>
    <w:p w14:paraId="39D4C829" w14:textId="77777777" w:rsidR="001B693C" w:rsidRPr="00B80E37" w:rsidRDefault="001B693C" w:rsidP="001B693C">
      <w:pPr>
        <w:tabs>
          <w:tab w:val="left" w:pos="567"/>
        </w:tabs>
        <w:overflowPunct/>
        <w:autoSpaceDE/>
        <w:autoSpaceDN/>
        <w:snapToGrid w:val="0"/>
        <w:spacing w:after="0"/>
        <w:textAlignment w:val="auto"/>
        <w:rPr>
          <w:rFonts w:ascii="Arial" w:hAnsi="Arial" w:cs="Arial"/>
          <w:lang w:eastAsia="ja-JP"/>
        </w:rPr>
      </w:pPr>
      <w:proofErr w:type="spellStart"/>
      <w:r w:rsidRPr="00B80E37">
        <w:rPr>
          <w:rFonts w:ascii="Arial" w:hAnsi="Arial" w:cs="Arial"/>
          <w:lang w:eastAsia="ja-JP"/>
        </w:rPr>
        <w:t>NR_NTN_solutions</w:t>
      </w:r>
      <w:proofErr w:type="spellEnd"/>
      <w:r w:rsidRPr="00B80E37" w:rsidDel="00831A32">
        <w:rPr>
          <w:rFonts w:ascii="Arial" w:hAnsi="Arial" w:cs="Arial"/>
          <w:lang w:eastAsia="ja-JP"/>
        </w:rPr>
        <w:t xml:space="preserve"> </w:t>
      </w:r>
      <w:r w:rsidRPr="00B80E37">
        <w:rPr>
          <w:rFonts w:ascii="Arial" w:hAnsi="Arial" w:cs="Arial"/>
          <w:lang w:eastAsia="ja-JP"/>
        </w:rPr>
        <w:t>was discussed during 2 hours.</w:t>
      </w:r>
    </w:p>
    <w:p w14:paraId="330F95A7" w14:textId="77777777" w:rsidR="001B693C" w:rsidRPr="00B80E37" w:rsidRDefault="001B693C" w:rsidP="001B693C">
      <w:pPr>
        <w:tabs>
          <w:tab w:val="left" w:pos="567"/>
        </w:tabs>
        <w:overflowPunct/>
        <w:autoSpaceDE/>
        <w:autoSpaceDN/>
        <w:snapToGrid w:val="0"/>
        <w:spacing w:after="0"/>
        <w:textAlignment w:val="auto"/>
        <w:rPr>
          <w:rFonts w:ascii="Arial" w:hAnsi="Arial" w:cs="Arial"/>
          <w:lang w:eastAsia="ja-JP"/>
        </w:rPr>
      </w:pPr>
    </w:p>
    <w:p w14:paraId="77ECE974" w14:textId="77777777" w:rsidR="001B693C" w:rsidRPr="00B80E37" w:rsidRDefault="001B693C" w:rsidP="001B693C">
      <w:pPr>
        <w:tabs>
          <w:tab w:val="left" w:pos="567"/>
        </w:tabs>
        <w:overflowPunct/>
        <w:autoSpaceDE/>
        <w:autoSpaceDN/>
        <w:snapToGrid w:val="0"/>
        <w:spacing w:after="0"/>
        <w:textAlignment w:val="auto"/>
        <w:rPr>
          <w:rFonts w:ascii="Arial" w:hAnsi="Arial" w:cs="Arial"/>
          <w:lang w:eastAsia="ja-JP"/>
        </w:rPr>
      </w:pPr>
      <w:r w:rsidRPr="00B80E37">
        <w:rPr>
          <w:rFonts w:ascii="Arial" w:hAnsi="Arial" w:cs="Arial"/>
          <w:lang w:eastAsia="ja-JP"/>
        </w:rPr>
        <w:t>[General]</w:t>
      </w:r>
    </w:p>
    <w:p w14:paraId="2A22E281" w14:textId="0065711D" w:rsidR="004A014F" w:rsidRPr="00B80E37" w:rsidRDefault="004A014F" w:rsidP="001B693C">
      <w:pPr>
        <w:tabs>
          <w:tab w:val="left" w:pos="567"/>
        </w:tabs>
        <w:overflowPunct/>
        <w:autoSpaceDE/>
        <w:autoSpaceDN/>
        <w:snapToGrid w:val="0"/>
        <w:spacing w:after="0"/>
        <w:textAlignment w:val="auto"/>
        <w:rPr>
          <w:rFonts w:ascii="Arial" w:hAnsi="Arial" w:cs="Arial"/>
          <w:lang w:eastAsia="ja-JP"/>
        </w:rPr>
      </w:pPr>
      <w:r w:rsidRPr="00B80E37">
        <w:rPr>
          <w:rFonts w:ascii="Arial" w:hAnsi="Arial" w:cs="Arial"/>
          <w:lang w:eastAsia="ja-JP"/>
        </w:rPr>
        <w:t xml:space="preserve">The study of Dual connectivity and handling of network identities (neighbour cells management), tracking area management aspects, </w:t>
      </w:r>
      <w:proofErr w:type="spellStart"/>
      <w:r w:rsidRPr="00B80E37">
        <w:rPr>
          <w:rFonts w:ascii="Arial" w:hAnsi="Arial" w:cs="Arial"/>
          <w:lang w:eastAsia="ja-JP"/>
        </w:rPr>
        <w:t>gNB</w:t>
      </w:r>
      <w:proofErr w:type="spellEnd"/>
      <w:r w:rsidRPr="00B80E37">
        <w:rPr>
          <w:rFonts w:ascii="Arial" w:hAnsi="Arial" w:cs="Arial"/>
          <w:lang w:eastAsia="ja-JP"/>
        </w:rPr>
        <w:t xml:space="preserve"> split architecture option, feeder link switch over in NTN context were </w:t>
      </w:r>
      <w:r w:rsidR="0038762C" w:rsidRPr="00B80E37">
        <w:rPr>
          <w:rFonts w:ascii="Arial" w:hAnsi="Arial" w:cs="Arial"/>
          <w:lang w:eastAsia="ja-JP"/>
        </w:rPr>
        <w:t>corrected</w:t>
      </w:r>
      <w:r w:rsidRPr="00B80E37">
        <w:rPr>
          <w:rFonts w:ascii="Arial" w:hAnsi="Arial" w:cs="Arial"/>
          <w:lang w:eastAsia="ja-JP"/>
        </w:rPr>
        <w:t>.</w:t>
      </w:r>
    </w:p>
    <w:p w14:paraId="3A5B0F17" w14:textId="525EB022" w:rsidR="0038762C" w:rsidRPr="00B80E37" w:rsidRDefault="0038762C" w:rsidP="0038762C">
      <w:pPr>
        <w:tabs>
          <w:tab w:val="left" w:pos="567"/>
        </w:tabs>
        <w:overflowPunct/>
        <w:autoSpaceDE/>
        <w:autoSpaceDN/>
        <w:snapToGrid w:val="0"/>
        <w:spacing w:after="0"/>
        <w:textAlignment w:val="auto"/>
        <w:rPr>
          <w:rFonts w:ascii="Arial" w:hAnsi="Arial" w:cs="Arial"/>
          <w:lang w:eastAsia="ja-JP"/>
        </w:rPr>
      </w:pPr>
      <w:r w:rsidRPr="00B80E37">
        <w:rPr>
          <w:rFonts w:ascii="Arial" w:hAnsi="Arial" w:cs="Arial"/>
          <w:lang w:eastAsia="ja-JP"/>
        </w:rPr>
        <w:t>FFS were resolved. Clean-up and minor corrections to chap 5 &amp; 8 were made.</w:t>
      </w:r>
    </w:p>
    <w:p w14:paraId="33471D41" w14:textId="77777777" w:rsidR="00A80A5F" w:rsidRPr="00B80E37" w:rsidRDefault="00A80A5F" w:rsidP="00357D0C">
      <w:pPr>
        <w:tabs>
          <w:tab w:val="left" w:pos="567"/>
        </w:tabs>
        <w:overflowPunct/>
        <w:autoSpaceDE/>
        <w:autoSpaceDN/>
        <w:snapToGrid w:val="0"/>
        <w:spacing w:after="0"/>
        <w:textAlignment w:val="auto"/>
        <w:rPr>
          <w:rFonts w:ascii="Arial" w:hAnsi="Arial" w:cs="Arial"/>
          <w:lang w:eastAsia="ja-JP"/>
        </w:rPr>
      </w:pPr>
    </w:p>
    <w:p w14:paraId="3E0F0A7C" w14:textId="77777777" w:rsidR="00357D0C" w:rsidRPr="00B80E37" w:rsidRDefault="00357D0C" w:rsidP="00357D0C">
      <w:pPr>
        <w:tabs>
          <w:tab w:val="left" w:pos="567"/>
        </w:tabs>
        <w:overflowPunct/>
        <w:autoSpaceDE/>
        <w:autoSpaceDN/>
        <w:snapToGrid w:val="0"/>
        <w:spacing w:after="0"/>
        <w:textAlignment w:val="auto"/>
        <w:rPr>
          <w:rFonts w:ascii="Arial" w:hAnsi="Arial" w:cs="Arial"/>
          <w:lang w:eastAsia="ja-JP"/>
        </w:rPr>
      </w:pPr>
      <w:r w:rsidRPr="00B80E37">
        <w:rPr>
          <w:rFonts w:ascii="Arial" w:hAnsi="Arial" w:cs="Arial"/>
          <w:lang w:eastAsia="ja-JP"/>
        </w:rPr>
        <w:t>Recommendations were added</w:t>
      </w:r>
    </w:p>
    <w:p w14:paraId="055EB3DC" w14:textId="77777777" w:rsidR="00A80A5F" w:rsidRPr="00B80E37" w:rsidRDefault="00A80A5F" w:rsidP="00A80A5F">
      <w:pPr>
        <w:spacing w:after="0"/>
        <w:rPr>
          <w:i/>
        </w:rPr>
      </w:pPr>
      <w:r w:rsidRPr="00B80E37">
        <w:rPr>
          <w:rFonts w:ascii="Arial" w:hAnsi="Arial" w:cs="Arial"/>
          <w:lang w:eastAsia="ja-JP"/>
        </w:rPr>
        <w:t>“</w:t>
      </w:r>
      <w:r w:rsidRPr="00B80E37">
        <w:rPr>
          <w:i/>
        </w:rPr>
        <w:t>There are no showstoppers to support any identified architecture options in clause 8:</w:t>
      </w:r>
    </w:p>
    <w:p w14:paraId="1D26A8E2" w14:textId="77777777" w:rsidR="00A80A5F" w:rsidRPr="00B80E37" w:rsidRDefault="00A80A5F" w:rsidP="00A80A5F">
      <w:pPr>
        <w:pStyle w:val="Paragraphedeliste"/>
        <w:widowControl/>
        <w:numPr>
          <w:ilvl w:val="0"/>
          <w:numId w:val="26"/>
        </w:numPr>
        <w:ind w:leftChars="0"/>
        <w:contextualSpacing/>
        <w:rPr>
          <w:rFonts w:ascii="Times New Roman" w:hAnsi="Times New Roman"/>
          <w:i/>
          <w:sz w:val="20"/>
          <w:szCs w:val="20"/>
          <w:lang w:val="en-GB"/>
        </w:rPr>
      </w:pPr>
      <w:r w:rsidRPr="00B80E37">
        <w:rPr>
          <w:rFonts w:ascii="Times New Roman" w:hAnsi="Times New Roman"/>
          <w:i/>
          <w:sz w:val="20"/>
          <w:szCs w:val="20"/>
          <w:lang w:val="en-GB"/>
        </w:rPr>
        <w:t>Transparent satellite based NG-RAN architecture</w:t>
      </w:r>
    </w:p>
    <w:p w14:paraId="6F29B526" w14:textId="77777777" w:rsidR="00A80A5F" w:rsidRPr="00B80E37" w:rsidRDefault="00A80A5F" w:rsidP="00A80A5F">
      <w:pPr>
        <w:pStyle w:val="Paragraphedeliste"/>
        <w:widowControl/>
        <w:numPr>
          <w:ilvl w:val="0"/>
          <w:numId w:val="26"/>
        </w:numPr>
        <w:ind w:leftChars="0"/>
        <w:contextualSpacing/>
        <w:rPr>
          <w:rFonts w:ascii="Times New Roman" w:hAnsi="Times New Roman"/>
          <w:i/>
          <w:sz w:val="20"/>
          <w:szCs w:val="20"/>
          <w:lang w:val="en-GB"/>
        </w:rPr>
      </w:pPr>
      <w:r w:rsidRPr="00B80E37">
        <w:rPr>
          <w:rFonts w:ascii="Times New Roman" w:hAnsi="Times New Roman"/>
          <w:i/>
          <w:sz w:val="20"/>
          <w:szCs w:val="20"/>
          <w:lang w:val="en-GB"/>
        </w:rPr>
        <w:lastRenderedPageBreak/>
        <w:t>Regenerative satellite based NG-RAN architectures</w:t>
      </w:r>
    </w:p>
    <w:p w14:paraId="2E1764D9" w14:textId="77777777" w:rsidR="00A80A5F" w:rsidRPr="00B80E37" w:rsidRDefault="00A80A5F" w:rsidP="00A80A5F">
      <w:pPr>
        <w:spacing w:after="0"/>
        <w:rPr>
          <w:i/>
        </w:rPr>
      </w:pPr>
    </w:p>
    <w:p w14:paraId="52849DD7" w14:textId="082FCE13" w:rsidR="00A80A5F" w:rsidRPr="00B80E37" w:rsidRDefault="00A80A5F" w:rsidP="00A80A5F">
      <w:pPr>
        <w:spacing w:after="0"/>
        <w:rPr>
          <w:i/>
        </w:rPr>
      </w:pPr>
      <w:r w:rsidRPr="00B80E37">
        <w:rPr>
          <w:i/>
        </w:rPr>
        <w:t>…</w:t>
      </w:r>
    </w:p>
    <w:p w14:paraId="44A8261C" w14:textId="77777777" w:rsidR="00A80A5F" w:rsidRPr="00B80E37" w:rsidRDefault="00A80A5F" w:rsidP="00A80A5F">
      <w:pPr>
        <w:spacing w:after="0"/>
        <w:rPr>
          <w:i/>
        </w:rPr>
      </w:pPr>
    </w:p>
    <w:p w14:paraId="01CAD452" w14:textId="77777777" w:rsidR="00A80A5F" w:rsidRPr="00B80E37" w:rsidRDefault="00A80A5F" w:rsidP="00A80A5F">
      <w:pPr>
        <w:spacing w:after="120"/>
        <w:rPr>
          <w:i/>
        </w:rPr>
      </w:pPr>
      <w:r w:rsidRPr="00B80E37">
        <w:rPr>
          <w:i/>
        </w:rPr>
        <w:t>For a potential normative phase, it is proposed to focus on the following</w:t>
      </w:r>
    </w:p>
    <w:p w14:paraId="5D400097" w14:textId="77777777" w:rsidR="00A80A5F" w:rsidRPr="00B80E37" w:rsidRDefault="00A80A5F" w:rsidP="00A80A5F">
      <w:pPr>
        <w:pStyle w:val="Paragraphedeliste"/>
        <w:widowControl/>
        <w:numPr>
          <w:ilvl w:val="0"/>
          <w:numId w:val="25"/>
        </w:numPr>
        <w:spacing w:after="120"/>
        <w:ind w:leftChars="0"/>
        <w:contextualSpacing/>
        <w:rPr>
          <w:rFonts w:ascii="Times New Roman" w:hAnsi="Times New Roman"/>
          <w:i/>
          <w:sz w:val="20"/>
          <w:szCs w:val="20"/>
          <w:lang w:val="en-GB"/>
        </w:rPr>
      </w:pPr>
      <w:r w:rsidRPr="00B80E37">
        <w:rPr>
          <w:rFonts w:ascii="Times New Roman" w:hAnsi="Times New Roman"/>
          <w:i/>
          <w:sz w:val="20"/>
          <w:szCs w:val="20"/>
          <w:lang w:val="en-GB"/>
        </w:rPr>
        <w:t>GEO based satellite access with transparent payloads</w:t>
      </w:r>
    </w:p>
    <w:p w14:paraId="3EA70AB7" w14:textId="43EC483C" w:rsidR="004A014F" w:rsidRPr="00B80E37" w:rsidRDefault="00A80A5F" w:rsidP="00A80A5F">
      <w:pPr>
        <w:pStyle w:val="Paragraphedeliste"/>
        <w:widowControl/>
        <w:numPr>
          <w:ilvl w:val="0"/>
          <w:numId w:val="25"/>
        </w:numPr>
        <w:spacing w:after="120"/>
        <w:ind w:leftChars="0"/>
        <w:contextualSpacing/>
        <w:rPr>
          <w:rFonts w:ascii="Times New Roman" w:hAnsi="Times New Roman"/>
          <w:sz w:val="20"/>
          <w:szCs w:val="20"/>
          <w:lang w:val="en-GB"/>
        </w:rPr>
      </w:pPr>
      <w:r w:rsidRPr="00B80E37">
        <w:rPr>
          <w:rFonts w:ascii="Times New Roman" w:hAnsi="Times New Roman"/>
          <w:i/>
          <w:sz w:val="20"/>
          <w:szCs w:val="20"/>
          <w:lang w:val="en-GB"/>
        </w:rPr>
        <w:t>LEO based satellite access with regenerative payloads</w:t>
      </w:r>
      <w:r w:rsidRPr="00B80E37">
        <w:rPr>
          <w:rFonts w:ascii="Arial" w:hAnsi="Arial" w:cs="Arial"/>
          <w:lang w:val="en-GB"/>
        </w:rPr>
        <w:t>”</w:t>
      </w:r>
    </w:p>
    <w:p w14:paraId="3AE744F8" w14:textId="77777777" w:rsidR="00A80A5F" w:rsidRPr="00B80E37" w:rsidRDefault="00A80A5F" w:rsidP="001B693C">
      <w:pPr>
        <w:tabs>
          <w:tab w:val="left" w:pos="567"/>
        </w:tabs>
        <w:overflowPunct/>
        <w:autoSpaceDE/>
        <w:autoSpaceDN/>
        <w:snapToGrid w:val="0"/>
        <w:spacing w:after="0"/>
        <w:textAlignment w:val="auto"/>
        <w:rPr>
          <w:rFonts w:ascii="Arial" w:hAnsi="Arial" w:cs="Arial"/>
          <w:lang w:eastAsia="ja-JP"/>
        </w:rPr>
      </w:pPr>
    </w:p>
    <w:p w14:paraId="554DB53C" w14:textId="77777777" w:rsidR="00A80A5F" w:rsidRPr="00B80E37" w:rsidRDefault="00A80A5F" w:rsidP="001B693C">
      <w:pPr>
        <w:tabs>
          <w:tab w:val="left" w:pos="567"/>
        </w:tabs>
        <w:overflowPunct/>
        <w:autoSpaceDE/>
        <w:autoSpaceDN/>
        <w:snapToGrid w:val="0"/>
        <w:spacing w:after="0"/>
        <w:textAlignment w:val="auto"/>
        <w:rPr>
          <w:rFonts w:ascii="Arial" w:hAnsi="Arial" w:cs="Arial"/>
          <w:lang w:eastAsia="ja-JP"/>
        </w:rPr>
      </w:pPr>
    </w:p>
    <w:p w14:paraId="495F06EE" w14:textId="5D99C315" w:rsidR="0038762C" w:rsidRPr="00B80E37" w:rsidRDefault="0038762C" w:rsidP="001B693C">
      <w:pPr>
        <w:tabs>
          <w:tab w:val="left" w:pos="567"/>
        </w:tabs>
        <w:overflowPunct/>
        <w:autoSpaceDE/>
        <w:autoSpaceDN/>
        <w:snapToGrid w:val="0"/>
        <w:spacing w:after="0"/>
        <w:textAlignment w:val="auto"/>
        <w:rPr>
          <w:rFonts w:ascii="Arial" w:hAnsi="Arial" w:cs="Arial"/>
          <w:lang w:eastAsia="ja-JP"/>
        </w:rPr>
      </w:pPr>
      <w:r w:rsidRPr="00B80E37">
        <w:rPr>
          <w:rFonts w:ascii="Arial" w:hAnsi="Arial" w:cs="Arial"/>
          <w:lang w:eastAsia="ja-JP"/>
        </w:rPr>
        <w:t>The study in RAN3 is completed.</w:t>
      </w:r>
    </w:p>
    <w:p w14:paraId="65936A59" w14:textId="77777777" w:rsidR="004A014F" w:rsidRPr="00B80E37" w:rsidRDefault="004A014F" w:rsidP="001B693C">
      <w:pPr>
        <w:tabs>
          <w:tab w:val="left" w:pos="567"/>
        </w:tabs>
        <w:overflowPunct/>
        <w:autoSpaceDE/>
        <w:autoSpaceDN/>
        <w:snapToGrid w:val="0"/>
        <w:spacing w:after="0"/>
        <w:textAlignment w:val="auto"/>
        <w:rPr>
          <w:rFonts w:ascii="Arial" w:hAnsi="Arial" w:cs="Arial"/>
          <w:lang w:eastAsia="ja-JP"/>
        </w:rPr>
      </w:pPr>
    </w:p>
    <w:p w14:paraId="0A7421ED" w14:textId="77777777" w:rsidR="001B693C" w:rsidRPr="00B80E37" w:rsidRDefault="001B693C" w:rsidP="001B693C">
      <w:pPr>
        <w:tabs>
          <w:tab w:val="left" w:pos="567"/>
        </w:tabs>
        <w:overflowPunct/>
        <w:autoSpaceDE/>
        <w:autoSpaceDN/>
        <w:snapToGrid w:val="0"/>
        <w:spacing w:after="0"/>
        <w:textAlignment w:val="auto"/>
        <w:rPr>
          <w:rFonts w:ascii="Arial" w:hAnsi="Arial" w:cs="Arial"/>
          <w:lang w:eastAsia="ja-JP"/>
        </w:rPr>
      </w:pPr>
      <w:r w:rsidRPr="00B80E37">
        <w:rPr>
          <w:rFonts w:ascii="Arial" w:hAnsi="Arial" w:cs="Arial"/>
          <w:lang w:eastAsia="ja-JP"/>
        </w:rPr>
        <w:t>[Essential corrections]</w:t>
      </w:r>
    </w:p>
    <w:p w14:paraId="24463447" w14:textId="77777777" w:rsidR="001B693C" w:rsidRPr="00B80E37" w:rsidRDefault="001B693C" w:rsidP="001B693C">
      <w:pPr>
        <w:tabs>
          <w:tab w:val="left" w:pos="567"/>
        </w:tabs>
        <w:overflowPunct/>
        <w:autoSpaceDE/>
        <w:autoSpaceDN/>
        <w:snapToGrid w:val="0"/>
        <w:spacing w:after="0"/>
        <w:textAlignment w:val="auto"/>
        <w:rPr>
          <w:rFonts w:ascii="Arial" w:hAnsi="Arial" w:cs="Arial"/>
          <w:lang w:eastAsia="ja-JP"/>
        </w:rPr>
      </w:pPr>
      <w:r w:rsidRPr="00B80E37">
        <w:rPr>
          <w:rFonts w:ascii="Arial" w:hAnsi="Arial" w:cs="Arial"/>
          <w:lang w:eastAsia="ja-JP"/>
        </w:rPr>
        <w:t>None</w:t>
      </w:r>
    </w:p>
    <w:p w14:paraId="4AC9FAC9" w14:textId="77777777" w:rsidR="001B693C" w:rsidRPr="00B80E37" w:rsidRDefault="001B693C" w:rsidP="00CA201E">
      <w:pPr>
        <w:tabs>
          <w:tab w:val="left" w:pos="567"/>
        </w:tabs>
        <w:overflowPunct/>
        <w:autoSpaceDE/>
        <w:autoSpaceDN/>
        <w:snapToGrid w:val="0"/>
        <w:spacing w:after="0"/>
        <w:textAlignment w:val="auto"/>
        <w:rPr>
          <w:rFonts w:ascii="Arial" w:hAnsi="Arial" w:cs="Arial"/>
          <w:lang w:eastAsia="ja-JP"/>
        </w:rPr>
      </w:pPr>
    </w:p>
    <w:p w14:paraId="71B720B1" w14:textId="77777777" w:rsidR="00CA201E" w:rsidRPr="00B80E37" w:rsidRDefault="00CA201E" w:rsidP="00CA201E">
      <w:pPr>
        <w:tabs>
          <w:tab w:val="left" w:pos="284"/>
          <w:tab w:val="left" w:pos="993"/>
        </w:tabs>
        <w:overflowPunct/>
        <w:autoSpaceDE/>
        <w:autoSpaceDN/>
        <w:snapToGrid w:val="0"/>
        <w:spacing w:after="0"/>
        <w:textAlignment w:val="auto"/>
        <w:rPr>
          <w:rFonts w:ascii="Arial" w:hAnsi="Arial" w:cs="Arial"/>
          <w:lang w:eastAsia="ja-JP"/>
        </w:rPr>
      </w:pPr>
      <w:r w:rsidRPr="00B80E37" w:rsidDel="0056001D">
        <w:rPr>
          <w:rFonts w:ascii="Arial" w:hAnsi="Arial" w:cs="Arial"/>
          <w:lang w:eastAsia="ja-JP"/>
        </w:rPr>
        <w:t xml:space="preserve"> </w:t>
      </w:r>
    </w:p>
    <w:p w14:paraId="196E1AD1" w14:textId="77777777" w:rsidR="00CA201E" w:rsidRPr="00B80E37" w:rsidRDefault="00CA201E" w:rsidP="00CA201E">
      <w:pPr>
        <w:pStyle w:val="Titre4"/>
        <w:rPr>
          <w:lang w:eastAsia="ja-JP"/>
        </w:rPr>
      </w:pPr>
      <w:r w:rsidRPr="00B80E37">
        <w:rPr>
          <w:lang w:eastAsia="ja-JP"/>
        </w:rPr>
        <w:t>2.3.2</w:t>
      </w:r>
      <w:r w:rsidRPr="00B80E37">
        <w:rPr>
          <w:lang w:eastAsia="ja-JP"/>
        </w:rPr>
        <w:tab/>
        <w:t>Remaining Open issues</w:t>
      </w:r>
    </w:p>
    <w:p w14:paraId="17814E62" w14:textId="2DAF4737" w:rsidR="005A6C96" w:rsidRDefault="00A57085" w:rsidP="00E0688F">
      <w:pPr>
        <w:rPr>
          <w:lang w:eastAsia="ja-JP"/>
        </w:rPr>
      </w:pPr>
      <w:r>
        <w:rPr>
          <w:lang w:eastAsia="ja-JP"/>
        </w:rPr>
        <w:t>-</w:t>
      </w:r>
    </w:p>
    <w:p w14:paraId="00829C35" w14:textId="77777777" w:rsidR="00A57085" w:rsidRPr="00B80E37" w:rsidRDefault="00A57085" w:rsidP="00E0688F">
      <w:pPr>
        <w:rPr>
          <w:lang w:eastAsia="ja-JP"/>
        </w:rPr>
      </w:pPr>
    </w:p>
    <w:p w14:paraId="56A8B7A7" w14:textId="77777777" w:rsidR="00701410" w:rsidRPr="00B80E37" w:rsidRDefault="00701410" w:rsidP="00701410">
      <w:pPr>
        <w:pStyle w:val="Titre2"/>
      </w:pPr>
      <w:r w:rsidRPr="00B80E37">
        <w:t>3.</w:t>
      </w:r>
      <w:r w:rsidRPr="00B80E37">
        <w:tab/>
        <w:t>Detailed progress in SA/</w:t>
      </w:r>
      <w:r w:rsidR="0003102B" w:rsidRPr="00B80E37">
        <w:t>RAN</w:t>
      </w:r>
      <w:r w:rsidRPr="00B80E37">
        <w:t xml:space="preserve"> WGs since last TSG meeting (for all involved WGs)</w:t>
      </w:r>
    </w:p>
    <w:p w14:paraId="219A6866" w14:textId="77777777" w:rsidR="00A86AB5" w:rsidRPr="00B80E37" w:rsidRDefault="00A86AB5" w:rsidP="00207DC4">
      <w:pPr>
        <w:rPr>
          <w:rFonts w:ascii="Arial" w:hAnsi="Arial" w:cs="Arial"/>
          <w:iCs/>
          <w:color w:val="FF0000"/>
        </w:rPr>
      </w:pPr>
      <w:r w:rsidRPr="00B80E37">
        <w:rPr>
          <w:rFonts w:ascii="Arial" w:hAnsi="Arial" w:cs="Arial"/>
          <w:iCs/>
          <w:color w:val="FF0000"/>
        </w:rPr>
        <w:t>NOTE: This section only needs to be filled in for WI/SIs where there is a corresponding relevant WI/SI in SA/</w:t>
      </w:r>
      <w:r w:rsidR="0003102B" w:rsidRPr="00B80E37">
        <w:rPr>
          <w:rFonts w:ascii="Arial" w:hAnsi="Arial" w:cs="Arial"/>
          <w:iCs/>
          <w:color w:val="FF0000"/>
        </w:rPr>
        <w:t>RAN</w:t>
      </w:r>
      <w:r w:rsidRPr="00B80E37">
        <w:rPr>
          <w:rFonts w:ascii="Arial" w:hAnsi="Arial" w:cs="Arial"/>
          <w:iCs/>
          <w:color w:val="FF0000"/>
        </w:rPr>
        <w:t>.</w:t>
      </w:r>
      <w:r w:rsidR="00C1751E" w:rsidRPr="00B80E37">
        <w:rPr>
          <w:rFonts w:ascii="Arial" w:hAnsi="Arial" w:cs="Arial"/>
          <w:iCs/>
          <w:color w:val="FF0000"/>
        </w:rPr>
        <w:t xml:space="preserve"> </w:t>
      </w:r>
    </w:p>
    <w:p w14:paraId="3BA3C5A8" w14:textId="77777777" w:rsidR="00701410" w:rsidRPr="00B80E37" w:rsidRDefault="00701410" w:rsidP="00701410">
      <w:pPr>
        <w:pStyle w:val="Titre2"/>
        <w:rPr>
          <w:lang w:eastAsia="ja-JP"/>
        </w:rPr>
      </w:pPr>
      <w:r w:rsidRPr="00B80E37">
        <w:rPr>
          <w:lang w:eastAsia="ja-JP"/>
        </w:rPr>
        <w:t>3.1</w:t>
      </w:r>
      <w:r w:rsidRPr="00B80E37">
        <w:rPr>
          <w:lang w:eastAsia="ja-JP"/>
        </w:rPr>
        <w:tab/>
      </w:r>
      <w:proofErr w:type="spellStart"/>
      <w:r w:rsidRPr="00B80E37">
        <w:rPr>
          <w:lang w:eastAsia="ja-JP"/>
        </w:rPr>
        <w:t>SAx</w:t>
      </w:r>
      <w:proofErr w:type="spellEnd"/>
      <w:r w:rsidRPr="00B80E37">
        <w:rPr>
          <w:lang w:eastAsia="ja-JP"/>
        </w:rPr>
        <w:t>/</w:t>
      </w:r>
      <w:r w:rsidR="0003102B" w:rsidRPr="00B80E37">
        <w:rPr>
          <w:lang w:eastAsia="ja-JP"/>
        </w:rPr>
        <w:t>RAN</w:t>
      </w:r>
      <w:r w:rsidRPr="00B80E37">
        <w:rPr>
          <w:lang w:eastAsia="ja-JP"/>
        </w:rPr>
        <w:t>s</w:t>
      </w:r>
    </w:p>
    <w:p w14:paraId="14E28524" w14:textId="77777777" w:rsidR="0003102B" w:rsidRPr="00B80E37" w:rsidRDefault="0003102B" w:rsidP="00E0688F">
      <w:pPr>
        <w:rPr>
          <w:lang w:eastAsia="ja-JP"/>
        </w:rPr>
      </w:pPr>
    </w:p>
    <w:tbl>
      <w:tblPr>
        <w:tblW w:w="0" w:type="auto"/>
        <w:tblCellMar>
          <w:left w:w="0" w:type="dxa"/>
          <w:right w:w="0" w:type="dxa"/>
        </w:tblCellMar>
        <w:tblLook w:val="04A0" w:firstRow="1" w:lastRow="0" w:firstColumn="1" w:lastColumn="0" w:noHBand="0" w:noVBand="1"/>
      </w:tblPr>
      <w:tblGrid>
        <w:gridCol w:w="1131"/>
        <w:gridCol w:w="1546"/>
        <w:gridCol w:w="3022"/>
        <w:gridCol w:w="1666"/>
        <w:gridCol w:w="3055"/>
      </w:tblGrid>
      <w:tr w:rsidR="0003102B" w:rsidRPr="00B80E37" w14:paraId="167D3A31" w14:textId="77777777" w:rsidTr="0003102B">
        <w:tc>
          <w:tcPr>
            <w:tcW w:w="1131" w:type="dxa"/>
            <w:tcBorders>
              <w:top w:val="single" w:sz="8" w:space="0" w:color="auto"/>
              <w:left w:val="single" w:sz="8" w:space="0" w:color="auto"/>
              <w:bottom w:val="single" w:sz="8" w:space="0" w:color="auto"/>
              <w:right w:val="single" w:sz="8" w:space="0" w:color="auto"/>
            </w:tcBorders>
            <w:shd w:val="clear" w:color="auto" w:fill="FBD4B4"/>
            <w:tcMar>
              <w:top w:w="0" w:type="dxa"/>
              <w:left w:w="108" w:type="dxa"/>
              <w:bottom w:w="0" w:type="dxa"/>
              <w:right w:w="108" w:type="dxa"/>
            </w:tcMar>
            <w:hideMark/>
          </w:tcPr>
          <w:p w14:paraId="511A7804" w14:textId="77777777" w:rsidR="0003102B" w:rsidRPr="00B80E37" w:rsidRDefault="0003102B" w:rsidP="009C1E0F">
            <w:pPr>
              <w:overflowPunct/>
              <w:autoSpaceDE/>
              <w:autoSpaceDN/>
              <w:adjustRightInd/>
              <w:spacing w:after="0"/>
              <w:textAlignment w:val="auto"/>
              <w:rPr>
                <w:rFonts w:ascii="Verdana" w:eastAsia="Verdana" w:hAnsi="Verdana"/>
                <w:color w:val="120100"/>
                <w:sz w:val="18"/>
                <w:szCs w:val="18"/>
              </w:rPr>
            </w:pPr>
            <w:r w:rsidRPr="00B80E37">
              <w:rPr>
                <w:rFonts w:ascii="Calibri" w:hAnsi="Calibri"/>
                <w:sz w:val="22"/>
                <w:szCs w:val="22"/>
              </w:rPr>
              <w:t>Work Area</w:t>
            </w:r>
          </w:p>
        </w:tc>
        <w:tc>
          <w:tcPr>
            <w:tcW w:w="1546" w:type="dxa"/>
            <w:tcBorders>
              <w:top w:val="single" w:sz="8" w:space="0" w:color="auto"/>
              <w:left w:val="nil"/>
              <w:bottom w:val="single" w:sz="8" w:space="0" w:color="auto"/>
              <w:right w:val="single" w:sz="8" w:space="0" w:color="auto"/>
            </w:tcBorders>
            <w:shd w:val="clear" w:color="auto" w:fill="FBD4B4"/>
            <w:tcMar>
              <w:top w:w="0" w:type="dxa"/>
              <w:left w:w="108" w:type="dxa"/>
              <w:bottom w:w="0" w:type="dxa"/>
              <w:right w:w="108" w:type="dxa"/>
            </w:tcMar>
            <w:hideMark/>
          </w:tcPr>
          <w:p w14:paraId="7F7B054B" w14:textId="77777777" w:rsidR="0003102B" w:rsidRPr="00B80E37" w:rsidRDefault="0003102B" w:rsidP="009C1E0F">
            <w:pPr>
              <w:overflowPunct/>
              <w:autoSpaceDE/>
              <w:autoSpaceDN/>
              <w:adjustRightInd/>
              <w:spacing w:after="0"/>
              <w:textAlignment w:val="auto"/>
              <w:rPr>
                <w:rFonts w:ascii="Verdana" w:eastAsia="Verdana" w:hAnsi="Verdana"/>
                <w:color w:val="120100"/>
                <w:sz w:val="18"/>
                <w:szCs w:val="18"/>
              </w:rPr>
            </w:pPr>
            <w:r w:rsidRPr="00B80E37">
              <w:rPr>
                <w:rFonts w:ascii="Calibri" w:hAnsi="Calibri"/>
                <w:sz w:val="22"/>
                <w:szCs w:val="22"/>
              </w:rPr>
              <w:t>SA WIDs</w:t>
            </w:r>
          </w:p>
        </w:tc>
        <w:tc>
          <w:tcPr>
            <w:tcW w:w="3022" w:type="dxa"/>
            <w:tcBorders>
              <w:top w:val="single" w:sz="8" w:space="0" w:color="auto"/>
              <w:left w:val="nil"/>
              <w:bottom w:val="single" w:sz="8" w:space="0" w:color="auto"/>
              <w:right w:val="single" w:sz="8" w:space="0" w:color="auto"/>
            </w:tcBorders>
            <w:shd w:val="clear" w:color="auto" w:fill="FBD4B4"/>
            <w:tcMar>
              <w:top w:w="0" w:type="dxa"/>
              <w:left w:w="108" w:type="dxa"/>
              <w:bottom w:w="0" w:type="dxa"/>
              <w:right w:w="108" w:type="dxa"/>
            </w:tcMar>
            <w:hideMark/>
          </w:tcPr>
          <w:p w14:paraId="2D871844" w14:textId="77777777" w:rsidR="0003102B" w:rsidRPr="00B80E37" w:rsidRDefault="0003102B" w:rsidP="009C1E0F">
            <w:pPr>
              <w:overflowPunct/>
              <w:autoSpaceDE/>
              <w:autoSpaceDN/>
              <w:adjustRightInd/>
              <w:spacing w:after="0"/>
              <w:textAlignment w:val="auto"/>
              <w:rPr>
                <w:rFonts w:ascii="Verdana" w:eastAsia="Verdana" w:hAnsi="Verdana"/>
                <w:color w:val="120100"/>
                <w:sz w:val="18"/>
                <w:szCs w:val="18"/>
              </w:rPr>
            </w:pPr>
            <w:r w:rsidRPr="00B80E37">
              <w:rPr>
                <w:rFonts w:ascii="Calibri" w:hAnsi="Calibri"/>
                <w:sz w:val="22"/>
                <w:szCs w:val="22"/>
              </w:rPr>
              <w:t>Rapporteurs</w:t>
            </w:r>
          </w:p>
        </w:tc>
        <w:tc>
          <w:tcPr>
            <w:tcW w:w="1666" w:type="dxa"/>
            <w:tcBorders>
              <w:top w:val="single" w:sz="8" w:space="0" w:color="auto"/>
              <w:left w:val="nil"/>
              <w:bottom w:val="single" w:sz="8" w:space="0" w:color="auto"/>
              <w:right w:val="single" w:sz="8" w:space="0" w:color="auto"/>
            </w:tcBorders>
            <w:shd w:val="clear" w:color="auto" w:fill="FBD4B4"/>
            <w:tcMar>
              <w:top w:w="0" w:type="dxa"/>
              <w:left w:w="108" w:type="dxa"/>
              <w:bottom w:w="0" w:type="dxa"/>
              <w:right w:w="108" w:type="dxa"/>
            </w:tcMar>
            <w:hideMark/>
          </w:tcPr>
          <w:p w14:paraId="32BAB2A9" w14:textId="77777777" w:rsidR="0003102B" w:rsidRPr="00B80E37" w:rsidRDefault="0003102B" w:rsidP="009C1E0F">
            <w:pPr>
              <w:overflowPunct/>
              <w:autoSpaceDE/>
              <w:autoSpaceDN/>
              <w:adjustRightInd/>
              <w:spacing w:after="0"/>
              <w:textAlignment w:val="auto"/>
              <w:rPr>
                <w:rFonts w:ascii="Verdana" w:eastAsia="Verdana" w:hAnsi="Verdana"/>
                <w:color w:val="120100"/>
                <w:sz w:val="18"/>
                <w:szCs w:val="18"/>
              </w:rPr>
            </w:pPr>
            <w:r w:rsidRPr="00B80E37">
              <w:rPr>
                <w:rFonts w:ascii="Calibri" w:hAnsi="Calibri"/>
                <w:sz w:val="22"/>
                <w:szCs w:val="22"/>
              </w:rPr>
              <w:t>RAN WIDs</w:t>
            </w:r>
          </w:p>
        </w:tc>
        <w:tc>
          <w:tcPr>
            <w:tcW w:w="3055" w:type="dxa"/>
            <w:tcBorders>
              <w:top w:val="single" w:sz="8" w:space="0" w:color="auto"/>
              <w:left w:val="nil"/>
              <w:bottom w:val="single" w:sz="8" w:space="0" w:color="auto"/>
              <w:right w:val="single" w:sz="8" w:space="0" w:color="auto"/>
            </w:tcBorders>
            <w:shd w:val="clear" w:color="auto" w:fill="FBD4B4"/>
            <w:tcMar>
              <w:top w:w="0" w:type="dxa"/>
              <w:left w:w="108" w:type="dxa"/>
              <w:bottom w:w="0" w:type="dxa"/>
              <w:right w:w="108" w:type="dxa"/>
            </w:tcMar>
            <w:hideMark/>
          </w:tcPr>
          <w:p w14:paraId="3F64BB96" w14:textId="77777777" w:rsidR="0003102B" w:rsidRPr="00B80E37" w:rsidRDefault="0003102B" w:rsidP="009C1E0F">
            <w:pPr>
              <w:overflowPunct/>
              <w:autoSpaceDE/>
              <w:autoSpaceDN/>
              <w:adjustRightInd/>
              <w:spacing w:after="0"/>
              <w:textAlignment w:val="auto"/>
              <w:rPr>
                <w:rFonts w:ascii="Verdana" w:eastAsia="Verdana" w:hAnsi="Verdana"/>
                <w:color w:val="120100"/>
                <w:sz w:val="18"/>
                <w:szCs w:val="18"/>
              </w:rPr>
            </w:pPr>
            <w:r w:rsidRPr="00B80E37">
              <w:rPr>
                <w:rFonts w:ascii="Calibri" w:hAnsi="Calibri"/>
                <w:sz w:val="22"/>
                <w:szCs w:val="22"/>
              </w:rPr>
              <w:t>Rapporteurs</w:t>
            </w:r>
          </w:p>
        </w:tc>
      </w:tr>
      <w:tr w:rsidR="0003102B" w:rsidRPr="00B80E37" w14:paraId="340918B4" w14:textId="77777777" w:rsidTr="0003102B">
        <w:tc>
          <w:tcPr>
            <w:tcW w:w="113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D2E3554" w14:textId="77777777" w:rsidR="0003102B" w:rsidRPr="00B80E37" w:rsidRDefault="0003102B" w:rsidP="009C1E0F">
            <w:pPr>
              <w:overflowPunct/>
              <w:autoSpaceDE/>
              <w:autoSpaceDN/>
              <w:adjustRightInd/>
              <w:spacing w:after="0"/>
              <w:textAlignment w:val="auto"/>
              <w:rPr>
                <w:rFonts w:ascii="Verdana" w:eastAsia="Verdana" w:hAnsi="Verdana"/>
                <w:color w:val="120100"/>
                <w:sz w:val="16"/>
                <w:szCs w:val="16"/>
              </w:rPr>
            </w:pPr>
            <w:r w:rsidRPr="00B80E37">
              <w:rPr>
                <w:rFonts w:ascii="Calibri" w:hAnsi="Calibri"/>
                <w:sz w:val="16"/>
                <w:szCs w:val="16"/>
              </w:rPr>
              <w:t>5G Satellite Aspects</w:t>
            </w:r>
          </w:p>
        </w:tc>
        <w:tc>
          <w:tcPr>
            <w:tcW w:w="1546" w:type="dxa"/>
            <w:tcBorders>
              <w:top w:val="nil"/>
              <w:left w:val="nil"/>
              <w:bottom w:val="single" w:sz="8" w:space="0" w:color="auto"/>
              <w:right w:val="single" w:sz="8" w:space="0" w:color="auto"/>
            </w:tcBorders>
            <w:tcMar>
              <w:top w:w="0" w:type="dxa"/>
              <w:left w:w="108" w:type="dxa"/>
              <w:bottom w:w="0" w:type="dxa"/>
              <w:right w:w="108" w:type="dxa"/>
            </w:tcMar>
            <w:hideMark/>
          </w:tcPr>
          <w:p w14:paraId="50C0B4F3" w14:textId="77777777" w:rsidR="0003102B" w:rsidRPr="00B80E37" w:rsidRDefault="0003102B" w:rsidP="0003102B">
            <w:pPr>
              <w:overflowPunct/>
              <w:autoSpaceDE/>
              <w:autoSpaceDN/>
              <w:adjustRightInd/>
              <w:spacing w:after="0"/>
              <w:textAlignment w:val="auto"/>
              <w:rPr>
                <w:rFonts w:ascii="Verdana" w:eastAsia="Verdana" w:hAnsi="Verdana"/>
                <w:color w:val="120100"/>
                <w:sz w:val="16"/>
                <w:szCs w:val="16"/>
              </w:rPr>
            </w:pPr>
            <w:r w:rsidRPr="00B80E37">
              <w:rPr>
                <w:rFonts w:ascii="Calibri" w:hAnsi="Calibri"/>
                <w:sz w:val="16"/>
                <w:szCs w:val="16"/>
              </w:rPr>
              <w:t>FS_5GSAT_ARCH</w:t>
            </w:r>
          </w:p>
        </w:tc>
        <w:tc>
          <w:tcPr>
            <w:tcW w:w="3022" w:type="dxa"/>
            <w:tcBorders>
              <w:top w:val="nil"/>
              <w:left w:val="nil"/>
              <w:bottom w:val="single" w:sz="8" w:space="0" w:color="auto"/>
              <w:right w:val="single" w:sz="8" w:space="0" w:color="auto"/>
            </w:tcBorders>
            <w:tcMar>
              <w:top w:w="0" w:type="dxa"/>
              <w:left w:w="108" w:type="dxa"/>
              <w:bottom w:w="0" w:type="dxa"/>
              <w:right w:w="108" w:type="dxa"/>
            </w:tcMar>
            <w:hideMark/>
          </w:tcPr>
          <w:p w14:paraId="0BEABB87" w14:textId="77777777" w:rsidR="0003102B" w:rsidRPr="005B687E" w:rsidRDefault="0003102B" w:rsidP="0003102B">
            <w:pPr>
              <w:overflowPunct/>
              <w:autoSpaceDE/>
              <w:autoSpaceDN/>
              <w:adjustRightInd/>
              <w:spacing w:after="0"/>
              <w:textAlignment w:val="auto"/>
              <w:rPr>
                <w:rFonts w:ascii="Verdana" w:eastAsia="Verdana" w:hAnsi="Verdana"/>
                <w:color w:val="120100"/>
                <w:sz w:val="16"/>
                <w:szCs w:val="16"/>
                <w:lang w:val="fr-FR"/>
              </w:rPr>
            </w:pPr>
            <w:r w:rsidRPr="005B687E">
              <w:rPr>
                <w:rFonts w:ascii="Calibri" w:hAnsi="Calibri"/>
                <w:sz w:val="16"/>
                <w:szCs w:val="16"/>
                <w:lang w:val="fr-FR"/>
              </w:rPr>
              <w:t>SA2:</w:t>
            </w:r>
            <w:r w:rsidRPr="005B687E">
              <w:rPr>
                <w:rFonts w:ascii="Calibri" w:hAnsi="Calibri"/>
                <w:sz w:val="22"/>
                <w:szCs w:val="22"/>
                <w:lang w:val="fr-FR"/>
              </w:rPr>
              <w:t xml:space="preserve"> </w:t>
            </w:r>
            <w:hyperlink r:id="rId8" w:history="1">
              <w:r w:rsidRPr="005B687E">
                <w:rPr>
                  <w:rFonts w:ascii="Calibri" w:hAnsi="Calibri"/>
                  <w:color w:val="0563C1"/>
                  <w:sz w:val="16"/>
                  <w:szCs w:val="16"/>
                  <w:u w:val="single"/>
                  <w:lang w:val="fr-FR"/>
                </w:rPr>
                <w:t>cyril.michel@thalesaleniaspace.com</w:t>
              </w:r>
            </w:hyperlink>
            <w:r w:rsidRPr="005B687E">
              <w:rPr>
                <w:rFonts w:ascii="Verdana" w:eastAsia="Verdana" w:hAnsi="Verdana"/>
                <w:color w:val="120100"/>
                <w:sz w:val="16"/>
                <w:szCs w:val="16"/>
                <w:lang w:val="fr-FR"/>
              </w:rPr>
              <w:t xml:space="preserve"> </w:t>
            </w:r>
          </w:p>
        </w:tc>
        <w:tc>
          <w:tcPr>
            <w:tcW w:w="1666" w:type="dxa"/>
            <w:tcBorders>
              <w:top w:val="nil"/>
              <w:left w:val="nil"/>
              <w:bottom w:val="single" w:sz="8" w:space="0" w:color="auto"/>
              <w:right w:val="single" w:sz="8" w:space="0" w:color="auto"/>
            </w:tcBorders>
            <w:tcMar>
              <w:top w:w="0" w:type="dxa"/>
              <w:left w:w="108" w:type="dxa"/>
              <w:bottom w:w="0" w:type="dxa"/>
              <w:right w:w="108" w:type="dxa"/>
            </w:tcMar>
            <w:hideMark/>
          </w:tcPr>
          <w:p w14:paraId="4728D713" w14:textId="77777777" w:rsidR="0003102B" w:rsidRPr="00B80E37" w:rsidRDefault="0003102B" w:rsidP="009C1E0F">
            <w:pPr>
              <w:overflowPunct/>
              <w:autoSpaceDE/>
              <w:autoSpaceDN/>
              <w:adjustRightInd/>
              <w:spacing w:after="0"/>
              <w:textAlignment w:val="auto"/>
              <w:rPr>
                <w:rFonts w:ascii="Verdana" w:eastAsia="Verdana" w:hAnsi="Verdana"/>
                <w:color w:val="120100"/>
                <w:sz w:val="16"/>
                <w:szCs w:val="16"/>
              </w:rPr>
            </w:pPr>
            <w:proofErr w:type="spellStart"/>
            <w:r w:rsidRPr="00B80E37">
              <w:rPr>
                <w:rFonts w:ascii="Calibri" w:hAnsi="Calibri"/>
                <w:sz w:val="16"/>
                <w:szCs w:val="16"/>
              </w:rPr>
              <w:t>FS_NR_NTN_solutions</w:t>
            </w:r>
            <w:proofErr w:type="spellEnd"/>
          </w:p>
        </w:tc>
        <w:tc>
          <w:tcPr>
            <w:tcW w:w="3055" w:type="dxa"/>
            <w:tcBorders>
              <w:top w:val="nil"/>
              <w:left w:val="nil"/>
              <w:bottom w:val="single" w:sz="8" w:space="0" w:color="auto"/>
              <w:right w:val="single" w:sz="8" w:space="0" w:color="auto"/>
            </w:tcBorders>
            <w:tcMar>
              <w:top w:w="0" w:type="dxa"/>
              <w:left w:w="108" w:type="dxa"/>
              <w:bottom w:w="0" w:type="dxa"/>
              <w:right w:w="108" w:type="dxa"/>
            </w:tcMar>
            <w:hideMark/>
          </w:tcPr>
          <w:p w14:paraId="04CFD41D" w14:textId="77777777" w:rsidR="0003102B" w:rsidRPr="00B80E37" w:rsidRDefault="0003102B" w:rsidP="009C1E0F">
            <w:pPr>
              <w:overflowPunct/>
              <w:autoSpaceDE/>
              <w:autoSpaceDN/>
              <w:adjustRightInd/>
              <w:spacing w:after="0"/>
              <w:textAlignment w:val="auto"/>
              <w:rPr>
                <w:rFonts w:ascii="Verdana" w:eastAsia="Verdana" w:hAnsi="Verdana"/>
                <w:color w:val="120100"/>
                <w:sz w:val="16"/>
                <w:szCs w:val="16"/>
              </w:rPr>
            </w:pPr>
            <w:r w:rsidRPr="00B80E37">
              <w:rPr>
                <w:rFonts w:ascii="Calibri" w:hAnsi="Calibri"/>
                <w:sz w:val="16"/>
                <w:szCs w:val="16"/>
              </w:rPr>
              <w:t xml:space="preserve">RAN3: </w:t>
            </w:r>
            <w:hyperlink r:id="rId9" w:history="1">
              <w:r w:rsidRPr="00B80E37">
                <w:rPr>
                  <w:rFonts w:ascii="Calibri" w:hAnsi="Calibri"/>
                  <w:color w:val="0563C1"/>
                  <w:sz w:val="16"/>
                  <w:szCs w:val="16"/>
                  <w:u w:val="single"/>
                </w:rPr>
                <w:t>nicolas.chuberre@thalesaleniaspace.com</w:t>
              </w:r>
            </w:hyperlink>
          </w:p>
        </w:tc>
      </w:tr>
    </w:tbl>
    <w:p w14:paraId="5C0585C2" w14:textId="77777777" w:rsidR="0003102B" w:rsidRPr="00B80E37" w:rsidRDefault="0003102B" w:rsidP="0003102B">
      <w:pPr>
        <w:rPr>
          <w:lang w:eastAsia="ja-JP"/>
        </w:rPr>
      </w:pPr>
    </w:p>
    <w:p w14:paraId="5AE9518B" w14:textId="77777777" w:rsidR="0003102B" w:rsidRPr="00B80E37" w:rsidRDefault="0003102B" w:rsidP="0003102B">
      <w:pPr>
        <w:rPr>
          <w:lang w:eastAsia="ja-JP"/>
        </w:rPr>
      </w:pPr>
    </w:p>
    <w:p w14:paraId="43EA3B2E" w14:textId="77777777" w:rsidR="0003102B" w:rsidRPr="00B80E37" w:rsidRDefault="0003102B" w:rsidP="0003102B">
      <w:pPr>
        <w:pStyle w:val="Titre4"/>
        <w:rPr>
          <w:lang w:eastAsia="ja-JP"/>
        </w:rPr>
      </w:pPr>
      <w:r w:rsidRPr="00B80E37">
        <w:rPr>
          <w:lang w:eastAsia="ja-JP"/>
        </w:rPr>
        <w:t>3.1.1</w:t>
      </w:r>
      <w:r w:rsidRPr="00B80E37">
        <w:rPr>
          <w:lang w:eastAsia="ja-JP"/>
        </w:rPr>
        <w:tab/>
        <w:t>Agreements with cross-TSG impacts</w:t>
      </w:r>
    </w:p>
    <w:p w14:paraId="1452B0CF" w14:textId="665520CC" w:rsidR="001F0379" w:rsidRPr="00B80E37" w:rsidRDefault="001F0379" w:rsidP="001F0379">
      <w:pPr>
        <w:pStyle w:val="Paragraphedeliste"/>
        <w:numPr>
          <w:ilvl w:val="0"/>
          <w:numId w:val="20"/>
        </w:numPr>
        <w:ind w:leftChars="0"/>
        <w:rPr>
          <w:rFonts w:ascii="Arial" w:hAnsi="Arial" w:cs="Arial"/>
          <w:iCs/>
          <w:lang w:val="en-GB"/>
        </w:rPr>
      </w:pPr>
      <w:r w:rsidRPr="00B80E37">
        <w:rPr>
          <w:rFonts w:ascii="Arial" w:hAnsi="Arial" w:cs="Arial"/>
          <w:iCs/>
          <w:lang w:val="en-GB"/>
        </w:rPr>
        <w:t xml:space="preserve">Mobility management (idle and connected mode) especially for LEO based access. RAN3 determined that GEO and LEO with fixed beam on earth are seamlessly supported by NG-RAN. In the case of LEO with moving beam, 2 options are possible including tracking area defined at satellite level or at earth level. Both are possible but earth fixed tracking areas may have </w:t>
      </w:r>
      <w:r w:rsidR="00A606A7">
        <w:rPr>
          <w:rFonts w:ascii="Arial" w:hAnsi="Arial" w:cs="Arial"/>
          <w:iCs/>
          <w:lang w:val="en-GB"/>
        </w:rPr>
        <w:t>the</w:t>
      </w:r>
      <w:r w:rsidR="00A606A7" w:rsidRPr="00B80E37">
        <w:rPr>
          <w:rFonts w:ascii="Arial" w:hAnsi="Arial" w:cs="Arial"/>
          <w:iCs/>
          <w:lang w:val="en-GB"/>
        </w:rPr>
        <w:t xml:space="preserve"> </w:t>
      </w:r>
      <w:r w:rsidRPr="00B80E37">
        <w:rPr>
          <w:rFonts w:ascii="Arial" w:hAnsi="Arial" w:cs="Arial"/>
          <w:iCs/>
          <w:lang w:val="en-GB"/>
        </w:rPr>
        <w:t xml:space="preserve">highest relevance and </w:t>
      </w:r>
      <w:r w:rsidR="00A606A7">
        <w:rPr>
          <w:rFonts w:ascii="Arial" w:hAnsi="Arial" w:cs="Arial"/>
          <w:iCs/>
          <w:lang w:val="en-GB"/>
        </w:rPr>
        <w:t>should be prioritised</w:t>
      </w:r>
      <w:r w:rsidRPr="00B80E37">
        <w:rPr>
          <w:rFonts w:ascii="Arial" w:hAnsi="Arial" w:cs="Arial"/>
          <w:iCs/>
          <w:lang w:val="en-GB"/>
        </w:rPr>
        <w:t xml:space="preserve">. </w:t>
      </w:r>
    </w:p>
    <w:p w14:paraId="4355BD35" w14:textId="1FC21E7A" w:rsidR="001F0379" w:rsidRPr="00B80E37" w:rsidRDefault="001F0379" w:rsidP="001F0379">
      <w:pPr>
        <w:pStyle w:val="Paragraphedeliste"/>
        <w:numPr>
          <w:ilvl w:val="0"/>
          <w:numId w:val="20"/>
        </w:numPr>
        <w:ind w:leftChars="0"/>
        <w:rPr>
          <w:rFonts w:ascii="Arial" w:hAnsi="Arial" w:cs="Arial"/>
          <w:iCs/>
          <w:lang w:val="en-GB"/>
        </w:rPr>
      </w:pPr>
      <w:r w:rsidRPr="00B80E37">
        <w:rPr>
          <w:rFonts w:ascii="Arial" w:hAnsi="Arial" w:cs="Arial"/>
          <w:iCs/>
          <w:lang w:val="en-GB"/>
        </w:rPr>
        <w:t xml:space="preserve">Multi connectivity: Inter access multi connectivity can be supported at RAN level for all RAN3 architecture options although </w:t>
      </w:r>
      <w:proofErr w:type="spellStart"/>
      <w:r w:rsidRPr="00B80E37">
        <w:rPr>
          <w:rFonts w:ascii="Arial" w:hAnsi="Arial" w:cs="Arial"/>
          <w:iCs/>
          <w:lang w:val="en-GB"/>
        </w:rPr>
        <w:t>Xn</w:t>
      </w:r>
      <w:proofErr w:type="spellEnd"/>
      <w:r w:rsidRPr="00B80E37">
        <w:rPr>
          <w:rFonts w:ascii="Arial" w:hAnsi="Arial" w:cs="Arial"/>
          <w:iCs/>
          <w:lang w:val="en-GB"/>
        </w:rPr>
        <w:t xml:space="preserve"> based procedure</w:t>
      </w:r>
      <w:r w:rsidR="00BE4440" w:rsidRPr="00B80E37">
        <w:rPr>
          <w:rFonts w:ascii="Arial" w:hAnsi="Arial" w:cs="Arial"/>
          <w:iCs/>
          <w:lang w:val="en-GB"/>
        </w:rPr>
        <w:t>s</w:t>
      </w:r>
      <w:r w:rsidRPr="00B80E37">
        <w:rPr>
          <w:rFonts w:ascii="Arial" w:hAnsi="Arial" w:cs="Arial"/>
          <w:iCs/>
          <w:lang w:val="en-GB"/>
        </w:rPr>
        <w:t xml:space="preserve"> may be a challenge if </w:t>
      </w:r>
      <w:proofErr w:type="spellStart"/>
      <w:r w:rsidRPr="00B80E37">
        <w:rPr>
          <w:rFonts w:ascii="Arial" w:hAnsi="Arial" w:cs="Arial"/>
          <w:iCs/>
          <w:lang w:val="en-GB"/>
        </w:rPr>
        <w:t>Xn</w:t>
      </w:r>
      <w:proofErr w:type="spellEnd"/>
      <w:r w:rsidRPr="00B80E37">
        <w:rPr>
          <w:rFonts w:ascii="Arial" w:hAnsi="Arial" w:cs="Arial"/>
          <w:iCs/>
          <w:lang w:val="en-GB"/>
        </w:rPr>
        <w:t xml:space="preserve"> is transported over SRI.</w:t>
      </w:r>
    </w:p>
    <w:p w14:paraId="0BED2CF4" w14:textId="4228ED66" w:rsidR="0003102B" w:rsidRPr="00B80E37" w:rsidRDefault="0003102B" w:rsidP="0003102B">
      <w:pPr>
        <w:rPr>
          <w:lang w:eastAsia="ja-JP"/>
        </w:rPr>
      </w:pPr>
    </w:p>
    <w:p w14:paraId="24E24CEE" w14:textId="77777777" w:rsidR="0003102B" w:rsidRPr="00B80E37" w:rsidRDefault="0003102B" w:rsidP="0003102B">
      <w:pPr>
        <w:pStyle w:val="Titre4"/>
        <w:rPr>
          <w:lang w:eastAsia="ja-JP"/>
        </w:rPr>
      </w:pPr>
      <w:r w:rsidRPr="00B80E37">
        <w:rPr>
          <w:lang w:eastAsia="ja-JP"/>
        </w:rPr>
        <w:t>3.1.2</w:t>
      </w:r>
      <w:r w:rsidRPr="00B80E37">
        <w:rPr>
          <w:lang w:eastAsia="ja-JP"/>
        </w:rPr>
        <w:tab/>
        <w:t>Remaining Open issues with cross-TSG impacts</w:t>
      </w:r>
    </w:p>
    <w:p w14:paraId="18AE1A75" w14:textId="77777777" w:rsidR="0003102B" w:rsidRPr="00B80E37" w:rsidRDefault="0003102B" w:rsidP="0003102B">
      <w:pPr>
        <w:ind w:firstLine="567"/>
        <w:rPr>
          <w:rFonts w:ascii="Arial" w:hAnsi="Arial" w:cs="Arial"/>
          <w:iCs/>
          <w:color w:val="FF0000"/>
        </w:rPr>
      </w:pPr>
      <w:r w:rsidRPr="00B80E37">
        <w:rPr>
          <w:rFonts w:ascii="Arial" w:hAnsi="Arial" w:cs="Arial"/>
          <w:iCs/>
          <w:color w:val="FF0000"/>
        </w:rPr>
        <w:t xml:space="preserve">NOTE: This section should also flag any critical dependencies that need TSG attention. </w:t>
      </w:r>
      <w:r w:rsidRPr="00B80E37">
        <w:rPr>
          <w:rFonts w:ascii="Arial" w:hAnsi="Arial" w:cs="Arial"/>
          <w:iCs/>
          <w:color w:val="FF0000"/>
        </w:rPr>
        <w:br/>
      </w:r>
      <w:r w:rsidRPr="00B80E37">
        <w:rPr>
          <w:rFonts w:ascii="Arial" w:hAnsi="Arial" w:cs="Arial"/>
          <w:iCs/>
          <w:color w:val="FF0000"/>
        </w:rPr>
        <w:tab/>
      </w:r>
    </w:p>
    <w:p w14:paraId="6A39C5BB" w14:textId="7DAE16AE" w:rsidR="0003102B" w:rsidRPr="00B80E37" w:rsidRDefault="0003102B" w:rsidP="0003102B">
      <w:pPr>
        <w:rPr>
          <w:rFonts w:ascii="Arial" w:hAnsi="Arial" w:cs="Arial"/>
          <w:iCs/>
        </w:rPr>
      </w:pPr>
      <w:r w:rsidRPr="00B80E37">
        <w:rPr>
          <w:rFonts w:ascii="Arial" w:hAnsi="Arial" w:cs="Arial"/>
          <w:iCs/>
        </w:rPr>
        <w:t xml:space="preserve">In general, both rapporteurs are coordinating closely with each other, </w:t>
      </w:r>
      <w:r w:rsidR="00BE4440" w:rsidRPr="00B80E37">
        <w:rPr>
          <w:rFonts w:ascii="Arial" w:hAnsi="Arial" w:cs="Arial"/>
          <w:iCs/>
        </w:rPr>
        <w:t>in order to</w:t>
      </w:r>
      <w:r w:rsidRPr="00B80E37">
        <w:rPr>
          <w:rFonts w:ascii="Arial" w:hAnsi="Arial" w:cs="Arial"/>
          <w:iCs/>
        </w:rPr>
        <w:t xml:space="preserve"> avoid any critical overlap between SA2 and RAN3.</w:t>
      </w:r>
    </w:p>
    <w:p w14:paraId="389A09C8" w14:textId="77777777" w:rsidR="0003102B" w:rsidRPr="00B80E37" w:rsidRDefault="0003102B" w:rsidP="00721CF6">
      <w:pPr>
        <w:ind w:firstLine="567"/>
        <w:rPr>
          <w:rFonts w:ascii="Arial" w:hAnsi="Arial" w:cs="Arial"/>
          <w:iCs/>
          <w:color w:val="FF0000"/>
        </w:rPr>
      </w:pPr>
    </w:p>
    <w:p w14:paraId="08760597" w14:textId="77777777" w:rsidR="0003102B" w:rsidRPr="00B80E37" w:rsidRDefault="0003102B">
      <w:pPr>
        <w:overflowPunct/>
        <w:autoSpaceDE/>
        <w:autoSpaceDN/>
        <w:adjustRightInd/>
        <w:spacing w:after="0"/>
        <w:textAlignment w:val="auto"/>
        <w:rPr>
          <w:rFonts w:ascii="Arial" w:hAnsi="Arial"/>
          <w:sz w:val="32"/>
        </w:rPr>
      </w:pPr>
      <w:r w:rsidRPr="00B80E37">
        <w:br w:type="page"/>
      </w:r>
    </w:p>
    <w:p w14:paraId="32C133B8" w14:textId="77777777" w:rsidR="005A6C96" w:rsidRPr="00B80E37" w:rsidRDefault="00815869" w:rsidP="005A6C96">
      <w:pPr>
        <w:pStyle w:val="Titre2"/>
      </w:pPr>
      <w:r w:rsidRPr="00B80E37">
        <w:lastRenderedPageBreak/>
        <w:t>4</w:t>
      </w:r>
      <w:r w:rsidR="005A6C96" w:rsidRPr="00B80E37">
        <w:t>.</w:t>
      </w:r>
      <w:r w:rsidR="005A6C96" w:rsidRPr="00B80E37">
        <w:tab/>
        <w:t>References</w:t>
      </w:r>
    </w:p>
    <w:p w14:paraId="38E9E6B9" w14:textId="77777777" w:rsidR="004F218A" w:rsidRPr="00B80E37" w:rsidRDefault="004F218A" w:rsidP="004F218A">
      <w:pPr>
        <w:pStyle w:val="NO"/>
        <w:rPr>
          <w:rFonts w:ascii="Arial" w:hAnsi="Arial" w:cs="Arial"/>
          <w:iCs/>
          <w:color w:val="FF0000"/>
        </w:rPr>
      </w:pPr>
      <w:r w:rsidRPr="00B80E37">
        <w:rPr>
          <w:rFonts w:ascii="Arial" w:hAnsi="Arial" w:cs="Arial"/>
          <w:iCs/>
          <w:color w:val="FF0000"/>
        </w:rPr>
        <w:t>NOTE:</w:t>
      </w:r>
      <w:r w:rsidRPr="00B80E37">
        <w:rPr>
          <w:rFonts w:ascii="Arial" w:hAnsi="Arial" w:cs="Arial"/>
          <w:iCs/>
          <w:color w:val="FF0000"/>
        </w:rPr>
        <w:tab/>
        <w:t xml:space="preserve">This can be e.g. a list of all related </w:t>
      </w:r>
      <w:proofErr w:type="spellStart"/>
      <w:r w:rsidRPr="00B80E37">
        <w:rPr>
          <w:rFonts w:ascii="Arial" w:hAnsi="Arial" w:cs="Arial"/>
          <w:iCs/>
          <w:color w:val="FF0000"/>
        </w:rPr>
        <w:t>Tdocs</w:t>
      </w:r>
      <w:proofErr w:type="spellEnd"/>
      <w:r w:rsidRPr="00B80E37">
        <w:rPr>
          <w:rFonts w:ascii="Arial" w:hAnsi="Arial" w:cs="Arial"/>
          <w:iCs/>
          <w:color w:val="FF0000"/>
        </w:rPr>
        <w:t xml:space="preserve"> in the affected WGs since last TSG, references to LSs, produced TRs/TSs, the work/study item description or status reports of previous TSGs.</w:t>
      </w:r>
    </w:p>
    <w:p w14:paraId="004508A0" w14:textId="77777777" w:rsidR="00CA201E" w:rsidRPr="00B80E37" w:rsidRDefault="00CA201E" w:rsidP="00CA201E">
      <w:pPr>
        <w:pStyle w:val="Titre2"/>
        <w:rPr>
          <w:lang w:eastAsia="ja-JP"/>
        </w:rPr>
      </w:pPr>
      <w:r w:rsidRPr="00B80E37">
        <w:rPr>
          <w:lang w:eastAsia="ja-JP"/>
        </w:rPr>
        <w:t>4.1</w:t>
      </w:r>
      <w:r w:rsidRPr="00B80E37">
        <w:rPr>
          <w:lang w:eastAsia="ja-JP"/>
        </w:rPr>
        <w:tab/>
        <w:t>RAN1</w:t>
      </w:r>
    </w:p>
    <w:p w14:paraId="73688530" w14:textId="77777777" w:rsidR="00CA201E" w:rsidRPr="00B80E37" w:rsidRDefault="00CA201E" w:rsidP="00CA201E">
      <w:pPr>
        <w:tabs>
          <w:tab w:val="left" w:pos="567"/>
        </w:tabs>
        <w:overflowPunct/>
        <w:autoSpaceDE/>
        <w:autoSpaceDN/>
        <w:snapToGrid w:val="0"/>
        <w:spacing w:after="0"/>
        <w:textAlignment w:val="auto"/>
        <w:rPr>
          <w:rFonts w:ascii="Arial" w:hAnsi="Arial" w:cs="Arial"/>
          <w:b/>
          <w:bCs/>
          <w:lang w:eastAsia="ja-JP"/>
        </w:rPr>
      </w:pPr>
      <w:r w:rsidRPr="00B80E37">
        <w:rPr>
          <w:rFonts w:ascii="Arial" w:hAnsi="Arial" w:cs="Arial"/>
          <w:b/>
          <w:bCs/>
          <w:lang w:eastAsia="ja-JP"/>
        </w:rPr>
        <w:t>RAN1#94bis, 8-12th October 2018, Chengdu/China</w:t>
      </w:r>
    </w:p>
    <w:p w14:paraId="0BCA82F2" w14:textId="77777777" w:rsidR="00CA201E" w:rsidRPr="00B80E37" w:rsidRDefault="00CA201E" w:rsidP="00CA201E">
      <w:pPr>
        <w:tabs>
          <w:tab w:val="left" w:pos="567"/>
        </w:tabs>
        <w:overflowPunct/>
        <w:autoSpaceDE/>
        <w:autoSpaceDN/>
        <w:snapToGrid w:val="0"/>
        <w:spacing w:after="0"/>
        <w:textAlignment w:val="auto"/>
        <w:rPr>
          <w:rFonts w:ascii="Arial" w:hAnsi="Arial" w:cs="Arial"/>
          <w:bCs/>
          <w:lang w:eastAsia="ja-JP"/>
        </w:rPr>
      </w:pPr>
    </w:p>
    <w:p w14:paraId="730E2D31" w14:textId="77777777" w:rsidR="00CA201E" w:rsidRPr="00B80E37" w:rsidRDefault="00CA201E" w:rsidP="00CA201E">
      <w:pPr>
        <w:tabs>
          <w:tab w:val="left" w:pos="567"/>
        </w:tabs>
        <w:overflowPunct/>
        <w:autoSpaceDE/>
        <w:autoSpaceDN/>
        <w:snapToGrid w:val="0"/>
        <w:spacing w:after="0"/>
        <w:textAlignment w:val="auto"/>
        <w:rPr>
          <w:rFonts w:ascii="Arial" w:hAnsi="Arial" w:cs="Arial"/>
          <w:bCs/>
          <w:lang w:eastAsia="ja-JP"/>
        </w:rPr>
      </w:pPr>
      <w:r w:rsidRPr="00B80E37">
        <w:rPr>
          <w:rFonts w:ascii="Arial" w:hAnsi="Arial" w:cs="Arial"/>
          <w:bCs/>
          <w:lang w:eastAsia="ja-JP"/>
        </w:rPr>
        <w:t>Submitted TDOCs (for information only):</w:t>
      </w:r>
    </w:p>
    <w:p w14:paraId="01E8A23F"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R1-1811327</w:t>
      </w:r>
      <w:r w:rsidRPr="00B80E37">
        <w:rPr>
          <w:rFonts w:ascii="Arial" w:hAnsi="Arial" w:cs="Arial"/>
          <w:bCs/>
          <w:lang w:val="en-GB"/>
        </w:rPr>
        <w:tab/>
        <w:t>NTN Overview</w:t>
      </w:r>
      <w:r w:rsidRPr="00B80E37">
        <w:rPr>
          <w:rFonts w:ascii="Arial" w:hAnsi="Arial" w:cs="Arial"/>
          <w:bCs/>
          <w:lang w:val="en-GB"/>
        </w:rPr>
        <w:tab/>
        <w:t>Ericsson</w:t>
      </w:r>
    </w:p>
    <w:p w14:paraId="54A4FEA9"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R1-1811328</w:t>
      </w:r>
      <w:r w:rsidRPr="00B80E37">
        <w:rPr>
          <w:rFonts w:ascii="Arial" w:hAnsi="Arial" w:cs="Arial"/>
          <w:bCs/>
          <w:lang w:val="en-GB"/>
        </w:rPr>
        <w:tab/>
        <w:t>On UL transmission timing for NTN</w:t>
      </w:r>
      <w:r w:rsidRPr="00B80E37">
        <w:rPr>
          <w:rFonts w:ascii="Arial" w:hAnsi="Arial" w:cs="Arial"/>
          <w:bCs/>
          <w:lang w:val="en-GB"/>
        </w:rPr>
        <w:tab/>
        <w:t>Ericsson</w:t>
      </w:r>
    </w:p>
    <w:p w14:paraId="58CA86F1"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R1-1811329</w:t>
      </w:r>
      <w:r w:rsidRPr="00B80E37">
        <w:rPr>
          <w:rFonts w:ascii="Arial" w:hAnsi="Arial" w:cs="Arial"/>
          <w:bCs/>
          <w:lang w:val="en-GB"/>
        </w:rPr>
        <w:tab/>
        <w:t>On adapting random access procedures for NTN</w:t>
      </w:r>
      <w:r w:rsidRPr="00B80E37">
        <w:rPr>
          <w:rFonts w:ascii="Arial" w:hAnsi="Arial" w:cs="Arial"/>
          <w:bCs/>
          <w:lang w:val="en-GB"/>
        </w:rPr>
        <w:tab/>
        <w:t>Ericsson</w:t>
      </w:r>
    </w:p>
    <w:p w14:paraId="6CA7AB75"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R1-1811330</w:t>
      </w:r>
      <w:r w:rsidRPr="00B80E37">
        <w:rPr>
          <w:rFonts w:ascii="Arial" w:hAnsi="Arial" w:cs="Arial"/>
          <w:bCs/>
          <w:lang w:val="en-GB"/>
        </w:rPr>
        <w:tab/>
        <w:t>On adapting HARQ procedures for NTN</w:t>
      </w:r>
      <w:r w:rsidRPr="00B80E37">
        <w:rPr>
          <w:rFonts w:ascii="Arial" w:hAnsi="Arial" w:cs="Arial"/>
          <w:bCs/>
          <w:lang w:val="en-GB"/>
        </w:rPr>
        <w:tab/>
        <w:t>Ericsson</w:t>
      </w:r>
    </w:p>
    <w:p w14:paraId="77699486"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R1-1811331</w:t>
      </w:r>
      <w:r w:rsidRPr="00B80E37">
        <w:rPr>
          <w:rFonts w:ascii="Arial" w:hAnsi="Arial" w:cs="Arial"/>
          <w:bCs/>
          <w:lang w:val="en-GB"/>
        </w:rPr>
        <w:tab/>
        <w:t>On UL power control for NTN</w:t>
      </w:r>
      <w:r w:rsidRPr="00B80E37">
        <w:rPr>
          <w:rFonts w:ascii="Arial" w:hAnsi="Arial" w:cs="Arial"/>
          <w:bCs/>
          <w:lang w:val="en-GB"/>
        </w:rPr>
        <w:tab/>
        <w:t>Ericsson</w:t>
      </w:r>
    </w:p>
    <w:p w14:paraId="2873BD9C"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R1-1811384</w:t>
      </w:r>
      <w:r w:rsidRPr="00B80E37">
        <w:rPr>
          <w:rFonts w:ascii="Arial" w:hAnsi="Arial" w:cs="Arial"/>
          <w:bCs/>
          <w:lang w:val="en-GB"/>
        </w:rPr>
        <w:tab/>
        <w:t>Scenarios and simulation assumptions for NTN</w:t>
      </w:r>
      <w:r w:rsidRPr="00B80E37">
        <w:rPr>
          <w:rFonts w:ascii="Arial" w:hAnsi="Arial" w:cs="Arial"/>
          <w:bCs/>
          <w:lang w:val="en-GB"/>
        </w:rPr>
        <w:tab/>
        <w:t>Ericsson</w:t>
      </w:r>
    </w:p>
    <w:p w14:paraId="7B3DD6EB"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R1-1810950</w:t>
      </w:r>
      <w:r w:rsidRPr="00B80E37">
        <w:rPr>
          <w:rFonts w:ascii="Arial" w:hAnsi="Arial" w:cs="Arial"/>
          <w:bCs/>
          <w:lang w:val="en-GB"/>
        </w:rPr>
        <w:tab/>
        <w:t>Editorial corrections of 38.811 for NR-NTN</w:t>
      </w:r>
      <w:r w:rsidRPr="00B80E37">
        <w:rPr>
          <w:rFonts w:ascii="Arial" w:hAnsi="Arial" w:cs="Arial"/>
          <w:bCs/>
          <w:lang w:val="en-GB"/>
        </w:rPr>
        <w:tab/>
        <w:t>ETRI</w:t>
      </w:r>
    </w:p>
    <w:p w14:paraId="0E6AFFFE"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R1-1810109</w:t>
      </w:r>
      <w:r w:rsidRPr="00B80E37">
        <w:rPr>
          <w:rFonts w:ascii="Arial" w:hAnsi="Arial" w:cs="Arial"/>
          <w:bCs/>
          <w:lang w:val="en-GB"/>
        </w:rPr>
        <w:tab/>
        <w:t>Corrections for TR38.811 Chapter 6 (Non-Terrestrial Networks channel models)</w:t>
      </w:r>
      <w:r w:rsidRPr="00B80E37">
        <w:rPr>
          <w:rFonts w:ascii="Arial" w:hAnsi="Arial" w:cs="Arial"/>
          <w:bCs/>
          <w:lang w:val="en-GB"/>
        </w:rPr>
        <w:tab/>
        <w:t xml:space="preserve">Huawei, </w:t>
      </w:r>
      <w:proofErr w:type="spellStart"/>
      <w:r w:rsidRPr="00B80E37">
        <w:rPr>
          <w:rFonts w:ascii="Arial" w:hAnsi="Arial" w:cs="Arial"/>
          <w:bCs/>
          <w:lang w:val="en-GB"/>
        </w:rPr>
        <w:t>HiSilicon</w:t>
      </w:r>
      <w:proofErr w:type="spellEnd"/>
      <w:r w:rsidRPr="00B80E37">
        <w:rPr>
          <w:rFonts w:ascii="Arial" w:hAnsi="Arial" w:cs="Arial"/>
          <w:bCs/>
          <w:lang w:val="en-GB"/>
        </w:rPr>
        <w:t>, Nokia, Nokia Shanghai Bell, Thales</w:t>
      </w:r>
      <w:r w:rsidRPr="00B80E37">
        <w:rPr>
          <w:rFonts w:ascii="Arial" w:hAnsi="Arial" w:cs="Arial"/>
          <w:bCs/>
          <w:lang w:val="en-GB"/>
        </w:rPr>
        <w:tab/>
      </w:r>
    </w:p>
    <w:p w14:paraId="39EB6840" w14:textId="77777777" w:rsidR="00CA201E" w:rsidRPr="00B80E37" w:rsidRDefault="00CA201E" w:rsidP="00CA201E">
      <w:pPr>
        <w:tabs>
          <w:tab w:val="left" w:pos="567"/>
        </w:tabs>
        <w:snapToGrid w:val="0"/>
        <w:rPr>
          <w:rFonts w:ascii="Arial" w:hAnsi="Arial" w:cs="Arial"/>
          <w:bCs/>
        </w:rPr>
      </w:pPr>
    </w:p>
    <w:p w14:paraId="170B22D7" w14:textId="77777777" w:rsidR="00CA201E" w:rsidRPr="00B80E37" w:rsidRDefault="00CA201E" w:rsidP="00CA201E">
      <w:pPr>
        <w:tabs>
          <w:tab w:val="left" w:pos="567"/>
        </w:tabs>
        <w:overflowPunct/>
        <w:autoSpaceDE/>
        <w:autoSpaceDN/>
        <w:snapToGrid w:val="0"/>
        <w:spacing w:after="0"/>
        <w:textAlignment w:val="auto"/>
        <w:rPr>
          <w:rFonts w:ascii="Arial" w:hAnsi="Arial" w:cs="Arial"/>
          <w:b/>
          <w:bCs/>
          <w:lang w:eastAsia="ja-JP"/>
        </w:rPr>
      </w:pPr>
      <w:r w:rsidRPr="00B80E37">
        <w:rPr>
          <w:rFonts w:ascii="Arial" w:hAnsi="Arial" w:cs="Arial"/>
          <w:b/>
          <w:bCs/>
          <w:lang w:eastAsia="ja-JP"/>
        </w:rPr>
        <w:t>RAN1#95, 12-16th November 2018, Spokane/USA</w:t>
      </w:r>
    </w:p>
    <w:p w14:paraId="21443F70" w14:textId="77777777" w:rsidR="00CA201E" w:rsidRPr="00B80E37" w:rsidRDefault="00CA201E" w:rsidP="00CA201E">
      <w:pPr>
        <w:tabs>
          <w:tab w:val="left" w:pos="567"/>
        </w:tabs>
        <w:snapToGrid w:val="0"/>
        <w:rPr>
          <w:rFonts w:ascii="Arial" w:hAnsi="Arial" w:cs="Arial"/>
          <w:bCs/>
        </w:rPr>
      </w:pPr>
    </w:p>
    <w:p w14:paraId="52428168" w14:textId="77777777" w:rsidR="00CA201E" w:rsidRPr="00B80E37" w:rsidRDefault="00CA201E" w:rsidP="00CA201E">
      <w:pPr>
        <w:tabs>
          <w:tab w:val="left" w:pos="567"/>
        </w:tabs>
        <w:overflowPunct/>
        <w:autoSpaceDE/>
        <w:autoSpaceDN/>
        <w:snapToGrid w:val="0"/>
        <w:spacing w:after="0"/>
        <w:textAlignment w:val="auto"/>
        <w:rPr>
          <w:rFonts w:ascii="Arial" w:hAnsi="Arial" w:cs="Arial"/>
          <w:bCs/>
          <w:lang w:eastAsia="ja-JP"/>
        </w:rPr>
      </w:pPr>
      <w:r w:rsidRPr="00B80E37">
        <w:rPr>
          <w:rFonts w:ascii="Arial" w:hAnsi="Arial" w:cs="Arial"/>
          <w:bCs/>
          <w:lang w:eastAsia="ja-JP"/>
        </w:rPr>
        <w:t>Submitted TDOCs (for information only):</w:t>
      </w:r>
    </w:p>
    <w:p w14:paraId="5C6B44D4"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R1-1813372</w:t>
      </w:r>
      <w:r w:rsidRPr="00B80E37">
        <w:rPr>
          <w:rFonts w:ascii="Arial" w:hAnsi="Arial" w:cs="Arial"/>
          <w:bCs/>
          <w:lang w:val="en-GB"/>
        </w:rPr>
        <w:tab/>
        <w:t>On Sync and PBCH-SIB reading in NTN</w:t>
      </w:r>
      <w:r w:rsidRPr="00B80E37">
        <w:rPr>
          <w:rFonts w:ascii="Arial" w:hAnsi="Arial" w:cs="Arial"/>
          <w:bCs/>
          <w:lang w:val="en-GB"/>
        </w:rPr>
        <w:tab/>
        <w:t>Ericsson</w:t>
      </w:r>
    </w:p>
    <w:p w14:paraId="1A3C4EE3"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R1-1813362</w:t>
      </w:r>
      <w:r w:rsidRPr="00B80E37">
        <w:rPr>
          <w:rFonts w:ascii="Arial" w:hAnsi="Arial" w:cs="Arial"/>
          <w:bCs/>
          <w:lang w:val="en-GB"/>
        </w:rPr>
        <w:tab/>
        <w:t>Frequency compensation in NTN</w:t>
      </w:r>
      <w:r w:rsidRPr="00B80E37">
        <w:rPr>
          <w:rFonts w:ascii="Arial" w:hAnsi="Arial" w:cs="Arial"/>
          <w:bCs/>
          <w:lang w:val="en-GB"/>
        </w:rPr>
        <w:tab/>
        <w:t>Ericsson</w:t>
      </w:r>
    </w:p>
    <w:p w14:paraId="16AB1416"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R1-1813370</w:t>
      </w:r>
      <w:r w:rsidRPr="00B80E37">
        <w:rPr>
          <w:rFonts w:ascii="Arial" w:hAnsi="Arial" w:cs="Arial"/>
          <w:bCs/>
          <w:lang w:val="en-GB"/>
        </w:rPr>
        <w:tab/>
        <w:t>PHY aspects of a moving RAN in non-terrestrial networks</w:t>
      </w:r>
      <w:r w:rsidRPr="00B80E37">
        <w:rPr>
          <w:rFonts w:ascii="Arial" w:hAnsi="Arial" w:cs="Arial"/>
          <w:bCs/>
          <w:lang w:val="en-GB"/>
        </w:rPr>
        <w:tab/>
        <w:t>Ericsson</w:t>
      </w:r>
    </w:p>
    <w:p w14:paraId="3C2E5D9E"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R1-1813366</w:t>
      </w:r>
      <w:r w:rsidRPr="00B80E37">
        <w:rPr>
          <w:rFonts w:ascii="Arial" w:hAnsi="Arial" w:cs="Arial"/>
          <w:bCs/>
          <w:lang w:val="en-GB"/>
        </w:rPr>
        <w:tab/>
        <w:t>On adapting HARQ procedures for NTN</w:t>
      </w:r>
      <w:r w:rsidRPr="00B80E37">
        <w:rPr>
          <w:rFonts w:ascii="Arial" w:hAnsi="Arial" w:cs="Arial"/>
          <w:bCs/>
          <w:lang w:val="en-GB"/>
        </w:rPr>
        <w:tab/>
        <w:t>Ericsson</w:t>
      </w:r>
    </w:p>
    <w:p w14:paraId="59CA5721"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R1-1813367</w:t>
      </w:r>
      <w:r w:rsidRPr="00B80E37">
        <w:rPr>
          <w:rFonts w:ascii="Arial" w:hAnsi="Arial" w:cs="Arial"/>
          <w:bCs/>
          <w:lang w:val="en-GB"/>
        </w:rPr>
        <w:tab/>
        <w:t>On adapting random access procedures for NTN</w:t>
      </w:r>
      <w:r w:rsidRPr="00B80E37">
        <w:rPr>
          <w:rFonts w:ascii="Arial" w:hAnsi="Arial" w:cs="Arial"/>
          <w:bCs/>
          <w:lang w:val="en-GB"/>
        </w:rPr>
        <w:tab/>
        <w:t>Ericsson</w:t>
      </w:r>
    </w:p>
    <w:p w14:paraId="427D79EF"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R1-1813673</w:t>
      </w:r>
      <w:r w:rsidRPr="00B80E37">
        <w:rPr>
          <w:rFonts w:ascii="Arial" w:hAnsi="Arial" w:cs="Arial"/>
          <w:bCs/>
          <w:lang w:val="en-GB"/>
        </w:rPr>
        <w:tab/>
        <w:t>Discussion on timing advance for NTN</w:t>
      </w:r>
      <w:r w:rsidRPr="00B80E37">
        <w:rPr>
          <w:rFonts w:ascii="Arial" w:hAnsi="Arial" w:cs="Arial"/>
          <w:bCs/>
          <w:lang w:val="en-GB"/>
        </w:rPr>
        <w:tab/>
        <w:t xml:space="preserve">Huawei, </w:t>
      </w:r>
      <w:proofErr w:type="spellStart"/>
      <w:r w:rsidRPr="00B80E37">
        <w:rPr>
          <w:rFonts w:ascii="Arial" w:hAnsi="Arial" w:cs="Arial"/>
          <w:bCs/>
          <w:lang w:val="en-GB"/>
        </w:rPr>
        <w:t>HiSilicon</w:t>
      </w:r>
      <w:proofErr w:type="spellEnd"/>
    </w:p>
    <w:p w14:paraId="62BBA3B5"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R1-1813659</w:t>
      </w:r>
      <w:r w:rsidRPr="00B80E37">
        <w:rPr>
          <w:rFonts w:ascii="Arial" w:hAnsi="Arial" w:cs="Arial"/>
          <w:bCs/>
          <w:lang w:val="en-GB"/>
        </w:rPr>
        <w:tab/>
        <w:t>Overview of NTN</w:t>
      </w:r>
      <w:r w:rsidRPr="00B80E37">
        <w:rPr>
          <w:rFonts w:ascii="Arial" w:hAnsi="Arial" w:cs="Arial"/>
          <w:bCs/>
          <w:lang w:val="en-GB"/>
        </w:rPr>
        <w:tab/>
        <w:t xml:space="preserve">Huawei, </w:t>
      </w:r>
      <w:proofErr w:type="spellStart"/>
      <w:r w:rsidRPr="00B80E37">
        <w:rPr>
          <w:rFonts w:ascii="Arial" w:hAnsi="Arial" w:cs="Arial"/>
          <w:bCs/>
          <w:lang w:val="en-GB"/>
        </w:rPr>
        <w:t>HiSilicon</w:t>
      </w:r>
      <w:proofErr w:type="spellEnd"/>
    </w:p>
    <w:p w14:paraId="53844772"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R1-1813660</w:t>
      </w:r>
      <w:r w:rsidRPr="00B80E37">
        <w:rPr>
          <w:rFonts w:ascii="Arial" w:hAnsi="Arial" w:cs="Arial"/>
          <w:bCs/>
          <w:lang w:val="en-GB"/>
        </w:rPr>
        <w:tab/>
        <w:t>Discussion on numerology and frame structure for NTN</w:t>
      </w:r>
      <w:r w:rsidRPr="00B80E37">
        <w:rPr>
          <w:rFonts w:ascii="Arial" w:hAnsi="Arial" w:cs="Arial"/>
          <w:bCs/>
          <w:lang w:val="en-GB"/>
        </w:rPr>
        <w:tab/>
        <w:t xml:space="preserve">Huawei, </w:t>
      </w:r>
      <w:proofErr w:type="spellStart"/>
      <w:r w:rsidRPr="00B80E37">
        <w:rPr>
          <w:rFonts w:ascii="Arial" w:hAnsi="Arial" w:cs="Arial"/>
          <w:bCs/>
          <w:lang w:val="en-GB"/>
        </w:rPr>
        <w:t>HiSilicon</w:t>
      </w:r>
      <w:proofErr w:type="spellEnd"/>
    </w:p>
    <w:p w14:paraId="14B5C173"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R1-1813661</w:t>
      </w:r>
      <w:r w:rsidRPr="00B80E37">
        <w:rPr>
          <w:rFonts w:ascii="Arial" w:hAnsi="Arial" w:cs="Arial"/>
          <w:bCs/>
          <w:lang w:val="en-GB"/>
        </w:rPr>
        <w:tab/>
        <w:t>Discussion on random access procedure for NTN</w:t>
      </w:r>
      <w:r w:rsidRPr="00B80E37">
        <w:rPr>
          <w:rFonts w:ascii="Arial" w:hAnsi="Arial" w:cs="Arial"/>
          <w:bCs/>
          <w:lang w:val="en-GB"/>
        </w:rPr>
        <w:tab/>
        <w:t xml:space="preserve">Huawei, </w:t>
      </w:r>
      <w:proofErr w:type="spellStart"/>
      <w:r w:rsidRPr="00B80E37">
        <w:rPr>
          <w:rFonts w:ascii="Arial" w:hAnsi="Arial" w:cs="Arial"/>
          <w:bCs/>
          <w:lang w:val="en-GB"/>
        </w:rPr>
        <w:t>HiSilicon</w:t>
      </w:r>
      <w:proofErr w:type="spellEnd"/>
    </w:p>
    <w:p w14:paraId="1BCB14DF"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R1-1813662</w:t>
      </w:r>
      <w:r w:rsidRPr="00B80E37">
        <w:rPr>
          <w:rFonts w:ascii="Arial" w:hAnsi="Arial" w:cs="Arial"/>
          <w:bCs/>
          <w:lang w:val="en-GB"/>
        </w:rPr>
        <w:tab/>
        <w:t>Discussion on data transmission related procedures for NTN</w:t>
      </w:r>
      <w:r w:rsidRPr="00B80E37">
        <w:rPr>
          <w:rFonts w:ascii="Arial" w:hAnsi="Arial" w:cs="Arial"/>
          <w:bCs/>
          <w:lang w:val="en-GB"/>
        </w:rPr>
        <w:tab/>
        <w:t xml:space="preserve">Huawei, </w:t>
      </w:r>
      <w:proofErr w:type="spellStart"/>
      <w:r w:rsidRPr="00B80E37">
        <w:rPr>
          <w:rFonts w:ascii="Arial" w:hAnsi="Arial" w:cs="Arial"/>
          <w:bCs/>
          <w:lang w:val="en-GB"/>
        </w:rPr>
        <w:t>HiSilicon</w:t>
      </w:r>
      <w:proofErr w:type="spellEnd"/>
    </w:p>
    <w:p w14:paraId="58EC7C69"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R1-1813364</w:t>
      </w:r>
      <w:r w:rsidRPr="00B80E37">
        <w:rPr>
          <w:rFonts w:ascii="Arial" w:hAnsi="Arial" w:cs="Arial"/>
          <w:bCs/>
          <w:lang w:val="en-GB"/>
        </w:rPr>
        <w:tab/>
        <w:t>NTN Overview</w:t>
      </w:r>
      <w:r w:rsidRPr="00B80E37">
        <w:rPr>
          <w:rFonts w:ascii="Arial" w:hAnsi="Arial" w:cs="Arial"/>
          <w:bCs/>
          <w:lang w:val="en-GB"/>
        </w:rPr>
        <w:tab/>
        <w:t>Ericsson</w:t>
      </w:r>
    </w:p>
    <w:p w14:paraId="036DBA57"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R1-1813369</w:t>
      </w:r>
      <w:r w:rsidRPr="00B80E37">
        <w:rPr>
          <w:rFonts w:ascii="Arial" w:hAnsi="Arial" w:cs="Arial"/>
          <w:bCs/>
          <w:lang w:val="en-GB"/>
        </w:rPr>
        <w:tab/>
        <w:t>On UL transmission timing for NTN</w:t>
      </w:r>
      <w:r w:rsidRPr="00B80E37">
        <w:rPr>
          <w:rFonts w:ascii="Arial" w:hAnsi="Arial" w:cs="Arial"/>
          <w:bCs/>
          <w:lang w:val="en-GB"/>
        </w:rPr>
        <w:tab/>
        <w:t>Ericsson</w:t>
      </w:r>
    </w:p>
    <w:p w14:paraId="23924831"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R1-1813368</w:t>
      </w:r>
      <w:r w:rsidRPr="00B80E37">
        <w:rPr>
          <w:rFonts w:ascii="Arial" w:hAnsi="Arial" w:cs="Arial"/>
          <w:bCs/>
          <w:lang w:val="en-GB"/>
        </w:rPr>
        <w:tab/>
        <w:t>On UL power control for NTN</w:t>
      </w:r>
      <w:r w:rsidRPr="00B80E37">
        <w:rPr>
          <w:rFonts w:ascii="Arial" w:hAnsi="Arial" w:cs="Arial"/>
          <w:bCs/>
          <w:lang w:val="en-GB"/>
        </w:rPr>
        <w:tab/>
        <w:t>Ericsson</w:t>
      </w:r>
    </w:p>
    <w:p w14:paraId="3DE83633"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R1-1813371</w:t>
      </w:r>
      <w:r w:rsidRPr="00B80E37">
        <w:rPr>
          <w:rFonts w:ascii="Arial" w:hAnsi="Arial" w:cs="Arial"/>
          <w:bCs/>
          <w:lang w:val="en-GB"/>
        </w:rPr>
        <w:tab/>
        <w:t>Scenarios and simulation assumptions for NTN</w:t>
      </w:r>
      <w:r w:rsidRPr="00B80E37">
        <w:rPr>
          <w:rFonts w:ascii="Arial" w:hAnsi="Arial" w:cs="Arial"/>
          <w:bCs/>
          <w:lang w:val="en-GB"/>
        </w:rPr>
        <w:tab/>
        <w:t>Ericsson</w:t>
      </w:r>
    </w:p>
    <w:p w14:paraId="1074176D"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R1-1813569</w:t>
      </w:r>
      <w:r w:rsidRPr="00B80E37">
        <w:rPr>
          <w:rFonts w:ascii="Arial" w:hAnsi="Arial" w:cs="Arial"/>
          <w:bCs/>
          <w:lang w:val="en-GB"/>
        </w:rPr>
        <w:tab/>
        <w:t>NR-NTN worst case scenario versus Doppler</w:t>
      </w:r>
      <w:r w:rsidRPr="00B80E37">
        <w:rPr>
          <w:rFonts w:ascii="Arial" w:hAnsi="Arial" w:cs="Arial"/>
          <w:bCs/>
          <w:lang w:val="en-GB"/>
        </w:rPr>
        <w:tab/>
        <w:t>THALES</w:t>
      </w:r>
    </w:p>
    <w:p w14:paraId="50B35C5B"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R1-1813527</w:t>
      </w:r>
      <w:r w:rsidRPr="00B80E37">
        <w:rPr>
          <w:rFonts w:ascii="Arial" w:hAnsi="Arial" w:cs="Arial"/>
          <w:bCs/>
          <w:lang w:val="en-GB"/>
        </w:rPr>
        <w:tab/>
        <w:t>NTN Issues and potential solutions</w:t>
      </w:r>
      <w:r w:rsidRPr="00B80E37">
        <w:rPr>
          <w:rFonts w:ascii="Arial" w:hAnsi="Arial" w:cs="Arial"/>
          <w:bCs/>
          <w:lang w:val="en-GB"/>
        </w:rPr>
        <w:tab/>
        <w:t>THALES</w:t>
      </w:r>
    </w:p>
    <w:p w14:paraId="0BEAEBE6" w14:textId="77777777" w:rsidR="00CA201E" w:rsidRPr="00B80E37" w:rsidRDefault="00CA201E" w:rsidP="00CA201E">
      <w:pPr>
        <w:tabs>
          <w:tab w:val="left" w:pos="567"/>
        </w:tabs>
        <w:snapToGrid w:val="0"/>
        <w:rPr>
          <w:rFonts w:ascii="Arial" w:hAnsi="Arial" w:cs="Arial"/>
          <w:bCs/>
        </w:rPr>
      </w:pPr>
    </w:p>
    <w:p w14:paraId="4E688C0E" w14:textId="77777777" w:rsidR="0011137A" w:rsidRPr="00B80E37" w:rsidRDefault="0011137A" w:rsidP="0011137A">
      <w:pPr>
        <w:tabs>
          <w:tab w:val="left" w:pos="567"/>
        </w:tabs>
        <w:overflowPunct/>
        <w:autoSpaceDE/>
        <w:autoSpaceDN/>
        <w:snapToGrid w:val="0"/>
        <w:spacing w:after="0"/>
        <w:textAlignment w:val="auto"/>
        <w:rPr>
          <w:rFonts w:ascii="Arial" w:hAnsi="Arial" w:cs="Arial"/>
          <w:b/>
          <w:bCs/>
          <w:lang w:eastAsia="ja-JP"/>
        </w:rPr>
      </w:pPr>
      <w:r w:rsidRPr="00B80E37">
        <w:rPr>
          <w:rFonts w:ascii="Arial" w:hAnsi="Arial" w:cs="Arial"/>
          <w:b/>
          <w:bCs/>
          <w:lang w:eastAsia="ja-JP"/>
        </w:rPr>
        <w:t>RAN1#96, 25 February-1</w:t>
      </w:r>
      <w:r w:rsidRPr="00B80E37">
        <w:rPr>
          <w:rFonts w:ascii="Arial" w:hAnsi="Arial" w:cs="Arial"/>
          <w:b/>
          <w:bCs/>
          <w:vertAlign w:val="superscript"/>
          <w:lang w:eastAsia="ja-JP"/>
        </w:rPr>
        <w:t>st</w:t>
      </w:r>
      <w:r w:rsidRPr="00B80E37">
        <w:rPr>
          <w:rFonts w:ascii="Arial" w:hAnsi="Arial" w:cs="Arial"/>
          <w:b/>
          <w:bCs/>
          <w:lang w:eastAsia="ja-JP"/>
        </w:rPr>
        <w:t xml:space="preserve"> March 2019, Athens/Greece</w:t>
      </w:r>
    </w:p>
    <w:p w14:paraId="1BD1C317" w14:textId="77777777" w:rsidR="0011137A" w:rsidRPr="00B80E37" w:rsidRDefault="0011137A" w:rsidP="0011137A">
      <w:pPr>
        <w:tabs>
          <w:tab w:val="left" w:pos="567"/>
        </w:tabs>
        <w:overflowPunct/>
        <w:autoSpaceDE/>
        <w:autoSpaceDN/>
        <w:snapToGrid w:val="0"/>
        <w:spacing w:after="0"/>
        <w:textAlignment w:val="auto"/>
        <w:rPr>
          <w:rFonts w:ascii="Arial" w:hAnsi="Arial" w:cs="Arial"/>
          <w:b/>
          <w:bCs/>
          <w:lang w:eastAsia="ja-JP"/>
        </w:rPr>
      </w:pPr>
    </w:p>
    <w:p w14:paraId="59360034" w14:textId="77777777" w:rsidR="0011137A" w:rsidRPr="00B80E37" w:rsidRDefault="0011137A" w:rsidP="0011137A">
      <w:pPr>
        <w:tabs>
          <w:tab w:val="left" w:pos="567"/>
        </w:tabs>
        <w:overflowPunct/>
        <w:autoSpaceDE/>
        <w:autoSpaceDN/>
        <w:snapToGrid w:val="0"/>
        <w:spacing w:after="0"/>
        <w:textAlignment w:val="auto"/>
        <w:rPr>
          <w:rFonts w:ascii="Arial" w:hAnsi="Arial" w:cs="Arial"/>
          <w:bCs/>
          <w:lang w:eastAsia="ja-JP"/>
        </w:rPr>
      </w:pPr>
      <w:r w:rsidRPr="00B80E37">
        <w:rPr>
          <w:rFonts w:ascii="Arial" w:hAnsi="Arial" w:cs="Arial"/>
          <w:bCs/>
          <w:lang w:eastAsia="ja-JP"/>
        </w:rPr>
        <w:t>Submitted TDOCs:</w:t>
      </w:r>
    </w:p>
    <w:p w14:paraId="07B2A33C" w14:textId="77777777" w:rsidR="00167072" w:rsidRPr="00B80E37" w:rsidRDefault="00167072" w:rsidP="00167072">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R1-1903195</w:t>
      </w:r>
      <w:r w:rsidRPr="00B80E37">
        <w:rPr>
          <w:rFonts w:ascii="Arial" w:hAnsi="Arial" w:cs="Arial"/>
          <w:bCs/>
          <w:lang w:val="en-GB"/>
        </w:rPr>
        <w:tab/>
        <w:t>Overview of NTN</w:t>
      </w:r>
      <w:r w:rsidRPr="00B80E37">
        <w:rPr>
          <w:rFonts w:ascii="Arial" w:hAnsi="Arial" w:cs="Arial"/>
          <w:bCs/>
          <w:lang w:val="en-GB"/>
        </w:rPr>
        <w:tab/>
        <w:t xml:space="preserve">Huawei, </w:t>
      </w:r>
      <w:proofErr w:type="spellStart"/>
      <w:r w:rsidRPr="00B80E37">
        <w:rPr>
          <w:rFonts w:ascii="Arial" w:hAnsi="Arial" w:cs="Arial"/>
          <w:bCs/>
          <w:lang w:val="en-GB"/>
        </w:rPr>
        <w:t>HiSilicon</w:t>
      </w:r>
      <w:proofErr w:type="spellEnd"/>
    </w:p>
    <w:p w14:paraId="6B2CEE31" w14:textId="77777777" w:rsidR="00167072" w:rsidRPr="00B80E37" w:rsidRDefault="00167072" w:rsidP="00167072">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R1-1903196</w:t>
      </w:r>
      <w:r w:rsidRPr="00B80E37">
        <w:rPr>
          <w:rFonts w:ascii="Arial" w:hAnsi="Arial" w:cs="Arial"/>
          <w:bCs/>
          <w:lang w:val="en-GB"/>
        </w:rPr>
        <w:tab/>
        <w:t>Discussion on data transmission related procedures for NTN</w:t>
      </w:r>
      <w:r w:rsidRPr="00B80E37">
        <w:rPr>
          <w:rFonts w:ascii="Arial" w:hAnsi="Arial" w:cs="Arial"/>
          <w:bCs/>
          <w:lang w:val="en-GB"/>
        </w:rPr>
        <w:tab/>
        <w:t xml:space="preserve">Huawei, </w:t>
      </w:r>
      <w:proofErr w:type="spellStart"/>
      <w:r w:rsidRPr="00B80E37">
        <w:rPr>
          <w:rFonts w:ascii="Arial" w:hAnsi="Arial" w:cs="Arial"/>
          <w:bCs/>
          <w:lang w:val="en-GB"/>
        </w:rPr>
        <w:t>HiSilicon</w:t>
      </w:r>
      <w:proofErr w:type="spellEnd"/>
    </w:p>
    <w:p w14:paraId="35BAACE3" w14:textId="77777777" w:rsidR="00167072" w:rsidRPr="00B80E37" w:rsidRDefault="00167072" w:rsidP="00167072">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R1-1903197</w:t>
      </w:r>
      <w:r w:rsidRPr="00B80E37">
        <w:rPr>
          <w:rFonts w:ascii="Arial" w:hAnsi="Arial" w:cs="Arial"/>
          <w:bCs/>
          <w:lang w:val="en-GB"/>
        </w:rPr>
        <w:tab/>
        <w:t>Discussion on timing advance for NTN</w:t>
      </w:r>
      <w:r w:rsidRPr="00B80E37">
        <w:rPr>
          <w:rFonts w:ascii="Arial" w:hAnsi="Arial" w:cs="Arial"/>
          <w:bCs/>
          <w:lang w:val="en-GB"/>
        </w:rPr>
        <w:tab/>
        <w:t xml:space="preserve">Huawei, </w:t>
      </w:r>
      <w:proofErr w:type="spellStart"/>
      <w:r w:rsidRPr="00B80E37">
        <w:rPr>
          <w:rFonts w:ascii="Arial" w:hAnsi="Arial" w:cs="Arial"/>
          <w:bCs/>
          <w:lang w:val="en-GB"/>
        </w:rPr>
        <w:t>HiSilicon</w:t>
      </w:r>
      <w:proofErr w:type="spellEnd"/>
    </w:p>
    <w:p w14:paraId="55874745" w14:textId="77777777" w:rsidR="00167072" w:rsidRPr="00B80E37" w:rsidRDefault="00167072" w:rsidP="00167072">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R1-1903199</w:t>
      </w:r>
      <w:r w:rsidRPr="00B80E37">
        <w:rPr>
          <w:rFonts w:ascii="Arial" w:hAnsi="Arial" w:cs="Arial"/>
          <w:bCs/>
          <w:lang w:val="en-GB"/>
        </w:rPr>
        <w:tab/>
        <w:t>Discussion on timing issues in random access for NTN</w:t>
      </w:r>
      <w:r w:rsidRPr="00B80E37">
        <w:rPr>
          <w:rFonts w:ascii="Arial" w:hAnsi="Arial" w:cs="Arial"/>
          <w:bCs/>
          <w:lang w:val="en-GB"/>
        </w:rPr>
        <w:tab/>
        <w:t xml:space="preserve">Huawei, </w:t>
      </w:r>
      <w:proofErr w:type="spellStart"/>
      <w:r w:rsidRPr="00B80E37">
        <w:rPr>
          <w:rFonts w:ascii="Arial" w:hAnsi="Arial" w:cs="Arial"/>
          <w:bCs/>
          <w:lang w:val="en-GB"/>
        </w:rPr>
        <w:t>HiSilicon</w:t>
      </w:r>
      <w:proofErr w:type="spellEnd"/>
    </w:p>
    <w:p w14:paraId="41C614DB" w14:textId="77777777" w:rsidR="00167072" w:rsidRPr="00B80E37" w:rsidRDefault="00167072" w:rsidP="00167072">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R1-1903200</w:t>
      </w:r>
      <w:r w:rsidRPr="00B80E37">
        <w:rPr>
          <w:rFonts w:ascii="Arial" w:hAnsi="Arial" w:cs="Arial"/>
          <w:bCs/>
          <w:lang w:val="en-GB"/>
        </w:rPr>
        <w:tab/>
        <w:t>Discussion on PAPR in NTN</w:t>
      </w:r>
      <w:r w:rsidRPr="00B80E37">
        <w:rPr>
          <w:rFonts w:ascii="Arial" w:hAnsi="Arial" w:cs="Arial"/>
          <w:bCs/>
          <w:lang w:val="en-GB"/>
        </w:rPr>
        <w:tab/>
        <w:t xml:space="preserve">Huawei, </w:t>
      </w:r>
      <w:proofErr w:type="spellStart"/>
      <w:r w:rsidRPr="00B80E37">
        <w:rPr>
          <w:rFonts w:ascii="Arial" w:hAnsi="Arial" w:cs="Arial"/>
          <w:bCs/>
          <w:lang w:val="en-GB"/>
        </w:rPr>
        <w:t>HiSilicon</w:t>
      </w:r>
      <w:proofErr w:type="spellEnd"/>
    </w:p>
    <w:p w14:paraId="671AF9E3" w14:textId="77777777" w:rsidR="00167072" w:rsidRPr="00B80E37" w:rsidRDefault="00167072" w:rsidP="00167072">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R1-1903201</w:t>
      </w:r>
      <w:r w:rsidRPr="00B80E37">
        <w:rPr>
          <w:rFonts w:ascii="Arial" w:hAnsi="Arial" w:cs="Arial"/>
          <w:bCs/>
          <w:lang w:val="en-GB"/>
        </w:rPr>
        <w:tab/>
        <w:t>Evaluation of DL synchronization and central frequency tracking for NTN</w:t>
      </w:r>
      <w:r w:rsidRPr="00B80E37">
        <w:rPr>
          <w:rFonts w:ascii="Arial" w:hAnsi="Arial" w:cs="Arial"/>
          <w:bCs/>
          <w:lang w:val="en-GB"/>
        </w:rPr>
        <w:tab/>
        <w:t xml:space="preserve">Huawei, </w:t>
      </w:r>
      <w:proofErr w:type="spellStart"/>
      <w:r w:rsidRPr="00B80E37">
        <w:rPr>
          <w:rFonts w:ascii="Arial" w:hAnsi="Arial" w:cs="Arial"/>
          <w:bCs/>
          <w:lang w:val="en-GB"/>
        </w:rPr>
        <w:t>HiSilicon</w:t>
      </w:r>
      <w:proofErr w:type="spellEnd"/>
    </w:p>
    <w:p w14:paraId="10F15BA0" w14:textId="77777777" w:rsidR="00167072" w:rsidRPr="00B80E37" w:rsidRDefault="00167072" w:rsidP="00167072">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R1-1903202</w:t>
      </w:r>
      <w:r w:rsidRPr="00B80E37">
        <w:rPr>
          <w:rFonts w:ascii="Arial" w:hAnsi="Arial" w:cs="Arial"/>
          <w:bCs/>
          <w:lang w:val="en-GB"/>
        </w:rPr>
        <w:tab/>
        <w:t>Discussion on cell measurement for mobility management in NTN</w:t>
      </w:r>
      <w:r w:rsidRPr="00B80E37">
        <w:rPr>
          <w:rFonts w:ascii="Arial" w:hAnsi="Arial" w:cs="Arial"/>
          <w:bCs/>
          <w:lang w:val="en-GB"/>
        </w:rPr>
        <w:tab/>
        <w:t xml:space="preserve">Huawei, </w:t>
      </w:r>
      <w:proofErr w:type="spellStart"/>
      <w:r w:rsidRPr="00B80E37">
        <w:rPr>
          <w:rFonts w:ascii="Arial" w:hAnsi="Arial" w:cs="Arial"/>
          <w:bCs/>
          <w:lang w:val="en-GB"/>
        </w:rPr>
        <w:t>HiSilicon</w:t>
      </w:r>
      <w:proofErr w:type="spellEnd"/>
    </w:p>
    <w:p w14:paraId="1654BAA8" w14:textId="77777777" w:rsidR="00167072" w:rsidRPr="00B80E37" w:rsidRDefault="00167072" w:rsidP="00167072">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R1-1903203</w:t>
      </w:r>
      <w:r w:rsidRPr="00B80E37">
        <w:rPr>
          <w:rFonts w:ascii="Arial" w:hAnsi="Arial" w:cs="Arial"/>
          <w:bCs/>
          <w:lang w:val="en-GB"/>
        </w:rPr>
        <w:tab/>
        <w:t>Discussion on HARQ for NTN</w:t>
      </w:r>
      <w:r w:rsidRPr="00B80E37">
        <w:rPr>
          <w:rFonts w:ascii="Arial" w:hAnsi="Arial" w:cs="Arial"/>
          <w:bCs/>
          <w:lang w:val="en-GB"/>
        </w:rPr>
        <w:tab/>
        <w:t xml:space="preserve">Huawei, </w:t>
      </w:r>
      <w:proofErr w:type="spellStart"/>
      <w:r w:rsidRPr="00B80E37">
        <w:rPr>
          <w:rFonts w:ascii="Arial" w:hAnsi="Arial" w:cs="Arial"/>
          <w:bCs/>
          <w:lang w:val="en-GB"/>
        </w:rPr>
        <w:t>HiSilicon</w:t>
      </w:r>
      <w:proofErr w:type="spellEnd"/>
    </w:p>
    <w:p w14:paraId="4B8974FB" w14:textId="77777777" w:rsidR="00167072" w:rsidRPr="00B80E37" w:rsidRDefault="00167072" w:rsidP="00167072">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R1-1903116</w:t>
      </w:r>
      <w:r w:rsidRPr="00B80E37">
        <w:rPr>
          <w:rFonts w:ascii="Arial" w:hAnsi="Arial" w:cs="Arial"/>
          <w:bCs/>
          <w:lang w:val="en-GB"/>
        </w:rPr>
        <w:tab/>
        <w:t>Corrections for TR38.811 Chapter 6 Non-Terrestrial Networks channel models</w:t>
      </w:r>
      <w:r w:rsidRPr="00B80E37">
        <w:rPr>
          <w:rFonts w:ascii="Arial" w:hAnsi="Arial" w:cs="Arial"/>
          <w:bCs/>
          <w:lang w:val="en-GB"/>
        </w:rPr>
        <w:tab/>
        <w:t xml:space="preserve">Huawei, </w:t>
      </w:r>
      <w:proofErr w:type="spellStart"/>
      <w:r w:rsidRPr="00B80E37">
        <w:rPr>
          <w:rFonts w:ascii="Arial" w:hAnsi="Arial" w:cs="Arial"/>
          <w:bCs/>
          <w:lang w:val="en-GB"/>
        </w:rPr>
        <w:t>HiSilicon</w:t>
      </w:r>
      <w:proofErr w:type="spellEnd"/>
      <w:r w:rsidRPr="00B80E37">
        <w:rPr>
          <w:rFonts w:ascii="Arial" w:hAnsi="Arial" w:cs="Arial"/>
          <w:bCs/>
          <w:lang w:val="en-GB"/>
        </w:rPr>
        <w:t xml:space="preserve">, Nokia, Nokia Shanghai Bell, Thales, </w:t>
      </w:r>
      <w:proofErr w:type="spellStart"/>
      <w:r w:rsidRPr="00B80E37">
        <w:rPr>
          <w:rFonts w:ascii="Arial" w:hAnsi="Arial" w:cs="Arial"/>
          <w:bCs/>
          <w:lang w:val="en-GB"/>
        </w:rPr>
        <w:t>Fraunhofer</w:t>
      </w:r>
      <w:proofErr w:type="spellEnd"/>
      <w:r w:rsidRPr="00B80E37">
        <w:rPr>
          <w:rFonts w:ascii="Arial" w:hAnsi="Arial" w:cs="Arial"/>
          <w:bCs/>
          <w:lang w:val="en-GB"/>
        </w:rPr>
        <w:t xml:space="preserve"> HHI, </w:t>
      </w:r>
      <w:proofErr w:type="spellStart"/>
      <w:r w:rsidRPr="00B80E37">
        <w:rPr>
          <w:rFonts w:ascii="Arial" w:hAnsi="Arial" w:cs="Arial"/>
          <w:bCs/>
          <w:lang w:val="en-GB"/>
        </w:rPr>
        <w:t>Fraunhofer</w:t>
      </w:r>
      <w:proofErr w:type="spellEnd"/>
      <w:r w:rsidRPr="00B80E37">
        <w:rPr>
          <w:rFonts w:ascii="Arial" w:hAnsi="Arial" w:cs="Arial"/>
          <w:bCs/>
          <w:lang w:val="en-GB"/>
        </w:rPr>
        <w:t xml:space="preserve"> IIS, </w:t>
      </w:r>
      <w:proofErr w:type="spellStart"/>
      <w:r w:rsidRPr="00B80E37">
        <w:rPr>
          <w:rFonts w:ascii="Arial" w:hAnsi="Arial" w:cs="Arial"/>
          <w:bCs/>
          <w:lang w:val="en-GB"/>
        </w:rPr>
        <w:t>Keysight</w:t>
      </w:r>
      <w:proofErr w:type="spellEnd"/>
    </w:p>
    <w:p w14:paraId="735992A1" w14:textId="77777777" w:rsidR="00167072" w:rsidRPr="00B80E37" w:rsidRDefault="00167072" w:rsidP="00167072">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R1-1902898</w:t>
      </w:r>
      <w:r w:rsidRPr="00B80E37">
        <w:rPr>
          <w:rFonts w:ascii="Arial" w:hAnsi="Arial" w:cs="Arial"/>
          <w:bCs/>
          <w:lang w:val="en-GB"/>
        </w:rPr>
        <w:tab/>
        <w:t>Evaluation framework for NTN</w:t>
      </w:r>
      <w:r w:rsidRPr="00B80E37">
        <w:rPr>
          <w:rFonts w:ascii="Arial" w:hAnsi="Arial" w:cs="Arial"/>
          <w:bCs/>
          <w:lang w:val="en-GB"/>
        </w:rPr>
        <w:tab/>
        <w:t>Ericsson</w:t>
      </w:r>
    </w:p>
    <w:p w14:paraId="4E5B1556" w14:textId="77777777" w:rsidR="00167072" w:rsidRPr="00B80E37" w:rsidRDefault="00167072" w:rsidP="00167072">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R1-1902899</w:t>
      </w:r>
      <w:r w:rsidRPr="00B80E37">
        <w:rPr>
          <w:rFonts w:ascii="Arial" w:hAnsi="Arial" w:cs="Arial"/>
          <w:bCs/>
          <w:lang w:val="en-GB"/>
        </w:rPr>
        <w:tab/>
        <w:t>Frequency compensation in NTN</w:t>
      </w:r>
      <w:r w:rsidRPr="00B80E37">
        <w:rPr>
          <w:rFonts w:ascii="Arial" w:hAnsi="Arial" w:cs="Arial"/>
          <w:bCs/>
          <w:lang w:val="en-GB"/>
        </w:rPr>
        <w:tab/>
        <w:t>Ericsson</w:t>
      </w:r>
    </w:p>
    <w:p w14:paraId="174E5EFC" w14:textId="77777777" w:rsidR="00167072" w:rsidRPr="00B80E37" w:rsidRDefault="00167072" w:rsidP="00167072">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R1-1902901</w:t>
      </w:r>
      <w:r w:rsidRPr="00B80E37">
        <w:rPr>
          <w:rFonts w:ascii="Arial" w:hAnsi="Arial" w:cs="Arial"/>
          <w:bCs/>
          <w:lang w:val="en-GB"/>
        </w:rPr>
        <w:tab/>
        <w:t>NTN Overview</w:t>
      </w:r>
      <w:r w:rsidRPr="00B80E37">
        <w:rPr>
          <w:rFonts w:ascii="Arial" w:hAnsi="Arial" w:cs="Arial"/>
          <w:bCs/>
          <w:lang w:val="en-GB"/>
        </w:rPr>
        <w:tab/>
        <w:t>Ericsson</w:t>
      </w:r>
    </w:p>
    <w:p w14:paraId="349E9BC0" w14:textId="77777777" w:rsidR="00167072" w:rsidRPr="00B80E37" w:rsidRDefault="00167072" w:rsidP="00167072">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R1-1902902</w:t>
      </w:r>
      <w:r w:rsidRPr="00B80E37">
        <w:rPr>
          <w:rFonts w:ascii="Arial" w:hAnsi="Arial" w:cs="Arial"/>
          <w:bCs/>
          <w:lang w:val="en-GB"/>
        </w:rPr>
        <w:tab/>
        <w:t>On adapting HARQ procedures for NTN</w:t>
      </w:r>
      <w:r w:rsidRPr="00B80E37">
        <w:rPr>
          <w:rFonts w:ascii="Arial" w:hAnsi="Arial" w:cs="Arial"/>
          <w:bCs/>
          <w:lang w:val="en-GB"/>
        </w:rPr>
        <w:tab/>
        <w:t>Ericsson</w:t>
      </w:r>
    </w:p>
    <w:p w14:paraId="43C9E30D" w14:textId="77777777" w:rsidR="00167072" w:rsidRPr="00B80E37" w:rsidRDefault="00167072" w:rsidP="00167072">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R1-1902903</w:t>
      </w:r>
      <w:r w:rsidRPr="00B80E37">
        <w:rPr>
          <w:rFonts w:ascii="Arial" w:hAnsi="Arial" w:cs="Arial"/>
          <w:bCs/>
          <w:lang w:val="en-GB"/>
        </w:rPr>
        <w:tab/>
        <w:t>On adapting random access procedures for NTN</w:t>
      </w:r>
      <w:r w:rsidRPr="00B80E37">
        <w:rPr>
          <w:rFonts w:ascii="Arial" w:hAnsi="Arial" w:cs="Arial"/>
          <w:bCs/>
          <w:lang w:val="en-GB"/>
        </w:rPr>
        <w:tab/>
        <w:t>Ericsson</w:t>
      </w:r>
    </w:p>
    <w:p w14:paraId="33183C72" w14:textId="77777777" w:rsidR="00167072" w:rsidRPr="00B80E37" w:rsidRDefault="00167072" w:rsidP="00167072">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lastRenderedPageBreak/>
        <w:t>R1-1902904</w:t>
      </w:r>
      <w:r w:rsidRPr="00B80E37">
        <w:rPr>
          <w:rFonts w:ascii="Arial" w:hAnsi="Arial" w:cs="Arial"/>
          <w:bCs/>
          <w:lang w:val="en-GB"/>
        </w:rPr>
        <w:tab/>
        <w:t>On UL power control for NTN</w:t>
      </w:r>
      <w:r w:rsidRPr="00B80E37">
        <w:rPr>
          <w:rFonts w:ascii="Arial" w:hAnsi="Arial" w:cs="Arial"/>
          <w:bCs/>
          <w:lang w:val="en-GB"/>
        </w:rPr>
        <w:tab/>
        <w:t>Ericsson</w:t>
      </w:r>
    </w:p>
    <w:p w14:paraId="43D3A945" w14:textId="77777777" w:rsidR="00167072" w:rsidRPr="00B80E37" w:rsidRDefault="00167072" w:rsidP="00167072">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R1-1902905</w:t>
      </w:r>
      <w:r w:rsidRPr="00B80E37">
        <w:rPr>
          <w:rFonts w:ascii="Arial" w:hAnsi="Arial" w:cs="Arial"/>
          <w:bCs/>
          <w:lang w:val="en-GB"/>
        </w:rPr>
        <w:tab/>
        <w:t>On UL transmission timing for NTN</w:t>
      </w:r>
      <w:r w:rsidRPr="00B80E37">
        <w:rPr>
          <w:rFonts w:ascii="Arial" w:hAnsi="Arial" w:cs="Arial"/>
          <w:bCs/>
          <w:lang w:val="en-GB"/>
        </w:rPr>
        <w:tab/>
        <w:t>Ericsson</w:t>
      </w:r>
    </w:p>
    <w:p w14:paraId="2A119D53" w14:textId="77777777" w:rsidR="00167072" w:rsidRPr="00B80E37" w:rsidRDefault="00167072" w:rsidP="00167072">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R1-1903217</w:t>
      </w:r>
      <w:r w:rsidRPr="00B80E37">
        <w:rPr>
          <w:rFonts w:ascii="Arial" w:hAnsi="Arial" w:cs="Arial"/>
          <w:bCs/>
          <w:lang w:val="en-GB"/>
        </w:rPr>
        <w:tab/>
        <w:t>PHY aspects of a moving RAN in non-terrestrial networks</w:t>
      </w:r>
      <w:r w:rsidRPr="00B80E37">
        <w:rPr>
          <w:rFonts w:ascii="Arial" w:hAnsi="Arial" w:cs="Arial"/>
          <w:bCs/>
          <w:lang w:val="en-GB"/>
        </w:rPr>
        <w:tab/>
        <w:t>Ericsson</w:t>
      </w:r>
    </w:p>
    <w:p w14:paraId="00CD4A27" w14:textId="77777777" w:rsidR="00167072" w:rsidRPr="00B80E37" w:rsidRDefault="00167072" w:rsidP="00167072">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R1-1903218</w:t>
      </w:r>
      <w:r w:rsidRPr="00B80E37">
        <w:rPr>
          <w:rFonts w:ascii="Arial" w:hAnsi="Arial" w:cs="Arial"/>
          <w:bCs/>
          <w:lang w:val="en-GB"/>
        </w:rPr>
        <w:tab/>
        <w:t>On Sync and PBCH reading in NTN</w:t>
      </w:r>
      <w:r w:rsidRPr="00B80E37">
        <w:rPr>
          <w:rFonts w:ascii="Arial" w:hAnsi="Arial" w:cs="Arial"/>
          <w:bCs/>
          <w:lang w:val="en-GB"/>
        </w:rPr>
        <w:tab/>
        <w:t>Ericsson</w:t>
      </w:r>
    </w:p>
    <w:p w14:paraId="5EA27B34" w14:textId="77777777" w:rsidR="00167072" w:rsidRPr="00B80E37" w:rsidRDefault="00167072" w:rsidP="00167072">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R1-1902621</w:t>
      </w:r>
      <w:r w:rsidRPr="00B80E37">
        <w:rPr>
          <w:rFonts w:ascii="Arial" w:hAnsi="Arial" w:cs="Arial"/>
          <w:bCs/>
          <w:lang w:val="en-GB"/>
        </w:rPr>
        <w:tab/>
        <w:t>NTN link level channel models</w:t>
      </w:r>
      <w:r w:rsidRPr="00B80E37">
        <w:rPr>
          <w:rFonts w:ascii="Arial" w:hAnsi="Arial" w:cs="Arial"/>
          <w:bCs/>
          <w:lang w:val="en-GB"/>
        </w:rPr>
        <w:tab/>
        <w:t xml:space="preserve">Nokia, Nokia Shanghai Bell, </w:t>
      </w:r>
      <w:proofErr w:type="spellStart"/>
      <w:r w:rsidRPr="00B80E37">
        <w:rPr>
          <w:rFonts w:ascii="Arial" w:hAnsi="Arial" w:cs="Arial"/>
          <w:bCs/>
          <w:lang w:val="en-GB"/>
        </w:rPr>
        <w:t>Fraunhofer</w:t>
      </w:r>
      <w:proofErr w:type="spellEnd"/>
      <w:r w:rsidRPr="00B80E37">
        <w:rPr>
          <w:rFonts w:ascii="Arial" w:hAnsi="Arial" w:cs="Arial"/>
          <w:bCs/>
          <w:lang w:val="en-GB"/>
        </w:rPr>
        <w:t xml:space="preserve"> HHI, </w:t>
      </w:r>
      <w:proofErr w:type="spellStart"/>
      <w:r w:rsidRPr="00B80E37">
        <w:rPr>
          <w:rFonts w:ascii="Arial" w:hAnsi="Arial" w:cs="Arial"/>
          <w:bCs/>
          <w:lang w:val="en-GB"/>
        </w:rPr>
        <w:t>Fraunhofer</w:t>
      </w:r>
      <w:proofErr w:type="spellEnd"/>
      <w:r w:rsidRPr="00B80E37">
        <w:rPr>
          <w:rFonts w:ascii="Arial" w:hAnsi="Arial" w:cs="Arial"/>
          <w:bCs/>
          <w:lang w:val="en-GB"/>
        </w:rPr>
        <w:t xml:space="preserve"> IIS</w:t>
      </w:r>
    </w:p>
    <w:p w14:paraId="1A5D6D36" w14:textId="77777777" w:rsidR="00167072" w:rsidRPr="00B80E37" w:rsidRDefault="00167072" w:rsidP="00167072">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R1-1902622</w:t>
      </w:r>
      <w:r w:rsidRPr="00B80E37">
        <w:rPr>
          <w:rFonts w:ascii="Arial" w:hAnsi="Arial" w:cs="Arial"/>
          <w:bCs/>
          <w:lang w:val="en-GB"/>
        </w:rPr>
        <w:tab/>
        <w:t>Cluster angle scaling factors in NTN channel model</w:t>
      </w:r>
      <w:r w:rsidRPr="00B80E37">
        <w:rPr>
          <w:rFonts w:ascii="Arial" w:hAnsi="Arial" w:cs="Arial"/>
          <w:bCs/>
          <w:lang w:val="en-GB"/>
        </w:rPr>
        <w:tab/>
        <w:t xml:space="preserve">Nokia, Nokia Shanghai Bell, </w:t>
      </w:r>
      <w:proofErr w:type="spellStart"/>
      <w:r w:rsidRPr="00B80E37">
        <w:rPr>
          <w:rFonts w:ascii="Arial" w:hAnsi="Arial" w:cs="Arial"/>
          <w:bCs/>
          <w:lang w:val="en-GB"/>
        </w:rPr>
        <w:t>Fraunhofer</w:t>
      </w:r>
      <w:proofErr w:type="spellEnd"/>
      <w:r w:rsidRPr="00B80E37">
        <w:rPr>
          <w:rFonts w:ascii="Arial" w:hAnsi="Arial" w:cs="Arial"/>
          <w:bCs/>
          <w:lang w:val="en-GB"/>
        </w:rPr>
        <w:t xml:space="preserve"> HHI, </w:t>
      </w:r>
      <w:proofErr w:type="spellStart"/>
      <w:r w:rsidRPr="00B80E37">
        <w:rPr>
          <w:rFonts w:ascii="Arial" w:hAnsi="Arial" w:cs="Arial"/>
          <w:bCs/>
          <w:lang w:val="en-GB"/>
        </w:rPr>
        <w:t>Fraunhofer</w:t>
      </w:r>
      <w:proofErr w:type="spellEnd"/>
      <w:r w:rsidRPr="00B80E37">
        <w:rPr>
          <w:rFonts w:ascii="Arial" w:hAnsi="Arial" w:cs="Arial"/>
          <w:bCs/>
          <w:lang w:val="en-GB"/>
        </w:rPr>
        <w:t xml:space="preserve"> IIS</w:t>
      </w:r>
    </w:p>
    <w:p w14:paraId="0D335E1A" w14:textId="77777777" w:rsidR="00167072" w:rsidRPr="00B80E37" w:rsidRDefault="00167072" w:rsidP="00167072">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R1-1901988</w:t>
      </w:r>
      <w:r w:rsidRPr="00B80E37">
        <w:rPr>
          <w:rFonts w:ascii="Arial" w:hAnsi="Arial" w:cs="Arial"/>
          <w:bCs/>
          <w:lang w:val="en-GB"/>
        </w:rPr>
        <w:tab/>
        <w:t>Overview of NTN</w:t>
      </w:r>
      <w:r w:rsidRPr="00B80E37">
        <w:rPr>
          <w:rFonts w:ascii="Arial" w:hAnsi="Arial" w:cs="Arial"/>
          <w:bCs/>
          <w:lang w:val="en-GB"/>
        </w:rPr>
        <w:tab/>
        <w:t>CATT</w:t>
      </w:r>
    </w:p>
    <w:p w14:paraId="06ADC8BE" w14:textId="77777777" w:rsidR="00167072" w:rsidRPr="00B80E37" w:rsidRDefault="00167072" w:rsidP="00167072">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R1-1901989</w:t>
      </w:r>
      <w:r w:rsidRPr="00B80E37">
        <w:rPr>
          <w:rFonts w:ascii="Arial" w:hAnsi="Arial" w:cs="Arial"/>
          <w:bCs/>
          <w:lang w:val="en-GB"/>
        </w:rPr>
        <w:tab/>
        <w:t>Considerations on NTN PHY aspect</w:t>
      </w:r>
      <w:r w:rsidRPr="00B80E37">
        <w:rPr>
          <w:rFonts w:ascii="Arial" w:hAnsi="Arial" w:cs="Arial"/>
          <w:bCs/>
          <w:lang w:val="en-GB"/>
        </w:rPr>
        <w:tab/>
        <w:t>CATT</w:t>
      </w:r>
    </w:p>
    <w:p w14:paraId="53FAC477" w14:textId="77777777" w:rsidR="00167072" w:rsidRPr="00B80E37" w:rsidRDefault="00167072" w:rsidP="00167072">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R1-1901838</w:t>
      </w:r>
      <w:r w:rsidRPr="00B80E37">
        <w:rPr>
          <w:rFonts w:ascii="Arial" w:hAnsi="Arial" w:cs="Arial"/>
          <w:bCs/>
          <w:lang w:val="en-GB"/>
        </w:rPr>
        <w:tab/>
        <w:t>Consideration on the system simulation for NTN</w:t>
      </w:r>
      <w:r w:rsidRPr="00B80E37">
        <w:rPr>
          <w:rFonts w:ascii="Arial" w:hAnsi="Arial" w:cs="Arial"/>
          <w:bCs/>
          <w:lang w:val="en-GB"/>
        </w:rPr>
        <w:tab/>
        <w:t>ZTE</w:t>
      </w:r>
    </w:p>
    <w:p w14:paraId="564FDFD9" w14:textId="77777777" w:rsidR="00167072" w:rsidRPr="00B80E37" w:rsidRDefault="00167072" w:rsidP="00167072">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R1-1901839</w:t>
      </w:r>
      <w:r w:rsidRPr="00B80E37">
        <w:rPr>
          <w:rFonts w:ascii="Arial" w:hAnsi="Arial" w:cs="Arial"/>
          <w:bCs/>
          <w:lang w:val="en-GB"/>
        </w:rPr>
        <w:tab/>
        <w:t>Discussion on the enhancement for CSI report in NTN</w:t>
      </w:r>
      <w:r w:rsidRPr="00B80E37">
        <w:rPr>
          <w:rFonts w:ascii="Arial" w:hAnsi="Arial" w:cs="Arial"/>
          <w:bCs/>
          <w:lang w:val="en-GB"/>
        </w:rPr>
        <w:tab/>
        <w:t>ZTE</w:t>
      </w:r>
    </w:p>
    <w:p w14:paraId="514B60C5" w14:textId="77777777" w:rsidR="00167072" w:rsidRPr="00B80E37" w:rsidRDefault="00167072" w:rsidP="00167072">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R1-1901840</w:t>
      </w:r>
      <w:r w:rsidRPr="00B80E37">
        <w:rPr>
          <w:rFonts w:ascii="Arial" w:hAnsi="Arial" w:cs="Arial"/>
          <w:bCs/>
          <w:lang w:val="en-GB"/>
        </w:rPr>
        <w:tab/>
        <w:t>Discussion on the enhancement for random access in NTN</w:t>
      </w:r>
      <w:r w:rsidRPr="00B80E37">
        <w:rPr>
          <w:rFonts w:ascii="Arial" w:hAnsi="Arial" w:cs="Arial"/>
          <w:bCs/>
          <w:lang w:val="en-GB"/>
        </w:rPr>
        <w:tab/>
        <w:t>ZTE</w:t>
      </w:r>
    </w:p>
    <w:p w14:paraId="53CC56B5" w14:textId="77777777" w:rsidR="00167072" w:rsidRPr="00B80E37" w:rsidRDefault="00167072" w:rsidP="00167072">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R1-1901841</w:t>
      </w:r>
      <w:r w:rsidRPr="00B80E37">
        <w:rPr>
          <w:rFonts w:ascii="Arial" w:hAnsi="Arial" w:cs="Arial"/>
          <w:bCs/>
          <w:lang w:val="en-GB"/>
        </w:rPr>
        <w:tab/>
        <w:t>Discussion on the enhancement for TA in NTN</w:t>
      </w:r>
      <w:r w:rsidRPr="00B80E37">
        <w:rPr>
          <w:rFonts w:ascii="Arial" w:hAnsi="Arial" w:cs="Arial"/>
          <w:bCs/>
          <w:lang w:val="en-GB"/>
        </w:rPr>
        <w:tab/>
        <w:t>ZTE</w:t>
      </w:r>
    </w:p>
    <w:p w14:paraId="6127423B" w14:textId="77777777" w:rsidR="00167072" w:rsidRPr="00B80E37" w:rsidRDefault="00167072" w:rsidP="00167072">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R1-1901721</w:t>
      </w:r>
      <w:r w:rsidRPr="00B80E37">
        <w:rPr>
          <w:rFonts w:ascii="Arial" w:hAnsi="Arial" w:cs="Arial"/>
          <w:bCs/>
          <w:lang w:val="en-GB"/>
        </w:rPr>
        <w:tab/>
        <w:t>Positioning in NTN</w:t>
      </w:r>
      <w:r w:rsidRPr="00B80E37">
        <w:rPr>
          <w:rFonts w:ascii="Arial" w:hAnsi="Arial" w:cs="Arial"/>
          <w:bCs/>
          <w:lang w:val="en-GB"/>
        </w:rPr>
        <w:tab/>
        <w:t>Nokia, Nokia Shanghai Bell</w:t>
      </w:r>
    </w:p>
    <w:p w14:paraId="3A24C187" w14:textId="77777777" w:rsidR="00167072" w:rsidRPr="00B80E37" w:rsidRDefault="00167072" w:rsidP="00167072">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R1-1901722</w:t>
      </w:r>
      <w:r w:rsidRPr="00B80E37">
        <w:rPr>
          <w:rFonts w:ascii="Arial" w:hAnsi="Arial" w:cs="Arial"/>
          <w:bCs/>
          <w:lang w:val="en-GB"/>
        </w:rPr>
        <w:tab/>
        <w:t>Overview for NR supporting NTN</w:t>
      </w:r>
      <w:r w:rsidRPr="00B80E37">
        <w:rPr>
          <w:rFonts w:ascii="Arial" w:hAnsi="Arial" w:cs="Arial"/>
          <w:bCs/>
          <w:lang w:val="en-GB"/>
        </w:rPr>
        <w:tab/>
        <w:t>Nokia, Nokia Shanghai Bell</w:t>
      </w:r>
    </w:p>
    <w:p w14:paraId="2F2127B1" w14:textId="77777777" w:rsidR="00167072" w:rsidRPr="00B80E37" w:rsidRDefault="00167072" w:rsidP="00167072">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R1-1901723</w:t>
      </w:r>
      <w:r w:rsidRPr="00B80E37">
        <w:rPr>
          <w:rFonts w:ascii="Arial" w:hAnsi="Arial" w:cs="Arial"/>
          <w:bCs/>
          <w:lang w:val="en-GB"/>
        </w:rPr>
        <w:tab/>
        <w:t>Link budget analysis in NTN</w:t>
      </w:r>
      <w:r w:rsidRPr="00B80E37">
        <w:rPr>
          <w:rFonts w:ascii="Arial" w:hAnsi="Arial" w:cs="Arial"/>
          <w:bCs/>
          <w:lang w:val="en-GB"/>
        </w:rPr>
        <w:tab/>
        <w:t>Nokia, Nokia Shanghai Bell</w:t>
      </w:r>
    </w:p>
    <w:p w14:paraId="25FC8E5D" w14:textId="77777777" w:rsidR="00167072" w:rsidRPr="00B80E37" w:rsidRDefault="00167072" w:rsidP="00167072">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R1-1901724</w:t>
      </w:r>
      <w:r w:rsidRPr="00B80E37">
        <w:rPr>
          <w:rFonts w:ascii="Arial" w:hAnsi="Arial" w:cs="Arial"/>
          <w:bCs/>
          <w:lang w:val="en-GB"/>
        </w:rPr>
        <w:tab/>
        <w:t>Evaluation scenarios and simulation assumptions for NTN</w:t>
      </w:r>
      <w:r w:rsidRPr="00B80E37">
        <w:rPr>
          <w:rFonts w:ascii="Arial" w:hAnsi="Arial" w:cs="Arial"/>
          <w:bCs/>
          <w:lang w:val="en-GB"/>
        </w:rPr>
        <w:tab/>
        <w:t>Nokia, Nokia Shanghai Bell</w:t>
      </w:r>
    </w:p>
    <w:p w14:paraId="64EE5030" w14:textId="77777777" w:rsidR="00167072" w:rsidRPr="00B80E37" w:rsidRDefault="00167072" w:rsidP="00167072">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R1-1901725</w:t>
      </w:r>
      <w:r w:rsidRPr="00B80E37">
        <w:rPr>
          <w:rFonts w:ascii="Arial" w:hAnsi="Arial" w:cs="Arial"/>
          <w:bCs/>
          <w:lang w:val="en-GB"/>
        </w:rPr>
        <w:tab/>
        <w:t>Large-scale channel model calibration in NTN</w:t>
      </w:r>
      <w:r w:rsidRPr="00B80E37">
        <w:rPr>
          <w:rFonts w:ascii="Arial" w:hAnsi="Arial" w:cs="Arial"/>
          <w:bCs/>
          <w:lang w:val="en-GB"/>
        </w:rPr>
        <w:tab/>
        <w:t>Nokia, Nokia Shanghai Bell</w:t>
      </w:r>
    </w:p>
    <w:p w14:paraId="25872971" w14:textId="77777777" w:rsidR="00167072" w:rsidRPr="00B80E37" w:rsidRDefault="00167072" w:rsidP="00167072">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R1-1903216</w:t>
      </w:r>
      <w:r w:rsidRPr="00B80E37">
        <w:rPr>
          <w:rFonts w:ascii="Arial" w:hAnsi="Arial" w:cs="Arial"/>
          <w:bCs/>
          <w:lang w:val="en-GB"/>
        </w:rPr>
        <w:tab/>
        <w:t>Link and system level performance evaluation for NR-NTN</w:t>
      </w:r>
      <w:r w:rsidRPr="00B80E37">
        <w:rPr>
          <w:rFonts w:ascii="Arial" w:hAnsi="Arial" w:cs="Arial"/>
          <w:bCs/>
          <w:lang w:val="en-GB"/>
        </w:rPr>
        <w:tab/>
        <w:t>THALES</w:t>
      </w:r>
    </w:p>
    <w:p w14:paraId="4D4D8C06" w14:textId="77777777" w:rsidR="00167072" w:rsidRPr="00B80E37" w:rsidRDefault="00167072" w:rsidP="00167072">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R1-1903051</w:t>
      </w:r>
      <w:r w:rsidRPr="00B80E37">
        <w:rPr>
          <w:rFonts w:ascii="Arial" w:hAnsi="Arial" w:cs="Arial"/>
          <w:bCs/>
          <w:lang w:val="en-GB"/>
        </w:rPr>
        <w:tab/>
        <w:t>Timing Advance Adjustments for Satellite Communications (NTN)</w:t>
      </w:r>
      <w:r w:rsidRPr="00B80E37">
        <w:rPr>
          <w:rFonts w:ascii="Arial" w:hAnsi="Arial" w:cs="Arial"/>
          <w:bCs/>
          <w:lang w:val="en-GB"/>
        </w:rPr>
        <w:tab/>
      </w:r>
      <w:proofErr w:type="spellStart"/>
      <w:r w:rsidRPr="00B80E37">
        <w:rPr>
          <w:rFonts w:ascii="Arial" w:hAnsi="Arial" w:cs="Arial"/>
          <w:bCs/>
          <w:lang w:val="en-GB"/>
        </w:rPr>
        <w:t>Fraunhofer</w:t>
      </w:r>
      <w:proofErr w:type="spellEnd"/>
      <w:r w:rsidRPr="00B80E37">
        <w:rPr>
          <w:rFonts w:ascii="Arial" w:hAnsi="Arial" w:cs="Arial"/>
          <w:bCs/>
          <w:lang w:val="en-GB"/>
        </w:rPr>
        <w:t xml:space="preserve"> IIS</w:t>
      </w:r>
    </w:p>
    <w:p w14:paraId="33018FF5" w14:textId="77777777" w:rsidR="00167072" w:rsidRPr="005B687E" w:rsidRDefault="00167072" w:rsidP="00167072">
      <w:pPr>
        <w:pStyle w:val="Paragraphedeliste"/>
        <w:numPr>
          <w:ilvl w:val="0"/>
          <w:numId w:val="19"/>
        </w:numPr>
        <w:tabs>
          <w:tab w:val="left" w:pos="567"/>
        </w:tabs>
        <w:snapToGrid w:val="0"/>
        <w:ind w:leftChars="0"/>
        <w:rPr>
          <w:rFonts w:ascii="Arial" w:hAnsi="Arial" w:cs="Arial"/>
          <w:bCs/>
          <w:lang w:val="de-DE"/>
        </w:rPr>
      </w:pPr>
      <w:r w:rsidRPr="005B687E">
        <w:rPr>
          <w:rFonts w:ascii="Arial" w:hAnsi="Arial" w:cs="Arial"/>
          <w:bCs/>
          <w:lang w:val="de-DE"/>
        </w:rPr>
        <w:t>R1-1903158</w:t>
      </w:r>
      <w:r w:rsidRPr="005B687E">
        <w:rPr>
          <w:rFonts w:ascii="Arial" w:hAnsi="Arial" w:cs="Arial"/>
          <w:bCs/>
          <w:lang w:val="de-DE"/>
        </w:rPr>
        <w:tab/>
        <w:t xml:space="preserve">Doppler </w:t>
      </w:r>
      <w:proofErr w:type="spellStart"/>
      <w:r w:rsidRPr="005B687E">
        <w:rPr>
          <w:rFonts w:ascii="Arial" w:hAnsi="Arial" w:cs="Arial"/>
          <w:bCs/>
          <w:lang w:val="de-DE"/>
        </w:rPr>
        <w:t>spectrum</w:t>
      </w:r>
      <w:proofErr w:type="spellEnd"/>
      <w:r w:rsidRPr="005B687E">
        <w:rPr>
          <w:rFonts w:ascii="Arial" w:hAnsi="Arial" w:cs="Arial"/>
          <w:bCs/>
          <w:lang w:val="de-DE"/>
        </w:rPr>
        <w:t xml:space="preserve"> in NTN</w:t>
      </w:r>
      <w:r w:rsidRPr="005B687E">
        <w:rPr>
          <w:rFonts w:ascii="Arial" w:hAnsi="Arial" w:cs="Arial"/>
          <w:bCs/>
          <w:lang w:val="de-DE"/>
        </w:rPr>
        <w:tab/>
        <w:t>THALES</w:t>
      </w:r>
    </w:p>
    <w:p w14:paraId="5DFC724F" w14:textId="77777777" w:rsidR="00167072" w:rsidRPr="00B80E37" w:rsidRDefault="00167072" w:rsidP="00167072">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R1-1903154</w:t>
      </w:r>
      <w:r w:rsidRPr="00B80E37">
        <w:rPr>
          <w:rFonts w:ascii="Arial" w:hAnsi="Arial" w:cs="Arial"/>
          <w:bCs/>
          <w:lang w:val="en-GB"/>
        </w:rPr>
        <w:tab/>
        <w:t>Initial access in NTN</w:t>
      </w:r>
      <w:r w:rsidRPr="00B80E37">
        <w:rPr>
          <w:rFonts w:ascii="Arial" w:hAnsi="Arial" w:cs="Arial"/>
          <w:bCs/>
          <w:lang w:val="en-GB"/>
        </w:rPr>
        <w:tab/>
        <w:t>THALES</w:t>
      </w:r>
    </w:p>
    <w:p w14:paraId="38BA2567" w14:textId="77777777" w:rsidR="00167072" w:rsidRPr="00B80E37" w:rsidRDefault="00167072" w:rsidP="00167072">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R1-1903148</w:t>
      </w:r>
      <w:r w:rsidRPr="00B80E37">
        <w:rPr>
          <w:rFonts w:ascii="Arial" w:hAnsi="Arial" w:cs="Arial"/>
          <w:bCs/>
          <w:lang w:val="en-GB"/>
        </w:rPr>
        <w:tab/>
        <w:t>Timing alignment in NTN</w:t>
      </w:r>
      <w:r w:rsidRPr="00B80E37">
        <w:rPr>
          <w:rFonts w:ascii="Arial" w:hAnsi="Arial" w:cs="Arial"/>
          <w:bCs/>
          <w:lang w:val="en-GB"/>
        </w:rPr>
        <w:tab/>
        <w:t>THALES</w:t>
      </w:r>
    </w:p>
    <w:p w14:paraId="6B86A77C" w14:textId="5D9F99E8" w:rsidR="00960BFB" w:rsidRPr="00B80E37" w:rsidRDefault="00960BFB" w:rsidP="00960BFB">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 xml:space="preserve">R1-1903703 </w:t>
      </w:r>
      <w:r w:rsidRPr="00B80E37">
        <w:rPr>
          <w:rFonts w:ascii="Arial" w:hAnsi="Arial" w:cs="Arial"/>
          <w:bCs/>
          <w:lang w:val="en-GB"/>
        </w:rPr>
        <w:tab/>
        <w:t>Summary of simulation assumption and calibration for NTN</w:t>
      </w:r>
      <w:r w:rsidRPr="00B80E37">
        <w:rPr>
          <w:rFonts w:ascii="Arial" w:hAnsi="Arial" w:cs="Arial"/>
          <w:bCs/>
          <w:lang w:val="en-GB"/>
        </w:rPr>
        <w:tab/>
        <w:t>ZTE</w:t>
      </w:r>
      <w:r w:rsidRPr="00B80E37">
        <w:rPr>
          <w:rFonts w:ascii="SimSun" w:eastAsia="SimSun" w:hAnsi="SimSun" w:cs="Arial"/>
          <w:bCs/>
          <w:lang w:val="en-GB" w:eastAsia="zh-CN"/>
        </w:rPr>
        <w:t>,</w:t>
      </w:r>
      <w:r w:rsidRPr="00B80E37">
        <w:rPr>
          <w:rFonts w:ascii="Arial" w:hAnsi="Arial" w:cs="Arial"/>
          <w:bCs/>
          <w:lang w:val="en-GB"/>
        </w:rPr>
        <w:t>THALES</w:t>
      </w:r>
    </w:p>
    <w:p w14:paraId="5839BF0D" w14:textId="77777777" w:rsidR="0011137A" w:rsidRPr="00B80E37" w:rsidRDefault="0011137A" w:rsidP="00CA201E">
      <w:pPr>
        <w:tabs>
          <w:tab w:val="left" w:pos="567"/>
        </w:tabs>
        <w:snapToGrid w:val="0"/>
        <w:rPr>
          <w:rFonts w:ascii="Arial" w:hAnsi="Arial" w:cs="Arial"/>
          <w:bCs/>
        </w:rPr>
      </w:pPr>
    </w:p>
    <w:p w14:paraId="49EB2A86" w14:textId="1AA8FC23" w:rsidR="00091BD7" w:rsidRPr="00B80E37" w:rsidRDefault="00091BD7" w:rsidP="00091BD7">
      <w:pPr>
        <w:tabs>
          <w:tab w:val="left" w:pos="567"/>
        </w:tabs>
        <w:overflowPunct/>
        <w:autoSpaceDE/>
        <w:autoSpaceDN/>
        <w:snapToGrid w:val="0"/>
        <w:spacing w:after="0"/>
        <w:textAlignment w:val="auto"/>
        <w:rPr>
          <w:rFonts w:ascii="Arial" w:hAnsi="Arial" w:cs="Arial"/>
          <w:b/>
          <w:bCs/>
          <w:lang w:eastAsia="ja-JP"/>
        </w:rPr>
      </w:pPr>
      <w:r w:rsidRPr="00B80E37">
        <w:rPr>
          <w:rFonts w:ascii="Arial" w:hAnsi="Arial" w:cs="Arial"/>
          <w:b/>
          <w:bCs/>
          <w:lang w:eastAsia="ja-JP"/>
        </w:rPr>
        <w:t>RAN1#96bis, 8-12</w:t>
      </w:r>
      <w:r w:rsidRPr="00B80E37">
        <w:rPr>
          <w:rFonts w:ascii="Arial" w:hAnsi="Arial" w:cs="Arial"/>
          <w:b/>
          <w:bCs/>
          <w:vertAlign w:val="superscript"/>
          <w:lang w:eastAsia="ja-JP"/>
        </w:rPr>
        <w:t>th</w:t>
      </w:r>
      <w:r w:rsidRPr="00B80E37">
        <w:rPr>
          <w:rFonts w:ascii="Arial" w:hAnsi="Arial" w:cs="Arial"/>
          <w:b/>
          <w:bCs/>
          <w:lang w:eastAsia="ja-JP"/>
        </w:rPr>
        <w:t xml:space="preserve"> April 2019, </w:t>
      </w:r>
      <w:r w:rsidR="00C00C9A" w:rsidRPr="00B80E37">
        <w:rPr>
          <w:rFonts w:ascii="Arial" w:hAnsi="Arial" w:cs="Arial"/>
          <w:b/>
          <w:bCs/>
          <w:lang w:eastAsia="ja-JP"/>
        </w:rPr>
        <w:t>Xi’</w:t>
      </w:r>
      <w:r w:rsidR="00C00C9A">
        <w:rPr>
          <w:rFonts w:ascii="Arial" w:hAnsi="Arial" w:cs="Arial"/>
          <w:b/>
          <w:bCs/>
          <w:lang w:eastAsia="ja-JP"/>
        </w:rPr>
        <w:t>a</w:t>
      </w:r>
      <w:r w:rsidR="00C00C9A" w:rsidRPr="00B80E37">
        <w:rPr>
          <w:rFonts w:ascii="Arial" w:hAnsi="Arial" w:cs="Arial"/>
          <w:b/>
          <w:bCs/>
          <w:lang w:eastAsia="ja-JP"/>
        </w:rPr>
        <w:t>n</w:t>
      </w:r>
      <w:r w:rsidRPr="00B80E37">
        <w:rPr>
          <w:rFonts w:ascii="Arial" w:hAnsi="Arial" w:cs="Arial"/>
          <w:b/>
          <w:bCs/>
          <w:lang w:eastAsia="ja-JP"/>
        </w:rPr>
        <w:t>/China</w:t>
      </w:r>
    </w:p>
    <w:p w14:paraId="27EF319A" w14:textId="77777777" w:rsidR="00091BD7" w:rsidRPr="00B80E37" w:rsidRDefault="00091BD7" w:rsidP="00CA201E">
      <w:pPr>
        <w:tabs>
          <w:tab w:val="left" w:pos="567"/>
        </w:tabs>
        <w:snapToGrid w:val="0"/>
        <w:rPr>
          <w:rFonts w:ascii="Arial" w:hAnsi="Arial" w:cs="Arial"/>
          <w:bCs/>
          <w:highlight w:val="yellow"/>
        </w:rPr>
      </w:pPr>
    </w:p>
    <w:p w14:paraId="37DB18C3" w14:textId="77777777" w:rsidR="00115B52" w:rsidRPr="00B80E37" w:rsidRDefault="00115B52" w:rsidP="00115B52">
      <w:pPr>
        <w:tabs>
          <w:tab w:val="left" w:pos="567"/>
        </w:tabs>
        <w:overflowPunct/>
        <w:autoSpaceDE/>
        <w:autoSpaceDN/>
        <w:snapToGrid w:val="0"/>
        <w:spacing w:after="0"/>
        <w:textAlignment w:val="auto"/>
        <w:rPr>
          <w:rFonts w:ascii="Arial" w:hAnsi="Arial" w:cs="Arial"/>
          <w:bCs/>
          <w:lang w:eastAsia="ja-JP"/>
        </w:rPr>
      </w:pPr>
      <w:r w:rsidRPr="00B80E37">
        <w:rPr>
          <w:rFonts w:ascii="Arial" w:hAnsi="Arial" w:cs="Arial"/>
          <w:bCs/>
          <w:lang w:eastAsia="ja-JP"/>
        </w:rPr>
        <w:t>Submitted TDOCs:</w:t>
      </w:r>
    </w:p>
    <w:p w14:paraId="23A9F0BD" w14:textId="77777777" w:rsidR="00A57085" w:rsidRPr="00A57085" w:rsidRDefault="00A57085" w:rsidP="00A57085">
      <w:pPr>
        <w:pStyle w:val="Paragraphedeliste"/>
        <w:numPr>
          <w:ilvl w:val="0"/>
          <w:numId w:val="19"/>
        </w:numPr>
        <w:tabs>
          <w:tab w:val="left" w:pos="567"/>
        </w:tabs>
        <w:snapToGrid w:val="0"/>
        <w:ind w:leftChars="0"/>
        <w:rPr>
          <w:rFonts w:ascii="Arial" w:hAnsi="Arial" w:cs="Arial"/>
          <w:bCs/>
          <w:lang w:val="en-GB"/>
        </w:rPr>
      </w:pPr>
      <w:r w:rsidRPr="00A57085">
        <w:rPr>
          <w:rFonts w:ascii="Arial" w:hAnsi="Arial" w:cs="Arial"/>
          <w:bCs/>
          <w:lang w:val="en-GB"/>
        </w:rPr>
        <w:t>R1-1905204</w:t>
      </w:r>
      <w:r w:rsidRPr="00A57085">
        <w:rPr>
          <w:rFonts w:ascii="Arial" w:hAnsi="Arial" w:cs="Arial"/>
          <w:bCs/>
          <w:lang w:val="en-GB"/>
        </w:rPr>
        <w:tab/>
        <w:t>Skeleton proposal for TR 38.821 chapter related to RAN1</w:t>
      </w:r>
      <w:r w:rsidRPr="00A57085">
        <w:rPr>
          <w:rFonts w:ascii="Arial" w:hAnsi="Arial" w:cs="Arial"/>
          <w:bCs/>
          <w:lang w:val="en-GB"/>
        </w:rPr>
        <w:tab/>
        <w:t>THALES, Nokia, Nokia Shanghai Bell</w:t>
      </w:r>
    </w:p>
    <w:p w14:paraId="4985456C" w14:textId="77777777" w:rsidR="00A57085" w:rsidRPr="00A57085" w:rsidRDefault="00A57085" w:rsidP="00A57085">
      <w:pPr>
        <w:pStyle w:val="Paragraphedeliste"/>
        <w:numPr>
          <w:ilvl w:val="0"/>
          <w:numId w:val="19"/>
        </w:numPr>
        <w:tabs>
          <w:tab w:val="left" w:pos="567"/>
        </w:tabs>
        <w:snapToGrid w:val="0"/>
        <w:ind w:leftChars="0"/>
        <w:rPr>
          <w:rFonts w:ascii="Arial" w:hAnsi="Arial" w:cs="Arial"/>
          <w:bCs/>
          <w:lang w:val="en-GB"/>
        </w:rPr>
      </w:pPr>
      <w:r w:rsidRPr="00A57085">
        <w:rPr>
          <w:rFonts w:ascii="Arial" w:hAnsi="Arial" w:cs="Arial"/>
          <w:bCs/>
          <w:lang w:val="en-GB"/>
        </w:rPr>
        <w:t>R1-1905206</w:t>
      </w:r>
      <w:r w:rsidRPr="00A57085">
        <w:rPr>
          <w:rFonts w:ascii="Arial" w:hAnsi="Arial" w:cs="Arial"/>
          <w:bCs/>
          <w:lang w:val="en-GB"/>
        </w:rPr>
        <w:tab/>
        <w:t>Doppler shift compensation in NTN</w:t>
      </w:r>
      <w:r w:rsidRPr="00A57085">
        <w:rPr>
          <w:rFonts w:ascii="Arial" w:hAnsi="Arial" w:cs="Arial"/>
          <w:bCs/>
          <w:lang w:val="en-GB"/>
        </w:rPr>
        <w:tab/>
        <w:t>THALES</w:t>
      </w:r>
    </w:p>
    <w:p w14:paraId="18C51402" w14:textId="77777777" w:rsidR="00A57085" w:rsidRPr="00A57085" w:rsidRDefault="00A57085" w:rsidP="00A57085">
      <w:pPr>
        <w:pStyle w:val="Paragraphedeliste"/>
        <w:numPr>
          <w:ilvl w:val="0"/>
          <w:numId w:val="19"/>
        </w:numPr>
        <w:tabs>
          <w:tab w:val="left" w:pos="567"/>
        </w:tabs>
        <w:snapToGrid w:val="0"/>
        <w:ind w:leftChars="0"/>
        <w:rPr>
          <w:rFonts w:ascii="Arial" w:hAnsi="Arial" w:cs="Arial"/>
          <w:bCs/>
          <w:lang w:val="en-GB"/>
        </w:rPr>
      </w:pPr>
      <w:r w:rsidRPr="00A57085">
        <w:rPr>
          <w:rFonts w:ascii="Arial" w:hAnsi="Arial" w:cs="Arial"/>
          <w:bCs/>
          <w:lang w:val="en-GB"/>
        </w:rPr>
        <w:t>R1-1905216</w:t>
      </w:r>
      <w:r w:rsidRPr="00A57085">
        <w:rPr>
          <w:rFonts w:ascii="Arial" w:hAnsi="Arial" w:cs="Arial"/>
          <w:bCs/>
          <w:lang w:val="en-GB"/>
        </w:rPr>
        <w:tab/>
        <w:t>Key satellite parameters and simulation assumptions for NTN</w:t>
      </w:r>
      <w:r w:rsidRPr="00A57085">
        <w:rPr>
          <w:rFonts w:ascii="Arial" w:hAnsi="Arial" w:cs="Arial"/>
          <w:bCs/>
          <w:lang w:val="en-GB"/>
        </w:rPr>
        <w:tab/>
        <w:t>ESA</w:t>
      </w:r>
    </w:p>
    <w:p w14:paraId="5B9D470C" w14:textId="77777777" w:rsidR="00A57085" w:rsidRPr="00A57085" w:rsidRDefault="00A57085" w:rsidP="00A57085">
      <w:pPr>
        <w:pStyle w:val="Paragraphedeliste"/>
        <w:numPr>
          <w:ilvl w:val="0"/>
          <w:numId w:val="19"/>
        </w:numPr>
        <w:tabs>
          <w:tab w:val="left" w:pos="567"/>
        </w:tabs>
        <w:snapToGrid w:val="0"/>
        <w:ind w:leftChars="0"/>
        <w:rPr>
          <w:rFonts w:ascii="Arial" w:hAnsi="Arial" w:cs="Arial"/>
          <w:bCs/>
          <w:lang w:val="en-GB"/>
        </w:rPr>
      </w:pPr>
      <w:r w:rsidRPr="00A57085">
        <w:rPr>
          <w:rFonts w:ascii="Arial" w:hAnsi="Arial" w:cs="Arial"/>
          <w:bCs/>
          <w:lang w:val="en-GB"/>
        </w:rPr>
        <w:t>R1-1904648</w:t>
      </w:r>
      <w:r w:rsidRPr="00A57085">
        <w:rPr>
          <w:rFonts w:ascii="Arial" w:hAnsi="Arial" w:cs="Arial"/>
          <w:bCs/>
          <w:lang w:val="en-GB"/>
        </w:rPr>
        <w:tab/>
        <w:t>Scenarios, Requirements and Simulation Assumptions in NTN</w:t>
      </w:r>
      <w:r w:rsidRPr="00A57085">
        <w:rPr>
          <w:rFonts w:ascii="Arial" w:hAnsi="Arial" w:cs="Arial"/>
          <w:bCs/>
          <w:lang w:val="en-GB"/>
        </w:rPr>
        <w:tab/>
        <w:t>Nokia, Nokia Shanghai Bell</w:t>
      </w:r>
    </w:p>
    <w:p w14:paraId="3BBB8BA6" w14:textId="77777777" w:rsidR="00A57085" w:rsidRPr="00A57085" w:rsidRDefault="00A57085" w:rsidP="00A57085">
      <w:pPr>
        <w:pStyle w:val="Paragraphedeliste"/>
        <w:numPr>
          <w:ilvl w:val="0"/>
          <w:numId w:val="19"/>
        </w:numPr>
        <w:tabs>
          <w:tab w:val="left" w:pos="567"/>
        </w:tabs>
        <w:snapToGrid w:val="0"/>
        <w:ind w:leftChars="0"/>
        <w:rPr>
          <w:rFonts w:ascii="Arial" w:hAnsi="Arial" w:cs="Arial"/>
          <w:bCs/>
          <w:lang w:val="en-GB"/>
        </w:rPr>
      </w:pPr>
      <w:r w:rsidRPr="00A57085">
        <w:rPr>
          <w:rFonts w:ascii="Arial" w:hAnsi="Arial" w:cs="Arial"/>
          <w:bCs/>
          <w:lang w:val="en-GB"/>
        </w:rPr>
        <w:t>R1-1904668</w:t>
      </w:r>
      <w:r w:rsidRPr="00A57085">
        <w:rPr>
          <w:rFonts w:ascii="Arial" w:hAnsi="Arial" w:cs="Arial"/>
          <w:bCs/>
          <w:lang w:val="en-GB"/>
        </w:rPr>
        <w:tab/>
        <w:t>Considerations on HARQ evaluation for Non-Terrestrial Networks</w:t>
      </w:r>
      <w:r w:rsidRPr="00A57085">
        <w:rPr>
          <w:rFonts w:ascii="Arial" w:hAnsi="Arial" w:cs="Arial"/>
          <w:bCs/>
          <w:lang w:val="en-GB"/>
        </w:rPr>
        <w:tab/>
        <w:t>ETRI</w:t>
      </w:r>
    </w:p>
    <w:p w14:paraId="24E9358D" w14:textId="77777777" w:rsidR="00A57085" w:rsidRPr="00A57085" w:rsidRDefault="00A57085" w:rsidP="00A57085">
      <w:pPr>
        <w:pStyle w:val="Paragraphedeliste"/>
        <w:numPr>
          <w:ilvl w:val="0"/>
          <w:numId w:val="19"/>
        </w:numPr>
        <w:tabs>
          <w:tab w:val="left" w:pos="567"/>
        </w:tabs>
        <w:snapToGrid w:val="0"/>
        <w:ind w:leftChars="0"/>
        <w:rPr>
          <w:rFonts w:ascii="Arial" w:hAnsi="Arial" w:cs="Arial"/>
          <w:bCs/>
          <w:lang w:val="en-GB"/>
        </w:rPr>
      </w:pPr>
      <w:r w:rsidRPr="00A57085">
        <w:rPr>
          <w:rFonts w:ascii="Arial" w:hAnsi="Arial" w:cs="Arial"/>
          <w:bCs/>
          <w:lang w:val="en-GB"/>
        </w:rPr>
        <w:t>R1-1904765</w:t>
      </w:r>
      <w:r w:rsidRPr="00A57085">
        <w:rPr>
          <w:rFonts w:ascii="Arial" w:hAnsi="Arial" w:cs="Arial"/>
          <w:bCs/>
          <w:lang w:val="en-GB"/>
        </w:rPr>
        <w:tab/>
        <w:t>Considerations on the simulation assumption and methodology for NTN</w:t>
      </w:r>
      <w:r w:rsidRPr="00A57085">
        <w:rPr>
          <w:rFonts w:ascii="Arial" w:hAnsi="Arial" w:cs="Arial"/>
          <w:bCs/>
          <w:lang w:val="en-GB"/>
        </w:rPr>
        <w:tab/>
        <w:t>ZTE</w:t>
      </w:r>
    </w:p>
    <w:p w14:paraId="21B81853" w14:textId="77777777" w:rsidR="00A57085" w:rsidRPr="00A57085" w:rsidRDefault="00A57085" w:rsidP="00A57085">
      <w:pPr>
        <w:pStyle w:val="Paragraphedeliste"/>
        <w:numPr>
          <w:ilvl w:val="0"/>
          <w:numId w:val="19"/>
        </w:numPr>
        <w:tabs>
          <w:tab w:val="left" w:pos="567"/>
        </w:tabs>
        <w:snapToGrid w:val="0"/>
        <w:ind w:leftChars="0"/>
        <w:rPr>
          <w:rFonts w:ascii="Arial" w:hAnsi="Arial" w:cs="Arial"/>
          <w:bCs/>
          <w:lang w:val="en-GB"/>
        </w:rPr>
      </w:pPr>
      <w:r w:rsidRPr="00A57085">
        <w:rPr>
          <w:rFonts w:ascii="Arial" w:hAnsi="Arial" w:cs="Arial"/>
          <w:bCs/>
          <w:lang w:val="en-GB"/>
        </w:rPr>
        <w:t>R1-1904548</w:t>
      </w:r>
      <w:r w:rsidRPr="00A57085">
        <w:rPr>
          <w:rFonts w:ascii="Arial" w:hAnsi="Arial" w:cs="Arial"/>
          <w:bCs/>
          <w:lang w:val="en-GB"/>
        </w:rPr>
        <w:tab/>
        <w:t>Simulation assumption for NTN evaluation</w:t>
      </w:r>
      <w:r w:rsidRPr="00A57085">
        <w:rPr>
          <w:rFonts w:ascii="Arial" w:hAnsi="Arial" w:cs="Arial"/>
          <w:bCs/>
          <w:lang w:val="en-GB"/>
        </w:rPr>
        <w:tab/>
        <w:t>CATT</w:t>
      </w:r>
    </w:p>
    <w:p w14:paraId="2E89E12D" w14:textId="77777777" w:rsidR="00A57085" w:rsidRPr="00A57085" w:rsidRDefault="00A57085" w:rsidP="00A57085">
      <w:pPr>
        <w:pStyle w:val="Paragraphedeliste"/>
        <w:numPr>
          <w:ilvl w:val="0"/>
          <w:numId w:val="19"/>
        </w:numPr>
        <w:tabs>
          <w:tab w:val="left" w:pos="567"/>
        </w:tabs>
        <w:snapToGrid w:val="0"/>
        <w:ind w:leftChars="0"/>
        <w:rPr>
          <w:rFonts w:ascii="Arial" w:hAnsi="Arial" w:cs="Arial"/>
          <w:bCs/>
          <w:lang w:val="en-GB"/>
        </w:rPr>
      </w:pPr>
      <w:r w:rsidRPr="00A57085">
        <w:rPr>
          <w:rFonts w:ascii="Arial" w:hAnsi="Arial" w:cs="Arial"/>
          <w:bCs/>
          <w:lang w:val="en-GB"/>
        </w:rPr>
        <w:t>R1-1905097</w:t>
      </w:r>
      <w:r w:rsidRPr="00A57085">
        <w:rPr>
          <w:rFonts w:ascii="Arial" w:hAnsi="Arial" w:cs="Arial"/>
          <w:bCs/>
          <w:lang w:val="en-GB"/>
        </w:rPr>
        <w:tab/>
        <w:t>On NTN link level and system level evaluations</w:t>
      </w:r>
      <w:r w:rsidRPr="00A57085">
        <w:rPr>
          <w:rFonts w:ascii="Arial" w:hAnsi="Arial" w:cs="Arial"/>
          <w:bCs/>
          <w:lang w:val="en-GB"/>
        </w:rPr>
        <w:tab/>
        <w:t>Ericsson</w:t>
      </w:r>
    </w:p>
    <w:p w14:paraId="7A903796" w14:textId="77777777" w:rsidR="00A57085" w:rsidRPr="00A57085" w:rsidRDefault="00A57085" w:rsidP="00A57085">
      <w:pPr>
        <w:pStyle w:val="Paragraphedeliste"/>
        <w:numPr>
          <w:ilvl w:val="0"/>
          <w:numId w:val="19"/>
        </w:numPr>
        <w:tabs>
          <w:tab w:val="left" w:pos="567"/>
        </w:tabs>
        <w:snapToGrid w:val="0"/>
        <w:ind w:leftChars="0"/>
        <w:rPr>
          <w:rFonts w:ascii="Arial" w:hAnsi="Arial" w:cs="Arial"/>
          <w:bCs/>
          <w:lang w:val="en-GB"/>
        </w:rPr>
      </w:pPr>
      <w:r w:rsidRPr="00A57085">
        <w:rPr>
          <w:rFonts w:ascii="Arial" w:hAnsi="Arial" w:cs="Arial"/>
          <w:bCs/>
          <w:lang w:val="en-GB"/>
        </w:rPr>
        <w:t>R1-1904436</w:t>
      </w:r>
      <w:r w:rsidRPr="00A57085">
        <w:rPr>
          <w:rFonts w:ascii="Arial" w:hAnsi="Arial" w:cs="Arial"/>
          <w:bCs/>
          <w:lang w:val="en-GB"/>
        </w:rPr>
        <w:tab/>
        <w:t>Considerations on NTN system-level and link-level simulations</w:t>
      </w:r>
      <w:r w:rsidRPr="00A57085">
        <w:rPr>
          <w:rFonts w:ascii="Arial" w:hAnsi="Arial" w:cs="Arial"/>
          <w:bCs/>
          <w:lang w:val="en-GB"/>
        </w:rPr>
        <w:tab/>
        <w:t>Samsung</w:t>
      </w:r>
    </w:p>
    <w:p w14:paraId="09B17732" w14:textId="77777777" w:rsidR="00A57085" w:rsidRPr="00A57085" w:rsidRDefault="00A57085" w:rsidP="00A57085">
      <w:pPr>
        <w:pStyle w:val="Paragraphedeliste"/>
        <w:numPr>
          <w:ilvl w:val="0"/>
          <w:numId w:val="19"/>
        </w:numPr>
        <w:tabs>
          <w:tab w:val="left" w:pos="567"/>
        </w:tabs>
        <w:snapToGrid w:val="0"/>
        <w:ind w:leftChars="0"/>
        <w:rPr>
          <w:rFonts w:ascii="Arial" w:hAnsi="Arial" w:cs="Arial"/>
          <w:bCs/>
          <w:lang w:val="en-GB"/>
        </w:rPr>
      </w:pPr>
      <w:r w:rsidRPr="00A57085">
        <w:rPr>
          <w:rFonts w:ascii="Arial" w:hAnsi="Arial" w:cs="Arial"/>
          <w:bCs/>
          <w:lang w:val="en-GB"/>
        </w:rPr>
        <w:t>R1-1904302</w:t>
      </w:r>
      <w:r w:rsidRPr="00A57085">
        <w:rPr>
          <w:rFonts w:ascii="Arial" w:hAnsi="Arial" w:cs="Arial"/>
          <w:bCs/>
          <w:lang w:val="en-GB"/>
        </w:rPr>
        <w:tab/>
        <w:t>Considerations on performance evaluation for NTN</w:t>
      </w:r>
      <w:r w:rsidRPr="00A57085">
        <w:rPr>
          <w:rFonts w:ascii="Arial" w:hAnsi="Arial" w:cs="Arial"/>
          <w:bCs/>
          <w:lang w:val="en-GB"/>
        </w:rPr>
        <w:tab/>
        <w:t>Intel Corporation</w:t>
      </w:r>
    </w:p>
    <w:p w14:paraId="78367CD2" w14:textId="77777777" w:rsidR="00A57085" w:rsidRPr="00A57085" w:rsidRDefault="00A57085" w:rsidP="00A57085">
      <w:pPr>
        <w:pStyle w:val="Paragraphedeliste"/>
        <w:numPr>
          <w:ilvl w:val="0"/>
          <w:numId w:val="19"/>
        </w:numPr>
        <w:tabs>
          <w:tab w:val="left" w:pos="567"/>
        </w:tabs>
        <w:snapToGrid w:val="0"/>
        <w:ind w:leftChars="0"/>
        <w:rPr>
          <w:rFonts w:ascii="Arial" w:hAnsi="Arial" w:cs="Arial"/>
          <w:bCs/>
          <w:lang w:val="en-GB"/>
        </w:rPr>
      </w:pPr>
      <w:r w:rsidRPr="00A57085">
        <w:rPr>
          <w:rFonts w:ascii="Arial" w:hAnsi="Arial" w:cs="Arial"/>
          <w:bCs/>
          <w:lang w:val="en-GB"/>
        </w:rPr>
        <w:t>R1-1903997</w:t>
      </w:r>
      <w:r w:rsidRPr="00A57085">
        <w:rPr>
          <w:rFonts w:ascii="Arial" w:hAnsi="Arial" w:cs="Arial"/>
          <w:bCs/>
          <w:lang w:val="en-GB"/>
        </w:rPr>
        <w:tab/>
        <w:t>Discussion on performance assessment for NTN</w:t>
      </w:r>
      <w:r w:rsidRPr="00A57085">
        <w:rPr>
          <w:rFonts w:ascii="Arial" w:hAnsi="Arial" w:cs="Arial"/>
          <w:bCs/>
          <w:lang w:val="en-GB"/>
        </w:rPr>
        <w:tab/>
        <w:t xml:space="preserve">Huawei, </w:t>
      </w:r>
      <w:proofErr w:type="spellStart"/>
      <w:r w:rsidRPr="00A57085">
        <w:rPr>
          <w:rFonts w:ascii="Arial" w:hAnsi="Arial" w:cs="Arial"/>
          <w:bCs/>
          <w:lang w:val="en-GB"/>
        </w:rPr>
        <w:t>HiSilicon</w:t>
      </w:r>
      <w:proofErr w:type="spellEnd"/>
    </w:p>
    <w:p w14:paraId="5D5F8550" w14:textId="77777777" w:rsidR="00A57085" w:rsidRPr="00A57085" w:rsidRDefault="00A57085" w:rsidP="00A57085">
      <w:pPr>
        <w:pStyle w:val="Paragraphedeliste"/>
        <w:numPr>
          <w:ilvl w:val="0"/>
          <w:numId w:val="19"/>
        </w:numPr>
        <w:tabs>
          <w:tab w:val="left" w:pos="567"/>
        </w:tabs>
        <w:snapToGrid w:val="0"/>
        <w:ind w:leftChars="0"/>
        <w:rPr>
          <w:rFonts w:ascii="Arial" w:hAnsi="Arial" w:cs="Arial"/>
          <w:bCs/>
          <w:lang w:val="en-GB"/>
        </w:rPr>
      </w:pPr>
      <w:r w:rsidRPr="00A57085">
        <w:rPr>
          <w:rFonts w:ascii="Arial" w:hAnsi="Arial" w:cs="Arial"/>
          <w:bCs/>
          <w:lang w:val="en-GB"/>
        </w:rPr>
        <w:t>R1-1903999</w:t>
      </w:r>
      <w:r w:rsidRPr="00A57085">
        <w:rPr>
          <w:rFonts w:ascii="Arial" w:hAnsi="Arial" w:cs="Arial"/>
          <w:bCs/>
          <w:lang w:val="en-GB"/>
        </w:rPr>
        <w:tab/>
        <w:t>Discussion on data transmission related procedures for NTN</w:t>
      </w:r>
      <w:r w:rsidRPr="00A57085">
        <w:rPr>
          <w:rFonts w:ascii="Arial" w:hAnsi="Arial" w:cs="Arial"/>
          <w:bCs/>
          <w:lang w:val="en-GB"/>
        </w:rPr>
        <w:tab/>
        <w:t xml:space="preserve">Huawei, </w:t>
      </w:r>
      <w:proofErr w:type="spellStart"/>
      <w:r w:rsidRPr="00A57085">
        <w:rPr>
          <w:rFonts w:ascii="Arial" w:hAnsi="Arial" w:cs="Arial"/>
          <w:bCs/>
          <w:lang w:val="en-GB"/>
        </w:rPr>
        <w:t>HiSilicon</w:t>
      </w:r>
      <w:proofErr w:type="spellEnd"/>
    </w:p>
    <w:p w14:paraId="348A4606" w14:textId="77777777" w:rsidR="00A57085" w:rsidRPr="00A57085" w:rsidRDefault="00A57085" w:rsidP="00A57085">
      <w:pPr>
        <w:pStyle w:val="Paragraphedeliste"/>
        <w:numPr>
          <w:ilvl w:val="0"/>
          <w:numId w:val="19"/>
        </w:numPr>
        <w:tabs>
          <w:tab w:val="left" w:pos="567"/>
        </w:tabs>
        <w:snapToGrid w:val="0"/>
        <w:ind w:leftChars="0"/>
        <w:rPr>
          <w:rFonts w:ascii="Arial" w:hAnsi="Arial" w:cs="Arial"/>
          <w:bCs/>
          <w:lang w:val="en-GB"/>
        </w:rPr>
      </w:pPr>
      <w:r w:rsidRPr="00A57085">
        <w:rPr>
          <w:rFonts w:ascii="Arial" w:hAnsi="Arial" w:cs="Arial"/>
          <w:bCs/>
          <w:lang w:val="en-GB"/>
        </w:rPr>
        <w:t>R1-1904303</w:t>
      </w:r>
      <w:r w:rsidRPr="00A57085">
        <w:rPr>
          <w:rFonts w:ascii="Arial" w:hAnsi="Arial" w:cs="Arial"/>
          <w:bCs/>
          <w:lang w:val="en-GB"/>
        </w:rPr>
        <w:tab/>
        <w:t>Discussion on control procedures for NTN</w:t>
      </w:r>
      <w:r w:rsidRPr="00A57085">
        <w:rPr>
          <w:rFonts w:ascii="Arial" w:hAnsi="Arial" w:cs="Arial"/>
          <w:bCs/>
          <w:lang w:val="en-GB"/>
        </w:rPr>
        <w:tab/>
        <w:t>Intel Corporation</w:t>
      </w:r>
    </w:p>
    <w:p w14:paraId="37AD269A" w14:textId="77777777" w:rsidR="00A57085" w:rsidRPr="00A57085" w:rsidRDefault="00A57085" w:rsidP="00A57085">
      <w:pPr>
        <w:pStyle w:val="Paragraphedeliste"/>
        <w:numPr>
          <w:ilvl w:val="0"/>
          <w:numId w:val="19"/>
        </w:numPr>
        <w:tabs>
          <w:tab w:val="left" w:pos="567"/>
        </w:tabs>
        <w:snapToGrid w:val="0"/>
        <w:ind w:leftChars="0"/>
        <w:rPr>
          <w:rFonts w:ascii="Arial" w:hAnsi="Arial" w:cs="Arial"/>
          <w:bCs/>
          <w:lang w:val="en-GB"/>
        </w:rPr>
      </w:pPr>
      <w:r w:rsidRPr="00A57085">
        <w:rPr>
          <w:rFonts w:ascii="Arial" w:hAnsi="Arial" w:cs="Arial"/>
          <w:bCs/>
          <w:lang w:val="en-GB"/>
        </w:rPr>
        <w:t>R1-1904437</w:t>
      </w:r>
      <w:r w:rsidRPr="00A57085">
        <w:rPr>
          <w:rFonts w:ascii="Arial" w:hAnsi="Arial" w:cs="Arial"/>
          <w:bCs/>
          <w:lang w:val="en-GB"/>
        </w:rPr>
        <w:tab/>
        <w:t>Physical layer control procedures in NTN</w:t>
      </w:r>
      <w:r w:rsidRPr="00A57085">
        <w:rPr>
          <w:rFonts w:ascii="Arial" w:hAnsi="Arial" w:cs="Arial"/>
          <w:bCs/>
          <w:lang w:val="en-GB"/>
        </w:rPr>
        <w:tab/>
        <w:t>Samsung</w:t>
      </w:r>
    </w:p>
    <w:p w14:paraId="08AEB44C" w14:textId="77777777" w:rsidR="00A57085" w:rsidRPr="00A57085" w:rsidRDefault="00A57085" w:rsidP="00A57085">
      <w:pPr>
        <w:pStyle w:val="Paragraphedeliste"/>
        <w:numPr>
          <w:ilvl w:val="0"/>
          <w:numId w:val="19"/>
        </w:numPr>
        <w:tabs>
          <w:tab w:val="left" w:pos="567"/>
        </w:tabs>
        <w:snapToGrid w:val="0"/>
        <w:ind w:leftChars="0"/>
        <w:rPr>
          <w:rFonts w:ascii="Arial" w:hAnsi="Arial" w:cs="Arial"/>
          <w:bCs/>
          <w:lang w:val="en-GB"/>
        </w:rPr>
      </w:pPr>
      <w:r w:rsidRPr="00A57085">
        <w:rPr>
          <w:rFonts w:ascii="Arial" w:hAnsi="Arial" w:cs="Arial"/>
          <w:bCs/>
          <w:lang w:val="en-GB"/>
        </w:rPr>
        <w:t>R1-1904243</w:t>
      </w:r>
      <w:r w:rsidRPr="00A57085">
        <w:rPr>
          <w:rFonts w:ascii="Arial" w:hAnsi="Arial" w:cs="Arial"/>
          <w:bCs/>
          <w:lang w:val="en-GB"/>
        </w:rPr>
        <w:tab/>
        <w:t>Discussion on physical layer control procedures</w:t>
      </w:r>
      <w:r w:rsidRPr="00A57085">
        <w:rPr>
          <w:rFonts w:ascii="Arial" w:hAnsi="Arial" w:cs="Arial"/>
          <w:bCs/>
          <w:lang w:val="en-GB"/>
        </w:rPr>
        <w:tab/>
        <w:t>Sony</w:t>
      </w:r>
    </w:p>
    <w:p w14:paraId="31476CA0" w14:textId="77777777" w:rsidR="00A57085" w:rsidRPr="00A57085" w:rsidRDefault="00A57085" w:rsidP="00A57085">
      <w:pPr>
        <w:pStyle w:val="Paragraphedeliste"/>
        <w:numPr>
          <w:ilvl w:val="0"/>
          <w:numId w:val="19"/>
        </w:numPr>
        <w:tabs>
          <w:tab w:val="left" w:pos="567"/>
        </w:tabs>
        <w:snapToGrid w:val="0"/>
        <w:ind w:leftChars="0"/>
        <w:rPr>
          <w:rFonts w:ascii="Arial" w:hAnsi="Arial" w:cs="Arial"/>
          <w:bCs/>
          <w:lang w:val="en-GB"/>
        </w:rPr>
      </w:pPr>
      <w:r w:rsidRPr="00A57085">
        <w:rPr>
          <w:rFonts w:ascii="Arial" w:hAnsi="Arial" w:cs="Arial"/>
          <w:bCs/>
          <w:lang w:val="en-GB"/>
        </w:rPr>
        <w:t>R1-1905095</w:t>
      </w:r>
      <w:r w:rsidRPr="00A57085">
        <w:rPr>
          <w:rFonts w:ascii="Arial" w:hAnsi="Arial" w:cs="Arial"/>
          <w:bCs/>
          <w:lang w:val="en-GB"/>
        </w:rPr>
        <w:tab/>
        <w:t>On physical layer control procedures for NTN</w:t>
      </w:r>
      <w:r w:rsidRPr="00A57085">
        <w:rPr>
          <w:rFonts w:ascii="Arial" w:hAnsi="Arial" w:cs="Arial"/>
          <w:bCs/>
          <w:lang w:val="en-GB"/>
        </w:rPr>
        <w:tab/>
        <w:t>Ericsson</w:t>
      </w:r>
    </w:p>
    <w:p w14:paraId="1C1F05A0" w14:textId="77777777" w:rsidR="00A57085" w:rsidRPr="00A57085" w:rsidRDefault="00A57085" w:rsidP="00A57085">
      <w:pPr>
        <w:pStyle w:val="Paragraphedeliste"/>
        <w:numPr>
          <w:ilvl w:val="0"/>
          <w:numId w:val="19"/>
        </w:numPr>
        <w:tabs>
          <w:tab w:val="left" w:pos="567"/>
        </w:tabs>
        <w:snapToGrid w:val="0"/>
        <w:ind w:leftChars="0"/>
        <w:rPr>
          <w:rFonts w:ascii="Arial" w:hAnsi="Arial" w:cs="Arial"/>
          <w:bCs/>
          <w:lang w:val="en-GB"/>
        </w:rPr>
      </w:pPr>
      <w:r w:rsidRPr="00A57085">
        <w:rPr>
          <w:rFonts w:ascii="Arial" w:hAnsi="Arial" w:cs="Arial"/>
          <w:bCs/>
          <w:lang w:val="en-GB"/>
        </w:rPr>
        <w:t>R1-1905055</w:t>
      </w:r>
      <w:r w:rsidRPr="00A57085">
        <w:rPr>
          <w:rFonts w:ascii="Arial" w:hAnsi="Arial" w:cs="Arial"/>
          <w:bCs/>
          <w:lang w:val="en-GB"/>
        </w:rPr>
        <w:tab/>
        <w:t>Physical layer control procedures for NTN</w:t>
      </w:r>
      <w:r w:rsidRPr="00A57085">
        <w:rPr>
          <w:rFonts w:ascii="Arial" w:hAnsi="Arial" w:cs="Arial"/>
          <w:bCs/>
          <w:lang w:val="en-GB"/>
        </w:rPr>
        <w:tab/>
        <w:t>Asia Pacific Telecom co. Ltd</w:t>
      </w:r>
    </w:p>
    <w:p w14:paraId="6D279A3F" w14:textId="77777777" w:rsidR="00A57085" w:rsidRPr="00A57085" w:rsidRDefault="00A57085" w:rsidP="00A57085">
      <w:pPr>
        <w:pStyle w:val="Paragraphedeliste"/>
        <w:numPr>
          <w:ilvl w:val="0"/>
          <w:numId w:val="19"/>
        </w:numPr>
        <w:tabs>
          <w:tab w:val="left" w:pos="567"/>
        </w:tabs>
        <w:snapToGrid w:val="0"/>
        <w:ind w:leftChars="0"/>
        <w:rPr>
          <w:rFonts w:ascii="Arial" w:hAnsi="Arial" w:cs="Arial"/>
          <w:bCs/>
          <w:lang w:val="en-GB"/>
        </w:rPr>
      </w:pPr>
      <w:r w:rsidRPr="00A57085">
        <w:rPr>
          <w:rFonts w:ascii="Arial" w:hAnsi="Arial" w:cs="Arial"/>
          <w:bCs/>
          <w:lang w:val="en-GB"/>
        </w:rPr>
        <w:t>R1-1905015</w:t>
      </w:r>
      <w:r w:rsidRPr="00A57085">
        <w:rPr>
          <w:rFonts w:ascii="Arial" w:hAnsi="Arial" w:cs="Arial"/>
          <w:bCs/>
          <w:lang w:val="en-GB"/>
        </w:rPr>
        <w:tab/>
        <w:t>Physical Layer Procedures for NTN</w:t>
      </w:r>
      <w:r w:rsidRPr="00A57085">
        <w:rPr>
          <w:rFonts w:ascii="Arial" w:hAnsi="Arial" w:cs="Arial"/>
          <w:bCs/>
          <w:lang w:val="en-GB"/>
        </w:rPr>
        <w:tab/>
        <w:t>Qualcomm Incorporated</w:t>
      </w:r>
    </w:p>
    <w:p w14:paraId="23555BE6" w14:textId="77777777" w:rsidR="00A57085" w:rsidRPr="00A57085" w:rsidRDefault="00A57085" w:rsidP="00A57085">
      <w:pPr>
        <w:pStyle w:val="Paragraphedeliste"/>
        <w:numPr>
          <w:ilvl w:val="0"/>
          <w:numId w:val="19"/>
        </w:numPr>
        <w:tabs>
          <w:tab w:val="left" w:pos="567"/>
        </w:tabs>
        <w:snapToGrid w:val="0"/>
        <w:ind w:leftChars="0"/>
        <w:rPr>
          <w:rFonts w:ascii="Arial" w:hAnsi="Arial" w:cs="Arial"/>
          <w:bCs/>
          <w:lang w:val="en-GB"/>
        </w:rPr>
      </w:pPr>
      <w:r w:rsidRPr="00A57085">
        <w:rPr>
          <w:rFonts w:ascii="Arial" w:hAnsi="Arial" w:cs="Arial"/>
          <w:bCs/>
          <w:lang w:val="en-GB"/>
        </w:rPr>
        <w:t>R1-1904549</w:t>
      </w:r>
      <w:r w:rsidRPr="00A57085">
        <w:rPr>
          <w:rFonts w:ascii="Arial" w:hAnsi="Arial" w:cs="Arial"/>
          <w:bCs/>
          <w:lang w:val="en-GB"/>
        </w:rPr>
        <w:tab/>
        <w:t>Physical layer procedure enhancement for NTN</w:t>
      </w:r>
      <w:r w:rsidRPr="00A57085">
        <w:rPr>
          <w:rFonts w:ascii="Arial" w:hAnsi="Arial" w:cs="Arial"/>
          <w:bCs/>
          <w:lang w:val="en-GB"/>
        </w:rPr>
        <w:tab/>
        <w:t>CATT</w:t>
      </w:r>
    </w:p>
    <w:p w14:paraId="1CB34785" w14:textId="77777777" w:rsidR="00A57085" w:rsidRPr="00A57085" w:rsidRDefault="00A57085" w:rsidP="00A57085">
      <w:pPr>
        <w:pStyle w:val="Paragraphedeliste"/>
        <w:numPr>
          <w:ilvl w:val="0"/>
          <w:numId w:val="19"/>
        </w:numPr>
        <w:tabs>
          <w:tab w:val="left" w:pos="567"/>
        </w:tabs>
        <w:snapToGrid w:val="0"/>
        <w:ind w:leftChars="0"/>
        <w:rPr>
          <w:rFonts w:ascii="Arial" w:hAnsi="Arial" w:cs="Arial"/>
          <w:bCs/>
          <w:lang w:val="en-GB"/>
        </w:rPr>
      </w:pPr>
      <w:r w:rsidRPr="00A57085">
        <w:rPr>
          <w:rFonts w:ascii="Arial" w:hAnsi="Arial" w:cs="Arial"/>
          <w:bCs/>
          <w:lang w:val="en-GB"/>
        </w:rPr>
        <w:t>R1-1904644</w:t>
      </w:r>
      <w:r w:rsidRPr="00A57085">
        <w:rPr>
          <w:rFonts w:ascii="Arial" w:hAnsi="Arial" w:cs="Arial"/>
          <w:bCs/>
          <w:lang w:val="en-GB"/>
        </w:rPr>
        <w:tab/>
        <w:t>Doppler compensation in initial access procedure in NR-NTN</w:t>
      </w:r>
      <w:r w:rsidRPr="00A57085">
        <w:rPr>
          <w:rFonts w:ascii="Arial" w:hAnsi="Arial" w:cs="Arial"/>
          <w:bCs/>
          <w:lang w:val="en-GB"/>
        </w:rPr>
        <w:tab/>
      </w:r>
      <w:proofErr w:type="spellStart"/>
      <w:r w:rsidRPr="00A57085">
        <w:rPr>
          <w:rFonts w:ascii="Arial" w:hAnsi="Arial" w:cs="Arial"/>
          <w:bCs/>
          <w:lang w:val="en-GB"/>
        </w:rPr>
        <w:t>MediaTek</w:t>
      </w:r>
      <w:proofErr w:type="spellEnd"/>
      <w:r w:rsidRPr="00A57085">
        <w:rPr>
          <w:rFonts w:ascii="Arial" w:hAnsi="Arial" w:cs="Arial"/>
          <w:bCs/>
          <w:lang w:val="en-GB"/>
        </w:rPr>
        <w:t xml:space="preserve"> Inc.</w:t>
      </w:r>
    </w:p>
    <w:p w14:paraId="24CB7F4D" w14:textId="77777777" w:rsidR="00A57085" w:rsidRPr="00A57085" w:rsidRDefault="00A57085" w:rsidP="00A57085">
      <w:pPr>
        <w:pStyle w:val="Paragraphedeliste"/>
        <w:numPr>
          <w:ilvl w:val="0"/>
          <w:numId w:val="19"/>
        </w:numPr>
        <w:tabs>
          <w:tab w:val="left" w:pos="567"/>
        </w:tabs>
        <w:snapToGrid w:val="0"/>
        <w:ind w:leftChars="0"/>
        <w:rPr>
          <w:rFonts w:ascii="Arial" w:hAnsi="Arial" w:cs="Arial"/>
          <w:bCs/>
          <w:lang w:val="en-GB"/>
        </w:rPr>
      </w:pPr>
      <w:r w:rsidRPr="00A57085">
        <w:rPr>
          <w:rFonts w:ascii="Arial" w:hAnsi="Arial" w:cs="Arial"/>
          <w:bCs/>
          <w:lang w:val="en-GB"/>
        </w:rPr>
        <w:t>R1-1904766</w:t>
      </w:r>
      <w:r w:rsidRPr="00A57085">
        <w:rPr>
          <w:rFonts w:ascii="Arial" w:hAnsi="Arial" w:cs="Arial"/>
          <w:bCs/>
          <w:lang w:val="en-GB"/>
        </w:rPr>
        <w:tab/>
        <w:t>Discussion on the physical control procedure for NTN</w:t>
      </w:r>
      <w:r w:rsidRPr="00A57085">
        <w:rPr>
          <w:rFonts w:ascii="Arial" w:hAnsi="Arial" w:cs="Arial"/>
          <w:bCs/>
          <w:lang w:val="en-GB"/>
        </w:rPr>
        <w:tab/>
        <w:t>ZTE</w:t>
      </w:r>
    </w:p>
    <w:p w14:paraId="2DDF797A" w14:textId="77777777" w:rsidR="00A57085" w:rsidRPr="00A57085" w:rsidRDefault="00A57085" w:rsidP="00A57085">
      <w:pPr>
        <w:pStyle w:val="Paragraphedeliste"/>
        <w:numPr>
          <w:ilvl w:val="0"/>
          <w:numId w:val="19"/>
        </w:numPr>
        <w:tabs>
          <w:tab w:val="left" w:pos="567"/>
        </w:tabs>
        <w:snapToGrid w:val="0"/>
        <w:ind w:leftChars="0"/>
        <w:rPr>
          <w:rFonts w:ascii="Arial" w:hAnsi="Arial" w:cs="Arial"/>
          <w:bCs/>
          <w:lang w:val="en-GB"/>
        </w:rPr>
      </w:pPr>
      <w:r w:rsidRPr="00A57085">
        <w:rPr>
          <w:rFonts w:ascii="Arial" w:hAnsi="Arial" w:cs="Arial"/>
          <w:bCs/>
          <w:lang w:val="en-GB"/>
        </w:rPr>
        <w:t>R1-1904649</w:t>
      </w:r>
      <w:r w:rsidRPr="00A57085">
        <w:rPr>
          <w:rFonts w:ascii="Arial" w:hAnsi="Arial" w:cs="Arial"/>
          <w:bCs/>
          <w:lang w:val="en-GB"/>
        </w:rPr>
        <w:tab/>
        <w:t>Uplink Power Control and CSI Feedback in NTN</w:t>
      </w:r>
      <w:r w:rsidRPr="00A57085">
        <w:rPr>
          <w:rFonts w:ascii="Arial" w:hAnsi="Arial" w:cs="Arial"/>
          <w:bCs/>
          <w:lang w:val="en-GB"/>
        </w:rPr>
        <w:tab/>
        <w:t>Nokia, Nokia Shanghai Bell</w:t>
      </w:r>
    </w:p>
    <w:p w14:paraId="71440240" w14:textId="77777777" w:rsidR="00A57085" w:rsidRPr="00A57085" w:rsidRDefault="00A57085" w:rsidP="00A57085">
      <w:pPr>
        <w:pStyle w:val="Paragraphedeliste"/>
        <w:numPr>
          <w:ilvl w:val="0"/>
          <w:numId w:val="19"/>
        </w:numPr>
        <w:tabs>
          <w:tab w:val="left" w:pos="567"/>
        </w:tabs>
        <w:snapToGrid w:val="0"/>
        <w:ind w:leftChars="0"/>
        <w:rPr>
          <w:rFonts w:ascii="Arial" w:hAnsi="Arial" w:cs="Arial"/>
          <w:bCs/>
          <w:lang w:val="en-GB"/>
        </w:rPr>
      </w:pPr>
      <w:r w:rsidRPr="00A57085">
        <w:rPr>
          <w:rFonts w:ascii="Arial" w:hAnsi="Arial" w:cs="Arial"/>
          <w:bCs/>
          <w:lang w:val="en-GB"/>
        </w:rPr>
        <w:t>R1-1905215</w:t>
      </w:r>
      <w:r w:rsidRPr="00A57085">
        <w:rPr>
          <w:rFonts w:ascii="Arial" w:hAnsi="Arial" w:cs="Arial"/>
          <w:bCs/>
          <w:lang w:val="en-GB"/>
        </w:rPr>
        <w:tab/>
        <w:t>On Timing Advance for NTN</w:t>
      </w:r>
      <w:r w:rsidRPr="00A57085">
        <w:rPr>
          <w:rFonts w:ascii="Arial" w:hAnsi="Arial" w:cs="Arial"/>
          <w:bCs/>
          <w:lang w:val="en-GB"/>
        </w:rPr>
        <w:tab/>
        <w:t>Dish Network</w:t>
      </w:r>
    </w:p>
    <w:p w14:paraId="591755A6" w14:textId="77777777" w:rsidR="00A57085" w:rsidRPr="00A57085" w:rsidRDefault="00A57085" w:rsidP="00A57085">
      <w:pPr>
        <w:pStyle w:val="Paragraphedeliste"/>
        <w:numPr>
          <w:ilvl w:val="0"/>
          <w:numId w:val="19"/>
        </w:numPr>
        <w:tabs>
          <w:tab w:val="left" w:pos="567"/>
        </w:tabs>
        <w:snapToGrid w:val="0"/>
        <w:ind w:leftChars="0"/>
        <w:rPr>
          <w:rFonts w:ascii="Arial" w:hAnsi="Arial" w:cs="Arial"/>
          <w:bCs/>
          <w:lang w:val="en-GB"/>
        </w:rPr>
      </w:pPr>
      <w:r w:rsidRPr="00A57085">
        <w:rPr>
          <w:rFonts w:ascii="Arial" w:hAnsi="Arial" w:cs="Arial"/>
          <w:bCs/>
          <w:lang w:val="en-GB"/>
        </w:rPr>
        <w:t>R1-1905180</w:t>
      </w:r>
      <w:r w:rsidRPr="00A57085">
        <w:rPr>
          <w:rFonts w:ascii="Arial" w:hAnsi="Arial" w:cs="Arial"/>
          <w:bCs/>
          <w:lang w:val="en-GB"/>
        </w:rPr>
        <w:tab/>
        <w:t>On Timing Advance in NTN</w:t>
      </w:r>
      <w:r w:rsidRPr="00A57085">
        <w:rPr>
          <w:rFonts w:ascii="Arial" w:hAnsi="Arial" w:cs="Arial"/>
          <w:bCs/>
          <w:lang w:val="en-GB"/>
        </w:rPr>
        <w:tab/>
        <w:t>THALES</w:t>
      </w:r>
    </w:p>
    <w:p w14:paraId="6F3D99A5" w14:textId="77777777" w:rsidR="00A57085" w:rsidRPr="00A57085" w:rsidRDefault="00A57085" w:rsidP="00A57085">
      <w:pPr>
        <w:pStyle w:val="Paragraphedeliste"/>
        <w:numPr>
          <w:ilvl w:val="0"/>
          <w:numId w:val="19"/>
        </w:numPr>
        <w:tabs>
          <w:tab w:val="left" w:pos="567"/>
        </w:tabs>
        <w:snapToGrid w:val="0"/>
        <w:ind w:leftChars="0"/>
        <w:rPr>
          <w:rFonts w:ascii="Arial" w:hAnsi="Arial" w:cs="Arial"/>
          <w:bCs/>
          <w:lang w:val="en-GB"/>
        </w:rPr>
      </w:pPr>
      <w:r w:rsidRPr="00A57085">
        <w:rPr>
          <w:rFonts w:ascii="Arial" w:hAnsi="Arial" w:cs="Arial"/>
          <w:bCs/>
          <w:lang w:val="en-GB"/>
        </w:rPr>
        <w:t>R1-1904650</w:t>
      </w:r>
      <w:r w:rsidRPr="00A57085">
        <w:rPr>
          <w:rFonts w:ascii="Arial" w:hAnsi="Arial" w:cs="Arial"/>
          <w:bCs/>
          <w:lang w:val="en-GB"/>
        </w:rPr>
        <w:tab/>
        <w:t>Doppler Compensation, Uplink Timing Advance, Random Access and UE Location in NTN</w:t>
      </w:r>
      <w:r w:rsidRPr="00A57085">
        <w:rPr>
          <w:rFonts w:ascii="Arial" w:hAnsi="Arial" w:cs="Arial"/>
          <w:bCs/>
          <w:lang w:val="en-GB"/>
        </w:rPr>
        <w:tab/>
        <w:t>Nokia, Nokia Shanghai Bell</w:t>
      </w:r>
    </w:p>
    <w:p w14:paraId="293C2EB4" w14:textId="77777777" w:rsidR="00A57085" w:rsidRPr="00A57085" w:rsidRDefault="00A57085" w:rsidP="00A57085">
      <w:pPr>
        <w:pStyle w:val="Paragraphedeliste"/>
        <w:numPr>
          <w:ilvl w:val="0"/>
          <w:numId w:val="19"/>
        </w:numPr>
        <w:tabs>
          <w:tab w:val="left" w:pos="567"/>
        </w:tabs>
        <w:snapToGrid w:val="0"/>
        <w:ind w:leftChars="0"/>
        <w:rPr>
          <w:rFonts w:ascii="Arial" w:hAnsi="Arial" w:cs="Arial"/>
          <w:bCs/>
          <w:lang w:val="en-GB"/>
        </w:rPr>
      </w:pPr>
      <w:r w:rsidRPr="00A57085">
        <w:rPr>
          <w:rFonts w:ascii="Arial" w:hAnsi="Arial" w:cs="Arial"/>
          <w:bCs/>
          <w:lang w:val="en-GB"/>
        </w:rPr>
        <w:t>R1-1904669</w:t>
      </w:r>
      <w:r w:rsidRPr="00A57085">
        <w:rPr>
          <w:rFonts w:ascii="Arial" w:hAnsi="Arial" w:cs="Arial"/>
          <w:bCs/>
          <w:lang w:val="en-GB"/>
        </w:rPr>
        <w:tab/>
        <w:t>Considerations on propagation delay for Non-Terrestrial Networks</w:t>
      </w:r>
      <w:r w:rsidRPr="00A57085">
        <w:rPr>
          <w:rFonts w:ascii="Arial" w:hAnsi="Arial" w:cs="Arial"/>
          <w:bCs/>
          <w:lang w:val="en-GB"/>
        </w:rPr>
        <w:tab/>
        <w:t>ETRI</w:t>
      </w:r>
    </w:p>
    <w:p w14:paraId="04D8681E" w14:textId="77777777" w:rsidR="00A57085" w:rsidRPr="00A57085" w:rsidRDefault="00A57085" w:rsidP="00A57085">
      <w:pPr>
        <w:pStyle w:val="Paragraphedeliste"/>
        <w:numPr>
          <w:ilvl w:val="0"/>
          <w:numId w:val="19"/>
        </w:numPr>
        <w:tabs>
          <w:tab w:val="left" w:pos="567"/>
        </w:tabs>
        <w:snapToGrid w:val="0"/>
        <w:ind w:leftChars="0"/>
        <w:rPr>
          <w:rFonts w:ascii="Arial" w:hAnsi="Arial" w:cs="Arial"/>
          <w:bCs/>
          <w:lang w:val="en-GB"/>
        </w:rPr>
      </w:pPr>
      <w:r w:rsidRPr="00A57085">
        <w:rPr>
          <w:rFonts w:ascii="Arial" w:hAnsi="Arial" w:cs="Arial"/>
          <w:bCs/>
          <w:lang w:val="en-GB"/>
        </w:rPr>
        <w:t>R1-1904767</w:t>
      </w:r>
      <w:r w:rsidRPr="00A57085">
        <w:rPr>
          <w:rFonts w:ascii="Arial" w:hAnsi="Arial" w:cs="Arial"/>
          <w:bCs/>
          <w:lang w:val="en-GB"/>
        </w:rPr>
        <w:tab/>
        <w:t>Discussion on the TA and PRACH for the NTN</w:t>
      </w:r>
      <w:r w:rsidRPr="00A57085">
        <w:rPr>
          <w:rFonts w:ascii="Arial" w:hAnsi="Arial" w:cs="Arial"/>
          <w:bCs/>
          <w:lang w:val="en-GB"/>
        </w:rPr>
        <w:tab/>
        <w:t>ZTE</w:t>
      </w:r>
    </w:p>
    <w:p w14:paraId="7D1EE744" w14:textId="77777777" w:rsidR="00A57085" w:rsidRPr="00A57085" w:rsidRDefault="00A57085" w:rsidP="00A57085">
      <w:pPr>
        <w:pStyle w:val="Paragraphedeliste"/>
        <w:numPr>
          <w:ilvl w:val="0"/>
          <w:numId w:val="19"/>
        </w:numPr>
        <w:tabs>
          <w:tab w:val="left" w:pos="567"/>
        </w:tabs>
        <w:snapToGrid w:val="0"/>
        <w:ind w:leftChars="0"/>
        <w:rPr>
          <w:rFonts w:ascii="Arial" w:hAnsi="Arial" w:cs="Arial"/>
          <w:bCs/>
          <w:lang w:val="en-GB"/>
        </w:rPr>
      </w:pPr>
      <w:r w:rsidRPr="00A57085">
        <w:rPr>
          <w:rFonts w:ascii="Arial" w:hAnsi="Arial" w:cs="Arial"/>
          <w:bCs/>
          <w:lang w:val="en-GB"/>
        </w:rPr>
        <w:lastRenderedPageBreak/>
        <w:t>R1-1904732</w:t>
      </w:r>
      <w:r w:rsidRPr="00A57085">
        <w:rPr>
          <w:rFonts w:ascii="Arial" w:hAnsi="Arial" w:cs="Arial"/>
          <w:bCs/>
          <w:lang w:val="en-GB"/>
        </w:rPr>
        <w:tab/>
        <w:t>Considerations on Timing Advance for Non-Terrestrial Networks</w:t>
      </w:r>
      <w:r w:rsidRPr="00A57085">
        <w:rPr>
          <w:rFonts w:ascii="Arial" w:hAnsi="Arial" w:cs="Arial"/>
          <w:bCs/>
          <w:lang w:val="en-GB"/>
        </w:rPr>
        <w:tab/>
        <w:t>CMCC</w:t>
      </w:r>
    </w:p>
    <w:p w14:paraId="259B0787" w14:textId="77777777" w:rsidR="00A57085" w:rsidRPr="00A57085" w:rsidRDefault="00A57085" w:rsidP="00A57085">
      <w:pPr>
        <w:pStyle w:val="Paragraphedeliste"/>
        <w:numPr>
          <w:ilvl w:val="0"/>
          <w:numId w:val="19"/>
        </w:numPr>
        <w:tabs>
          <w:tab w:val="left" w:pos="567"/>
        </w:tabs>
        <w:snapToGrid w:val="0"/>
        <w:ind w:leftChars="0"/>
        <w:rPr>
          <w:rFonts w:ascii="Arial" w:hAnsi="Arial" w:cs="Arial"/>
          <w:bCs/>
          <w:lang w:val="en-GB"/>
        </w:rPr>
      </w:pPr>
      <w:r w:rsidRPr="00A57085">
        <w:rPr>
          <w:rFonts w:ascii="Arial" w:hAnsi="Arial" w:cs="Arial"/>
          <w:bCs/>
          <w:lang w:val="en-GB"/>
        </w:rPr>
        <w:t>R1-1904645</w:t>
      </w:r>
      <w:r w:rsidRPr="00A57085">
        <w:rPr>
          <w:rFonts w:ascii="Arial" w:hAnsi="Arial" w:cs="Arial"/>
          <w:bCs/>
          <w:lang w:val="en-GB"/>
        </w:rPr>
        <w:tab/>
        <w:t>Timing Advance and RACH in NR-NTN</w:t>
      </w:r>
      <w:r w:rsidRPr="00A57085">
        <w:rPr>
          <w:rFonts w:ascii="Arial" w:hAnsi="Arial" w:cs="Arial"/>
          <w:bCs/>
          <w:lang w:val="en-GB"/>
        </w:rPr>
        <w:tab/>
      </w:r>
      <w:proofErr w:type="spellStart"/>
      <w:r w:rsidRPr="00A57085">
        <w:rPr>
          <w:rFonts w:ascii="Arial" w:hAnsi="Arial" w:cs="Arial"/>
          <w:bCs/>
          <w:lang w:val="en-GB"/>
        </w:rPr>
        <w:t>MediaTek</w:t>
      </w:r>
      <w:proofErr w:type="spellEnd"/>
      <w:r w:rsidRPr="00A57085">
        <w:rPr>
          <w:rFonts w:ascii="Arial" w:hAnsi="Arial" w:cs="Arial"/>
          <w:bCs/>
          <w:lang w:val="en-GB"/>
        </w:rPr>
        <w:t xml:space="preserve"> Inc.</w:t>
      </w:r>
    </w:p>
    <w:p w14:paraId="477C8834" w14:textId="77777777" w:rsidR="00A57085" w:rsidRPr="00A57085" w:rsidRDefault="00A57085" w:rsidP="00A57085">
      <w:pPr>
        <w:pStyle w:val="Paragraphedeliste"/>
        <w:numPr>
          <w:ilvl w:val="0"/>
          <w:numId w:val="19"/>
        </w:numPr>
        <w:tabs>
          <w:tab w:val="left" w:pos="567"/>
        </w:tabs>
        <w:snapToGrid w:val="0"/>
        <w:ind w:leftChars="0"/>
        <w:rPr>
          <w:rFonts w:ascii="Arial" w:hAnsi="Arial" w:cs="Arial"/>
          <w:bCs/>
          <w:lang w:val="en-GB"/>
        </w:rPr>
      </w:pPr>
      <w:r w:rsidRPr="00A57085">
        <w:rPr>
          <w:rFonts w:ascii="Arial" w:hAnsi="Arial" w:cs="Arial"/>
          <w:bCs/>
          <w:lang w:val="en-GB"/>
        </w:rPr>
        <w:t>R1-1904591</w:t>
      </w:r>
      <w:r w:rsidRPr="00A57085">
        <w:rPr>
          <w:rFonts w:ascii="Arial" w:hAnsi="Arial" w:cs="Arial"/>
          <w:bCs/>
          <w:lang w:val="en-GB"/>
        </w:rPr>
        <w:tab/>
        <w:t>Issues on Timing Advance and RACH for NTN</w:t>
      </w:r>
      <w:r w:rsidRPr="00A57085">
        <w:rPr>
          <w:rFonts w:ascii="Arial" w:hAnsi="Arial" w:cs="Arial"/>
          <w:bCs/>
          <w:lang w:val="en-GB"/>
        </w:rPr>
        <w:tab/>
        <w:t>Panasonic</w:t>
      </w:r>
    </w:p>
    <w:p w14:paraId="0F821BA5" w14:textId="77777777" w:rsidR="00A57085" w:rsidRPr="00A57085" w:rsidRDefault="00A57085" w:rsidP="00A57085">
      <w:pPr>
        <w:pStyle w:val="Paragraphedeliste"/>
        <w:numPr>
          <w:ilvl w:val="0"/>
          <w:numId w:val="19"/>
        </w:numPr>
        <w:tabs>
          <w:tab w:val="left" w:pos="567"/>
        </w:tabs>
        <w:snapToGrid w:val="0"/>
        <w:ind w:leftChars="0"/>
        <w:rPr>
          <w:rFonts w:ascii="Arial" w:hAnsi="Arial" w:cs="Arial"/>
          <w:bCs/>
          <w:lang w:val="en-GB"/>
        </w:rPr>
      </w:pPr>
      <w:r w:rsidRPr="00A57085">
        <w:rPr>
          <w:rFonts w:ascii="Arial" w:hAnsi="Arial" w:cs="Arial"/>
          <w:bCs/>
          <w:lang w:val="en-GB"/>
        </w:rPr>
        <w:t>R1-1904550</w:t>
      </w:r>
      <w:r w:rsidRPr="00A57085">
        <w:rPr>
          <w:rFonts w:ascii="Arial" w:hAnsi="Arial" w:cs="Arial"/>
          <w:bCs/>
          <w:lang w:val="en-GB"/>
        </w:rPr>
        <w:tab/>
        <w:t>PRACH design and UL timing advance</w:t>
      </w:r>
      <w:r w:rsidRPr="00A57085">
        <w:rPr>
          <w:rFonts w:ascii="Arial" w:hAnsi="Arial" w:cs="Arial"/>
          <w:bCs/>
          <w:lang w:val="en-GB"/>
        </w:rPr>
        <w:tab/>
        <w:t>CATT</w:t>
      </w:r>
    </w:p>
    <w:p w14:paraId="0D6B39DF" w14:textId="77777777" w:rsidR="00A57085" w:rsidRPr="00A57085" w:rsidRDefault="00A57085" w:rsidP="00A57085">
      <w:pPr>
        <w:pStyle w:val="Paragraphedeliste"/>
        <w:numPr>
          <w:ilvl w:val="0"/>
          <w:numId w:val="19"/>
        </w:numPr>
        <w:tabs>
          <w:tab w:val="left" w:pos="567"/>
        </w:tabs>
        <w:snapToGrid w:val="0"/>
        <w:ind w:leftChars="0"/>
        <w:rPr>
          <w:rFonts w:ascii="Arial" w:hAnsi="Arial" w:cs="Arial"/>
          <w:bCs/>
          <w:lang w:val="en-GB"/>
        </w:rPr>
      </w:pPr>
      <w:r w:rsidRPr="00A57085">
        <w:rPr>
          <w:rFonts w:ascii="Arial" w:hAnsi="Arial" w:cs="Arial"/>
          <w:bCs/>
          <w:lang w:val="en-GB"/>
        </w:rPr>
        <w:t>R1-1905016</w:t>
      </w:r>
      <w:r w:rsidRPr="00A57085">
        <w:rPr>
          <w:rFonts w:ascii="Arial" w:hAnsi="Arial" w:cs="Arial"/>
          <w:bCs/>
          <w:lang w:val="en-GB"/>
        </w:rPr>
        <w:tab/>
        <w:t>RACH Procedure and UL Timing Control for NTN</w:t>
      </w:r>
      <w:r w:rsidRPr="00A57085">
        <w:rPr>
          <w:rFonts w:ascii="Arial" w:hAnsi="Arial" w:cs="Arial"/>
          <w:bCs/>
          <w:lang w:val="en-GB"/>
        </w:rPr>
        <w:tab/>
        <w:t>Qualcomm Incorporated</w:t>
      </w:r>
    </w:p>
    <w:p w14:paraId="6597EAF0" w14:textId="77777777" w:rsidR="00A57085" w:rsidRPr="00A57085" w:rsidRDefault="00A57085" w:rsidP="00A57085">
      <w:pPr>
        <w:pStyle w:val="Paragraphedeliste"/>
        <w:numPr>
          <w:ilvl w:val="0"/>
          <w:numId w:val="19"/>
        </w:numPr>
        <w:tabs>
          <w:tab w:val="left" w:pos="567"/>
        </w:tabs>
        <w:snapToGrid w:val="0"/>
        <w:ind w:leftChars="0"/>
        <w:rPr>
          <w:rFonts w:ascii="Arial" w:hAnsi="Arial" w:cs="Arial"/>
          <w:bCs/>
          <w:lang w:val="en-GB"/>
        </w:rPr>
      </w:pPr>
      <w:r w:rsidRPr="00A57085">
        <w:rPr>
          <w:rFonts w:ascii="Arial" w:hAnsi="Arial" w:cs="Arial"/>
          <w:bCs/>
          <w:lang w:val="en-GB"/>
        </w:rPr>
        <w:t>R1-1905090</w:t>
      </w:r>
      <w:r w:rsidRPr="00A57085">
        <w:rPr>
          <w:rFonts w:ascii="Arial" w:hAnsi="Arial" w:cs="Arial"/>
          <w:bCs/>
          <w:lang w:val="en-GB"/>
        </w:rPr>
        <w:tab/>
        <w:t>On adapting random access procedures for NTN</w:t>
      </w:r>
      <w:r w:rsidRPr="00A57085">
        <w:rPr>
          <w:rFonts w:ascii="Arial" w:hAnsi="Arial" w:cs="Arial"/>
          <w:bCs/>
          <w:lang w:val="en-GB"/>
        </w:rPr>
        <w:tab/>
        <w:t>Ericsson</w:t>
      </w:r>
    </w:p>
    <w:p w14:paraId="101CEB9B" w14:textId="77777777" w:rsidR="00A57085" w:rsidRPr="00A57085" w:rsidRDefault="00A57085" w:rsidP="00A57085">
      <w:pPr>
        <w:pStyle w:val="Paragraphedeliste"/>
        <w:numPr>
          <w:ilvl w:val="0"/>
          <w:numId w:val="19"/>
        </w:numPr>
        <w:tabs>
          <w:tab w:val="left" w:pos="567"/>
        </w:tabs>
        <w:snapToGrid w:val="0"/>
        <w:ind w:leftChars="0"/>
        <w:rPr>
          <w:rFonts w:ascii="Arial" w:hAnsi="Arial" w:cs="Arial"/>
          <w:bCs/>
          <w:lang w:val="en-GB"/>
        </w:rPr>
      </w:pPr>
      <w:r w:rsidRPr="00A57085">
        <w:rPr>
          <w:rFonts w:ascii="Arial" w:hAnsi="Arial" w:cs="Arial"/>
          <w:bCs/>
          <w:lang w:val="en-GB"/>
        </w:rPr>
        <w:t>R1-1904858</w:t>
      </w:r>
      <w:r w:rsidRPr="00A57085">
        <w:rPr>
          <w:rFonts w:ascii="Arial" w:hAnsi="Arial" w:cs="Arial"/>
          <w:bCs/>
          <w:lang w:val="en-GB"/>
        </w:rPr>
        <w:tab/>
        <w:t>On initial access and RACH procedures for NTN</w:t>
      </w:r>
      <w:r w:rsidRPr="00A57085">
        <w:rPr>
          <w:rFonts w:ascii="Arial" w:hAnsi="Arial" w:cs="Arial"/>
          <w:bCs/>
          <w:lang w:val="en-GB"/>
        </w:rPr>
        <w:tab/>
      </w:r>
      <w:proofErr w:type="spellStart"/>
      <w:r w:rsidRPr="00A57085">
        <w:rPr>
          <w:rFonts w:ascii="Arial" w:hAnsi="Arial" w:cs="Arial"/>
          <w:bCs/>
          <w:lang w:val="en-GB"/>
        </w:rPr>
        <w:t>InterDigital</w:t>
      </w:r>
      <w:proofErr w:type="spellEnd"/>
      <w:r w:rsidRPr="00A57085">
        <w:rPr>
          <w:rFonts w:ascii="Arial" w:hAnsi="Arial" w:cs="Arial"/>
          <w:bCs/>
          <w:lang w:val="en-GB"/>
        </w:rPr>
        <w:t>, Inc.</w:t>
      </w:r>
    </w:p>
    <w:p w14:paraId="40875ACC" w14:textId="77777777" w:rsidR="00A57085" w:rsidRPr="00A57085" w:rsidRDefault="00A57085" w:rsidP="00A57085">
      <w:pPr>
        <w:pStyle w:val="Paragraphedeliste"/>
        <w:numPr>
          <w:ilvl w:val="0"/>
          <w:numId w:val="19"/>
        </w:numPr>
        <w:tabs>
          <w:tab w:val="left" w:pos="567"/>
        </w:tabs>
        <w:snapToGrid w:val="0"/>
        <w:ind w:leftChars="0"/>
        <w:rPr>
          <w:rFonts w:ascii="Arial" w:hAnsi="Arial" w:cs="Arial"/>
          <w:bCs/>
          <w:lang w:val="en-GB"/>
        </w:rPr>
      </w:pPr>
      <w:r w:rsidRPr="00A57085">
        <w:rPr>
          <w:rFonts w:ascii="Arial" w:hAnsi="Arial" w:cs="Arial"/>
          <w:bCs/>
          <w:lang w:val="en-GB"/>
        </w:rPr>
        <w:t>R1-1904244</w:t>
      </w:r>
      <w:r w:rsidRPr="00A57085">
        <w:rPr>
          <w:rFonts w:ascii="Arial" w:hAnsi="Arial" w:cs="Arial"/>
          <w:bCs/>
          <w:lang w:val="en-GB"/>
        </w:rPr>
        <w:tab/>
        <w:t>Discussion on uplink timing advance and RACH procedure</w:t>
      </w:r>
      <w:r w:rsidRPr="00A57085">
        <w:rPr>
          <w:rFonts w:ascii="Arial" w:hAnsi="Arial" w:cs="Arial"/>
          <w:bCs/>
          <w:lang w:val="en-GB"/>
        </w:rPr>
        <w:tab/>
        <w:t>Sony</w:t>
      </w:r>
    </w:p>
    <w:p w14:paraId="23B31482" w14:textId="77777777" w:rsidR="00A57085" w:rsidRPr="00A57085" w:rsidRDefault="00A57085" w:rsidP="00A57085">
      <w:pPr>
        <w:pStyle w:val="Paragraphedeliste"/>
        <w:numPr>
          <w:ilvl w:val="0"/>
          <w:numId w:val="19"/>
        </w:numPr>
        <w:tabs>
          <w:tab w:val="left" w:pos="567"/>
        </w:tabs>
        <w:snapToGrid w:val="0"/>
        <w:ind w:leftChars="0"/>
        <w:rPr>
          <w:rFonts w:ascii="Arial" w:hAnsi="Arial" w:cs="Arial"/>
          <w:bCs/>
          <w:lang w:val="en-GB"/>
        </w:rPr>
      </w:pPr>
      <w:r w:rsidRPr="00A57085">
        <w:rPr>
          <w:rFonts w:ascii="Arial" w:hAnsi="Arial" w:cs="Arial"/>
          <w:bCs/>
          <w:lang w:val="en-GB"/>
        </w:rPr>
        <w:t>R1-1904438</w:t>
      </w:r>
      <w:r w:rsidRPr="00A57085">
        <w:rPr>
          <w:rFonts w:ascii="Arial" w:hAnsi="Arial" w:cs="Arial"/>
          <w:bCs/>
          <w:lang w:val="en-GB"/>
        </w:rPr>
        <w:tab/>
        <w:t>Uplink timing advance/RACH procedure and Synchronization for NTN</w:t>
      </w:r>
      <w:r w:rsidRPr="00A57085">
        <w:rPr>
          <w:rFonts w:ascii="Arial" w:hAnsi="Arial" w:cs="Arial"/>
          <w:bCs/>
          <w:lang w:val="en-GB"/>
        </w:rPr>
        <w:tab/>
        <w:t>Samsung</w:t>
      </w:r>
    </w:p>
    <w:p w14:paraId="2826953F" w14:textId="77777777" w:rsidR="00A57085" w:rsidRPr="00A57085" w:rsidRDefault="00A57085" w:rsidP="00A57085">
      <w:pPr>
        <w:pStyle w:val="Paragraphedeliste"/>
        <w:numPr>
          <w:ilvl w:val="0"/>
          <w:numId w:val="19"/>
        </w:numPr>
        <w:tabs>
          <w:tab w:val="left" w:pos="567"/>
        </w:tabs>
        <w:snapToGrid w:val="0"/>
        <w:ind w:leftChars="0"/>
        <w:rPr>
          <w:rFonts w:ascii="Arial" w:hAnsi="Arial" w:cs="Arial"/>
          <w:bCs/>
          <w:lang w:val="en-GB"/>
        </w:rPr>
      </w:pPr>
      <w:r w:rsidRPr="00A57085">
        <w:rPr>
          <w:rFonts w:ascii="Arial" w:hAnsi="Arial" w:cs="Arial"/>
          <w:bCs/>
          <w:lang w:val="en-GB"/>
        </w:rPr>
        <w:t>R1-1904225</w:t>
      </w:r>
      <w:r w:rsidRPr="00A57085">
        <w:rPr>
          <w:rFonts w:ascii="Arial" w:hAnsi="Arial" w:cs="Arial"/>
          <w:bCs/>
          <w:lang w:val="en-GB"/>
        </w:rPr>
        <w:tab/>
        <w:t>Timing Advance Adjustments for Satellite Communications (NTN)</w:t>
      </w:r>
      <w:r w:rsidRPr="00A57085">
        <w:rPr>
          <w:rFonts w:ascii="Arial" w:hAnsi="Arial" w:cs="Arial"/>
          <w:bCs/>
          <w:lang w:val="en-GB"/>
        </w:rPr>
        <w:tab/>
      </w:r>
      <w:proofErr w:type="spellStart"/>
      <w:r w:rsidRPr="00A57085">
        <w:rPr>
          <w:rFonts w:ascii="Arial" w:hAnsi="Arial" w:cs="Arial"/>
          <w:bCs/>
          <w:lang w:val="en-GB"/>
        </w:rPr>
        <w:t>Fraunhofer</w:t>
      </w:r>
      <w:proofErr w:type="spellEnd"/>
      <w:r w:rsidRPr="00A57085">
        <w:rPr>
          <w:rFonts w:ascii="Arial" w:hAnsi="Arial" w:cs="Arial"/>
          <w:bCs/>
          <w:lang w:val="en-GB"/>
        </w:rPr>
        <w:t xml:space="preserve"> IIS, </w:t>
      </w:r>
      <w:proofErr w:type="spellStart"/>
      <w:r w:rsidRPr="00A57085">
        <w:rPr>
          <w:rFonts w:ascii="Arial" w:hAnsi="Arial" w:cs="Arial"/>
          <w:bCs/>
          <w:lang w:val="en-GB"/>
        </w:rPr>
        <w:t>Fraunhofer</w:t>
      </w:r>
      <w:proofErr w:type="spellEnd"/>
      <w:r w:rsidRPr="00A57085">
        <w:rPr>
          <w:rFonts w:ascii="Arial" w:hAnsi="Arial" w:cs="Arial"/>
          <w:bCs/>
          <w:lang w:val="en-GB"/>
        </w:rPr>
        <w:t xml:space="preserve"> HHI</w:t>
      </w:r>
    </w:p>
    <w:p w14:paraId="6B385971" w14:textId="77777777" w:rsidR="00A57085" w:rsidRPr="00A57085" w:rsidRDefault="00A57085" w:rsidP="00A57085">
      <w:pPr>
        <w:pStyle w:val="Paragraphedeliste"/>
        <w:numPr>
          <w:ilvl w:val="0"/>
          <w:numId w:val="19"/>
        </w:numPr>
        <w:tabs>
          <w:tab w:val="left" w:pos="567"/>
        </w:tabs>
        <w:snapToGrid w:val="0"/>
        <w:ind w:leftChars="0"/>
        <w:rPr>
          <w:rFonts w:ascii="Arial" w:hAnsi="Arial" w:cs="Arial"/>
          <w:bCs/>
          <w:lang w:val="en-GB"/>
        </w:rPr>
      </w:pPr>
      <w:r w:rsidRPr="00A57085">
        <w:rPr>
          <w:rFonts w:ascii="Arial" w:hAnsi="Arial" w:cs="Arial"/>
          <w:bCs/>
          <w:lang w:val="en-GB"/>
        </w:rPr>
        <w:t>R1-1904304</w:t>
      </w:r>
      <w:r w:rsidRPr="00A57085">
        <w:rPr>
          <w:rFonts w:ascii="Arial" w:hAnsi="Arial" w:cs="Arial"/>
          <w:bCs/>
          <w:lang w:val="en-GB"/>
        </w:rPr>
        <w:tab/>
        <w:t>Discussion on TA and RACH procedure for NTN</w:t>
      </w:r>
      <w:r w:rsidRPr="00A57085">
        <w:rPr>
          <w:rFonts w:ascii="Arial" w:hAnsi="Arial" w:cs="Arial"/>
          <w:bCs/>
          <w:lang w:val="en-GB"/>
        </w:rPr>
        <w:tab/>
        <w:t>Intel Corporation</w:t>
      </w:r>
    </w:p>
    <w:p w14:paraId="6BCC2FCC" w14:textId="77777777" w:rsidR="00A57085" w:rsidRPr="00A57085" w:rsidRDefault="00A57085" w:rsidP="00A57085">
      <w:pPr>
        <w:pStyle w:val="Paragraphedeliste"/>
        <w:numPr>
          <w:ilvl w:val="0"/>
          <w:numId w:val="19"/>
        </w:numPr>
        <w:tabs>
          <w:tab w:val="left" w:pos="567"/>
        </w:tabs>
        <w:snapToGrid w:val="0"/>
        <w:ind w:leftChars="0"/>
        <w:rPr>
          <w:rFonts w:ascii="Arial" w:hAnsi="Arial" w:cs="Arial"/>
          <w:bCs/>
          <w:lang w:val="en-GB"/>
        </w:rPr>
      </w:pPr>
      <w:r w:rsidRPr="00A57085">
        <w:rPr>
          <w:rFonts w:ascii="Arial" w:hAnsi="Arial" w:cs="Arial"/>
          <w:bCs/>
          <w:lang w:val="en-GB"/>
        </w:rPr>
        <w:t>R1-1904000</w:t>
      </w:r>
      <w:r w:rsidRPr="00A57085">
        <w:rPr>
          <w:rFonts w:ascii="Arial" w:hAnsi="Arial" w:cs="Arial"/>
          <w:bCs/>
          <w:lang w:val="en-GB"/>
        </w:rPr>
        <w:tab/>
        <w:t>Discussion on timing advance and RACH procedures for NTN</w:t>
      </w:r>
      <w:r w:rsidRPr="00A57085">
        <w:rPr>
          <w:rFonts w:ascii="Arial" w:hAnsi="Arial" w:cs="Arial"/>
          <w:bCs/>
          <w:lang w:val="en-GB"/>
        </w:rPr>
        <w:tab/>
        <w:t xml:space="preserve">Huawei, </w:t>
      </w:r>
      <w:proofErr w:type="spellStart"/>
      <w:r w:rsidRPr="00A57085">
        <w:rPr>
          <w:rFonts w:ascii="Arial" w:hAnsi="Arial" w:cs="Arial"/>
          <w:bCs/>
          <w:lang w:val="en-GB"/>
        </w:rPr>
        <w:t>HiSilicon</w:t>
      </w:r>
      <w:proofErr w:type="spellEnd"/>
    </w:p>
    <w:p w14:paraId="13528698" w14:textId="77777777" w:rsidR="00A57085" w:rsidRPr="00A57085" w:rsidRDefault="00A57085" w:rsidP="00A57085">
      <w:pPr>
        <w:pStyle w:val="Paragraphedeliste"/>
        <w:numPr>
          <w:ilvl w:val="0"/>
          <w:numId w:val="19"/>
        </w:numPr>
        <w:tabs>
          <w:tab w:val="left" w:pos="567"/>
        </w:tabs>
        <w:snapToGrid w:val="0"/>
        <w:ind w:leftChars="0"/>
        <w:rPr>
          <w:rFonts w:ascii="Arial" w:hAnsi="Arial" w:cs="Arial"/>
          <w:bCs/>
          <w:lang w:val="en-GB"/>
        </w:rPr>
      </w:pPr>
      <w:r w:rsidRPr="00A57085">
        <w:rPr>
          <w:rFonts w:ascii="Arial" w:hAnsi="Arial" w:cs="Arial"/>
          <w:bCs/>
          <w:lang w:val="en-GB"/>
        </w:rPr>
        <w:t>R1-1904003</w:t>
      </w:r>
      <w:r w:rsidRPr="00A57085">
        <w:rPr>
          <w:rFonts w:ascii="Arial" w:hAnsi="Arial" w:cs="Arial"/>
          <w:bCs/>
          <w:lang w:val="en-GB"/>
        </w:rPr>
        <w:tab/>
        <w:t>Discussion on HARQ for NTN</w:t>
      </w:r>
      <w:r w:rsidRPr="00A57085">
        <w:rPr>
          <w:rFonts w:ascii="Arial" w:hAnsi="Arial" w:cs="Arial"/>
          <w:bCs/>
          <w:lang w:val="en-GB"/>
        </w:rPr>
        <w:tab/>
        <w:t xml:space="preserve">Huawei, </w:t>
      </w:r>
      <w:proofErr w:type="spellStart"/>
      <w:r w:rsidRPr="00A57085">
        <w:rPr>
          <w:rFonts w:ascii="Arial" w:hAnsi="Arial" w:cs="Arial"/>
          <w:bCs/>
          <w:lang w:val="en-GB"/>
        </w:rPr>
        <w:t>HiSilicon</w:t>
      </w:r>
      <w:proofErr w:type="spellEnd"/>
    </w:p>
    <w:p w14:paraId="600234D5" w14:textId="77777777" w:rsidR="00A57085" w:rsidRPr="00A57085" w:rsidRDefault="00A57085" w:rsidP="00A57085">
      <w:pPr>
        <w:pStyle w:val="Paragraphedeliste"/>
        <w:numPr>
          <w:ilvl w:val="0"/>
          <w:numId w:val="19"/>
        </w:numPr>
        <w:tabs>
          <w:tab w:val="left" w:pos="567"/>
        </w:tabs>
        <w:snapToGrid w:val="0"/>
        <w:ind w:leftChars="0"/>
        <w:rPr>
          <w:rFonts w:ascii="Arial" w:hAnsi="Arial" w:cs="Arial"/>
          <w:bCs/>
          <w:lang w:val="en-GB"/>
        </w:rPr>
      </w:pPr>
      <w:r w:rsidRPr="00A57085">
        <w:rPr>
          <w:rFonts w:ascii="Arial" w:hAnsi="Arial" w:cs="Arial"/>
          <w:bCs/>
          <w:lang w:val="en-GB"/>
        </w:rPr>
        <w:t>R1-1904439</w:t>
      </w:r>
      <w:r w:rsidRPr="00A57085">
        <w:rPr>
          <w:rFonts w:ascii="Arial" w:hAnsi="Arial" w:cs="Arial"/>
          <w:bCs/>
          <w:lang w:val="en-GB"/>
        </w:rPr>
        <w:tab/>
        <w:t>HARQ procedure in NTN</w:t>
      </w:r>
      <w:r w:rsidRPr="00A57085">
        <w:rPr>
          <w:rFonts w:ascii="Arial" w:hAnsi="Arial" w:cs="Arial"/>
          <w:bCs/>
          <w:lang w:val="en-GB"/>
        </w:rPr>
        <w:tab/>
        <w:t>Samsung</w:t>
      </w:r>
    </w:p>
    <w:p w14:paraId="4FB1B162" w14:textId="77777777" w:rsidR="00A57085" w:rsidRPr="00A57085" w:rsidRDefault="00A57085" w:rsidP="00A57085">
      <w:pPr>
        <w:pStyle w:val="Paragraphedeliste"/>
        <w:numPr>
          <w:ilvl w:val="0"/>
          <w:numId w:val="19"/>
        </w:numPr>
        <w:tabs>
          <w:tab w:val="left" w:pos="567"/>
        </w:tabs>
        <w:snapToGrid w:val="0"/>
        <w:ind w:leftChars="0"/>
        <w:rPr>
          <w:rFonts w:ascii="Arial" w:hAnsi="Arial" w:cs="Arial"/>
          <w:bCs/>
          <w:lang w:val="en-GB"/>
        </w:rPr>
      </w:pPr>
      <w:r w:rsidRPr="00A57085">
        <w:rPr>
          <w:rFonts w:ascii="Arial" w:hAnsi="Arial" w:cs="Arial"/>
          <w:bCs/>
          <w:lang w:val="en-GB"/>
        </w:rPr>
        <w:t>R1-1904859</w:t>
      </w:r>
      <w:r w:rsidRPr="00A57085">
        <w:rPr>
          <w:rFonts w:ascii="Arial" w:hAnsi="Arial" w:cs="Arial"/>
          <w:bCs/>
          <w:lang w:val="en-GB"/>
        </w:rPr>
        <w:tab/>
        <w:t>Discussion on HARQ for NTN</w:t>
      </w:r>
      <w:r w:rsidRPr="00A57085">
        <w:rPr>
          <w:rFonts w:ascii="Arial" w:hAnsi="Arial" w:cs="Arial"/>
          <w:bCs/>
          <w:lang w:val="en-GB"/>
        </w:rPr>
        <w:tab/>
      </w:r>
      <w:proofErr w:type="spellStart"/>
      <w:r w:rsidRPr="00A57085">
        <w:rPr>
          <w:rFonts w:ascii="Arial" w:hAnsi="Arial" w:cs="Arial"/>
          <w:bCs/>
          <w:lang w:val="en-GB"/>
        </w:rPr>
        <w:t>InterDigital</w:t>
      </w:r>
      <w:proofErr w:type="spellEnd"/>
      <w:r w:rsidRPr="00A57085">
        <w:rPr>
          <w:rFonts w:ascii="Arial" w:hAnsi="Arial" w:cs="Arial"/>
          <w:bCs/>
          <w:lang w:val="en-GB"/>
        </w:rPr>
        <w:t>, Inc.</w:t>
      </w:r>
    </w:p>
    <w:p w14:paraId="6EEEECEB" w14:textId="77777777" w:rsidR="00A57085" w:rsidRPr="00A57085" w:rsidRDefault="00A57085" w:rsidP="00A57085">
      <w:pPr>
        <w:pStyle w:val="Paragraphedeliste"/>
        <w:numPr>
          <w:ilvl w:val="0"/>
          <w:numId w:val="19"/>
        </w:numPr>
        <w:tabs>
          <w:tab w:val="left" w:pos="567"/>
        </w:tabs>
        <w:snapToGrid w:val="0"/>
        <w:ind w:leftChars="0"/>
        <w:rPr>
          <w:rFonts w:ascii="Arial" w:hAnsi="Arial" w:cs="Arial"/>
          <w:bCs/>
          <w:lang w:val="en-GB"/>
        </w:rPr>
      </w:pPr>
      <w:r w:rsidRPr="00A57085">
        <w:rPr>
          <w:rFonts w:ascii="Arial" w:hAnsi="Arial" w:cs="Arial"/>
          <w:bCs/>
          <w:lang w:val="en-GB"/>
        </w:rPr>
        <w:t>R1-1905093</w:t>
      </w:r>
      <w:r w:rsidRPr="00A57085">
        <w:rPr>
          <w:rFonts w:ascii="Arial" w:hAnsi="Arial" w:cs="Arial"/>
          <w:bCs/>
          <w:lang w:val="en-GB"/>
        </w:rPr>
        <w:tab/>
        <w:t>On adapting HARQ procedures for NTN</w:t>
      </w:r>
      <w:r w:rsidRPr="00A57085">
        <w:rPr>
          <w:rFonts w:ascii="Arial" w:hAnsi="Arial" w:cs="Arial"/>
          <w:bCs/>
          <w:lang w:val="en-GB"/>
        </w:rPr>
        <w:tab/>
        <w:t>Ericsson</w:t>
      </w:r>
    </w:p>
    <w:p w14:paraId="5F03D7EC" w14:textId="77777777" w:rsidR="00A57085" w:rsidRPr="00A57085" w:rsidRDefault="00A57085" w:rsidP="00A57085">
      <w:pPr>
        <w:pStyle w:val="Paragraphedeliste"/>
        <w:numPr>
          <w:ilvl w:val="0"/>
          <w:numId w:val="19"/>
        </w:numPr>
        <w:tabs>
          <w:tab w:val="left" w:pos="567"/>
        </w:tabs>
        <w:snapToGrid w:val="0"/>
        <w:ind w:leftChars="0"/>
        <w:rPr>
          <w:rFonts w:ascii="Arial" w:hAnsi="Arial" w:cs="Arial"/>
          <w:bCs/>
          <w:lang w:val="en-GB"/>
        </w:rPr>
      </w:pPr>
      <w:r w:rsidRPr="00A57085">
        <w:rPr>
          <w:rFonts w:ascii="Arial" w:hAnsi="Arial" w:cs="Arial"/>
          <w:bCs/>
          <w:lang w:val="en-GB"/>
        </w:rPr>
        <w:t>R1-1905017</w:t>
      </w:r>
      <w:r w:rsidRPr="00A57085">
        <w:rPr>
          <w:rFonts w:ascii="Arial" w:hAnsi="Arial" w:cs="Arial"/>
          <w:bCs/>
          <w:lang w:val="en-GB"/>
        </w:rPr>
        <w:tab/>
        <w:t>Delay-tolerant Retransmission Mechanisms for NTN</w:t>
      </w:r>
      <w:r w:rsidRPr="00A57085">
        <w:rPr>
          <w:rFonts w:ascii="Arial" w:hAnsi="Arial" w:cs="Arial"/>
          <w:bCs/>
          <w:lang w:val="en-GB"/>
        </w:rPr>
        <w:tab/>
        <w:t>Qualcomm Incorporated</w:t>
      </w:r>
    </w:p>
    <w:p w14:paraId="317F6FCC" w14:textId="77777777" w:rsidR="00A57085" w:rsidRPr="00A57085" w:rsidRDefault="00A57085" w:rsidP="00A57085">
      <w:pPr>
        <w:pStyle w:val="Paragraphedeliste"/>
        <w:numPr>
          <w:ilvl w:val="0"/>
          <w:numId w:val="19"/>
        </w:numPr>
        <w:tabs>
          <w:tab w:val="left" w:pos="567"/>
        </w:tabs>
        <w:snapToGrid w:val="0"/>
        <w:ind w:leftChars="0"/>
        <w:rPr>
          <w:rFonts w:ascii="Arial" w:hAnsi="Arial" w:cs="Arial"/>
          <w:bCs/>
          <w:lang w:val="en-GB"/>
        </w:rPr>
      </w:pPr>
      <w:r w:rsidRPr="00A57085">
        <w:rPr>
          <w:rFonts w:ascii="Arial" w:hAnsi="Arial" w:cs="Arial"/>
          <w:bCs/>
          <w:lang w:val="en-GB"/>
        </w:rPr>
        <w:t>R1-1904551</w:t>
      </w:r>
      <w:r w:rsidRPr="00A57085">
        <w:rPr>
          <w:rFonts w:ascii="Arial" w:hAnsi="Arial" w:cs="Arial"/>
          <w:bCs/>
          <w:lang w:val="en-GB"/>
        </w:rPr>
        <w:tab/>
        <w:t>HARQ consideration for NTN</w:t>
      </w:r>
      <w:r w:rsidRPr="00A57085">
        <w:rPr>
          <w:rFonts w:ascii="Arial" w:hAnsi="Arial" w:cs="Arial"/>
          <w:bCs/>
          <w:lang w:val="en-GB"/>
        </w:rPr>
        <w:tab/>
        <w:t>CATT</w:t>
      </w:r>
    </w:p>
    <w:p w14:paraId="00F0B0A4" w14:textId="77777777" w:rsidR="00A57085" w:rsidRPr="00A57085" w:rsidRDefault="00A57085" w:rsidP="00A57085">
      <w:pPr>
        <w:pStyle w:val="Paragraphedeliste"/>
        <w:numPr>
          <w:ilvl w:val="0"/>
          <w:numId w:val="19"/>
        </w:numPr>
        <w:tabs>
          <w:tab w:val="left" w:pos="567"/>
        </w:tabs>
        <w:snapToGrid w:val="0"/>
        <w:ind w:leftChars="0"/>
        <w:rPr>
          <w:rFonts w:ascii="Arial" w:hAnsi="Arial" w:cs="Arial"/>
          <w:bCs/>
          <w:lang w:val="en-GB"/>
        </w:rPr>
      </w:pPr>
      <w:r w:rsidRPr="00A57085">
        <w:rPr>
          <w:rFonts w:ascii="Arial" w:hAnsi="Arial" w:cs="Arial"/>
          <w:bCs/>
          <w:lang w:val="en-GB"/>
        </w:rPr>
        <w:t>R1-1904592</w:t>
      </w:r>
      <w:r w:rsidRPr="00A57085">
        <w:rPr>
          <w:rFonts w:ascii="Arial" w:hAnsi="Arial" w:cs="Arial"/>
          <w:bCs/>
          <w:lang w:val="en-GB"/>
        </w:rPr>
        <w:tab/>
        <w:t>Views on HARQ Issues for NTN</w:t>
      </w:r>
      <w:r w:rsidRPr="00A57085">
        <w:rPr>
          <w:rFonts w:ascii="Arial" w:hAnsi="Arial" w:cs="Arial"/>
          <w:bCs/>
          <w:lang w:val="en-GB"/>
        </w:rPr>
        <w:tab/>
        <w:t>Panasonic</w:t>
      </w:r>
    </w:p>
    <w:p w14:paraId="2CB53AA7" w14:textId="77777777" w:rsidR="00A57085" w:rsidRPr="00A57085" w:rsidRDefault="00A57085" w:rsidP="00A57085">
      <w:pPr>
        <w:pStyle w:val="Paragraphedeliste"/>
        <w:numPr>
          <w:ilvl w:val="0"/>
          <w:numId w:val="19"/>
        </w:numPr>
        <w:tabs>
          <w:tab w:val="left" w:pos="567"/>
        </w:tabs>
        <w:snapToGrid w:val="0"/>
        <w:ind w:leftChars="0"/>
        <w:rPr>
          <w:rFonts w:ascii="Arial" w:hAnsi="Arial" w:cs="Arial"/>
          <w:bCs/>
          <w:lang w:val="en-GB"/>
        </w:rPr>
      </w:pPr>
      <w:r w:rsidRPr="00A57085">
        <w:rPr>
          <w:rFonts w:ascii="Arial" w:hAnsi="Arial" w:cs="Arial"/>
          <w:bCs/>
          <w:lang w:val="en-GB"/>
        </w:rPr>
        <w:t>R1-1904646</w:t>
      </w:r>
      <w:r w:rsidRPr="00A57085">
        <w:rPr>
          <w:rFonts w:ascii="Arial" w:hAnsi="Arial" w:cs="Arial"/>
          <w:bCs/>
          <w:lang w:val="en-GB"/>
        </w:rPr>
        <w:tab/>
        <w:t>Delay-tolerant re-transmission mechanisms</w:t>
      </w:r>
      <w:r w:rsidRPr="00A57085">
        <w:rPr>
          <w:rFonts w:ascii="Arial" w:hAnsi="Arial" w:cs="Arial"/>
          <w:bCs/>
          <w:lang w:val="en-GB"/>
        </w:rPr>
        <w:tab/>
      </w:r>
      <w:proofErr w:type="spellStart"/>
      <w:r w:rsidRPr="00A57085">
        <w:rPr>
          <w:rFonts w:ascii="Arial" w:hAnsi="Arial" w:cs="Arial"/>
          <w:bCs/>
          <w:lang w:val="en-GB"/>
        </w:rPr>
        <w:t>MediaTek</w:t>
      </w:r>
      <w:proofErr w:type="spellEnd"/>
      <w:r w:rsidRPr="00A57085">
        <w:rPr>
          <w:rFonts w:ascii="Arial" w:hAnsi="Arial" w:cs="Arial"/>
          <w:bCs/>
          <w:lang w:val="en-GB"/>
        </w:rPr>
        <w:t xml:space="preserve"> Inc.</w:t>
      </w:r>
    </w:p>
    <w:p w14:paraId="3F97DF8D" w14:textId="77777777" w:rsidR="00A57085" w:rsidRPr="00A57085" w:rsidRDefault="00A57085" w:rsidP="00A57085">
      <w:pPr>
        <w:pStyle w:val="Paragraphedeliste"/>
        <w:numPr>
          <w:ilvl w:val="0"/>
          <w:numId w:val="19"/>
        </w:numPr>
        <w:tabs>
          <w:tab w:val="left" w:pos="567"/>
        </w:tabs>
        <w:snapToGrid w:val="0"/>
        <w:ind w:leftChars="0"/>
        <w:rPr>
          <w:rFonts w:ascii="Arial" w:hAnsi="Arial" w:cs="Arial"/>
          <w:bCs/>
          <w:lang w:val="en-GB"/>
        </w:rPr>
      </w:pPr>
      <w:r w:rsidRPr="00A57085">
        <w:rPr>
          <w:rFonts w:ascii="Arial" w:hAnsi="Arial" w:cs="Arial"/>
          <w:bCs/>
          <w:lang w:val="en-GB"/>
        </w:rPr>
        <w:t>R1-1904768</w:t>
      </w:r>
      <w:r w:rsidRPr="00A57085">
        <w:rPr>
          <w:rFonts w:ascii="Arial" w:hAnsi="Arial" w:cs="Arial"/>
          <w:bCs/>
          <w:lang w:val="en-GB"/>
        </w:rPr>
        <w:tab/>
        <w:t>Discussion on the HARQ procedure for NTN</w:t>
      </w:r>
      <w:r w:rsidRPr="00A57085">
        <w:rPr>
          <w:rFonts w:ascii="Arial" w:hAnsi="Arial" w:cs="Arial"/>
          <w:bCs/>
          <w:lang w:val="en-GB"/>
        </w:rPr>
        <w:tab/>
        <w:t>ZTE</w:t>
      </w:r>
    </w:p>
    <w:p w14:paraId="4068031F" w14:textId="77777777" w:rsidR="00A57085" w:rsidRPr="00A57085" w:rsidRDefault="00A57085" w:rsidP="00A57085">
      <w:pPr>
        <w:pStyle w:val="Paragraphedeliste"/>
        <w:numPr>
          <w:ilvl w:val="0"/>
          <w:numId w:val="19"/>
        </w:numPr>
        <w:tabs>
          <w:tab w:val="left" w:pos="567"/>
        </w:tabs>
        <w:snapToGrid w:val="0"/>
        <w:ind w:leftChars="0"/>
        <w:rPr>
          <w:rFonts w:ascii="Arial" w:hAnsi="Arial" w:cs="Arial"/>
          <w:bCs/>
          <w:lang w:val="en-GB"/>
        </w:rPr>
      </w:pPr>
      <w:r w:rsidRPr="00A57085">
        <w:rPr>
          <w:rFonts w:ascii="Arial" w:hAnsi="Arial" w:cs="Arial"/>
          <w:bCs/>
          <w:lang w:val="en-GB"/>
        </w:rPr>
        <w:t>R1-1904651</w:t>
      </w:r>
      <w:r w:rsidRPr="00A57085">
        <w:rPr>
          <w:rFonts w:ascii="Arial" w:hAnsi="Arial" w:cs="Arial"/>
          <w:bCs/>
          <w:lang w:val="en-GB"/>
        </w:rPr>
        <w:tab/>
        <w:t>Consideration on HARQ in NTN</w:t>
      </w:r>
      <w:r w:rsidRPr="00A57085">
        <w:rPr>
          <w:rFonts w:ascii="Arial" w:hAnsi="Arial" w:cs="Arial"/>
          <w:bCs/>
          <w:lang w:val="en-GB"/>
        </w:rPr>
        <w:tab/>
        <w:t>Nokia, Nokia Shanghai Bell</w:t>
      </w:r>
    </w:p>
    <w:p w14:paraId="714C84CA" w14:textId="77777777" w:rsidR="00A57085" w:rsidRPr="00A57085" w:rsidRDefault="00A57085" w:rsidP="00A57085">
      <w:pPr>
        <w:pStyle w:val="Paragraphedeliste"/>
        <w:numPr>
          <w:ilvl w:val="0"/>
          <w:numId w:val="19"/>
        </w:numPr>
        <w:tabs>
          <w:tab w:val="left" w:pos="567"/>
        </w:tabs>
        <w:snapToGrid w:val="0"/>
        <w:ind w:leftChars="0"/>
        <w:rPr>
          <w:rFonts w:ascii="Arial" w:hAnsi="Arial" w:cs="Arial"/>
          <w:bCs/>
          <w:lang w:val="en-GB"/>
        </w:rPr>
      </w:pPr>
      <w:r w:rsidRPr="00A57085">
        <w:rPr>
          <w:rFonts w:ascii="Arial" w:hAnsi="Arial" w:cs="Arial"/>
          <w:bCs/>
          <w:lang w:val="en-GB"/>
        </w:rPr>
        <w:t>R1-1904242</w:t>
      </w:r>
      <w:r w:rsidRPr="00A57085">
        <w:rPr>
          <w:rFonts w:ascii="Arial" w:hAnsi="Arial" w:cs="Arial"/>
          <w:bCs/>
          <w:lang w:val="en-GB"/>
        </w:rPr>
        <w:tab/>
        <w:t>Consideration on delay-tolerant HARQ for NTN</w:t>
      </w:r>
      <w:r w:rsidRPr="00A57085">
        <w:rPr>
          <w:rFonts w:ascii="Arial" w:hAnsi="Arial" w:cs="Arial"/>
          <w:bCs/>
          <w:lang w:val="en-GB"/>
        </w:rPr>
        <w:tab/>
        <w:t>Sony</w:t>
      </w:r>
    </w:p>
    <w:p w14:paraId="1F8F32FE" w14:textId="77777777" w:rsidR="00A57085" w:rsidRPr="00A57085" w:rsidRDefault="00A57085" w:rsidP="00A57085">
      <w:pPr>
        <w:pStyle w:val="Paragraphedeliste"/>
        <w:numPr>
          <w:ilvl w:val="0"/>
          <w:numId w:val="19"/>
        </w:numPr>
        <w:tabs>
          <w:tab w:val="left" w:pos="567"/>
        </w:tabs>
        <w:snapToGrid w:val="0"/>
        <w:ind w:leftChars="0"/>
        <w:rPr>
          <w:rFonts w:ascii="Arial" w:hAnsi="Arial" w:cs="Arial"/>
          <w:bCs/>
          <w:lang w:val="en-GB"/>
        </w:rPr>
      </w:pPr>
      <w:r w:rsidRPr="00A57085">
        <w:rPr>
          <w:rFonts w:ascii="Arial" w:hAnsi="Arial" w:cs="Arial"/>
          <w:bCs/>
          <w:lang w:val="en-GB"/>
        </w:rPr>
        <w:t>R1-1905120</w:t>
      </w:r>
      <w:r w:rsidRPr="00A57085">
        <w:rPr>
          <w:rFonts w:ascii="Arial" w:hAnsi="Arial" w:cs="Arial"/>
          <w:bCs/>
          <w:lang w:val="en-GB"/>
        </w:rPr>
        <w:tab/>
        <w:t>Link Budget Analysis in NTN</w:t>
      </w:r>
      <w:r w:rsidRPr="00A57085">
        <w:rPr>
          <w:rFonts w:ascii="Arial" w:hAnsi="Arial" w:cs="Arial"/>
          <w:bCs/>
          <w:lang w:val="en-GB"/>
        </w:rPr>
        <w:tab/>
        <w:t>Nokia, Nokia Shanghai Bell</w:t>
      </w:r>
    </w:p>
    <w:p w14:paraId="53A40C9E" w14:textId="77777777" w:rsidR="00A57085" w:rsidRPr="00A57085" w:rsidRDefault="00A57085" w:rsidP="00A57085">
      <w:pPr>
        <w:pStyle w:val="Paragraphedeliste"/>
        <w:numPr>
          <w:ilvl w:val="0"/>
          <w:numId w:val="19"/>
        </w:numPr>
        <w:tabs>
          <w:tab w:val="left" w:pos="567"/>
        </w:tabs>
        <w:snapToGrid w:val="0"/>
        <w:ind w:leftChars="0"/>
        <w:rPr>
          <w:rFonts w:ascii="Arial" w:hAnsi="Arial" w:cs="Arial"/>
          <w:bCs/>
          <w:lang w:val="en-GB"/>
        </w:rPr>
      </w:pPr>
      <w:r w:rsidRPr="00A57085">
        <w:rPr>
          <w:rFonts w:ascii="Arial" w:hAnsi="Arial" w:cs="Arial"/>
          <w:bCs/>
          <w:lang w:val="en-GB"/>
        </w:rPr>
        <w:t>R1-1905230</w:t>
      </w:r>
      <w:r w:rsidRPr="00A57085">
        <w:rPr>
          <w:rFonts w:ascii="Arial" w:hAnsi="Arial" w:cs="Arial"/>
          <w:bCs/>
          <w:lang w:val="en-GB"/>
        </w:rPr>
        <w:tab/>
        <w:t>On Sync and PBCH reading in NTN</w:t>
      </w:r>
      <w:r w:rsidRPr="00A57085">
        <w:rPr>
          <w:rFonts w:ascii="Arial" w:hAnsi="Arial" w:cs="Arial"/>
          <w:bCs/>
          <w:lang w:val="en-GB"/>
        </w:rPr>
        <w:tab/>
        <w:t>Ericsson</w:t>
      </w:r>
    </w:p>
    <w:p w14:paraId="5784FB23" w14:textId="77777777" w:rsidR="00A57085" w:rsidRPr="00A57085" w:rsidRDefault="00A57085" w:rsidP="00A57085">
      <w:pPr>
        <w:pStyle w:val="Paragraphedeliste"/>
        <w:numPr>
          <w:ilvl w:val="0"/>
          <w:numId w:val="19"/>
        </w:numPr>
        <w:tabs>
          <w:tab w:val="left" w:pos="567"/>
        </w:tabs>
        <w:snapToGrid w:val="0"/>
        <w:ind w:leftChars="0"/>
        <w:rPr>
          <w:rFonts w:ascii="Arial" w:hAnsi="Arial" w:cs="Arial"/>
          <w:bCs/>
          <w:lang w:val="en-GB"/>
        </w:rPr>
      </w:pPr>
      <w:r w:rsidRPr="00A57085">
        <w:rPr>
          <w:rFonts w:ascii="Arial" w:hAnsi="Arial" w:cs="Arial"/>
          <w:bCs/>
          <w:lang w:val="en-GB"/>
        </w:rPr>
        <w:t>R1-1905225</w:t>
      </w:r>
      <w:r w:rsidRPr="00A57085">
        <w:rPr>
          <w:rFonts w:ascii="Arial" w:hAnsi="Arial" w:cs="Arial"/>
          <w:bCs/>
          <w:lang w:val="en-GB"/>
        </w:rPr>
        <w:tab/>
        <w:t xml:space="preserve">On 2-step </w:t>
      </w:r>
      <w:proofErr w:type="spellStart"/>
      <w:r w:rsidRPr="00A57085">
        <w:rPr>
          <w:rFonts w:ascii="Arial" w:hAnsi="Arial" w:cs="Arial"/>
          <w:bCs/>
          <w:lang w:val="en-GB"/>
        </w:rPr>
        <w:t>rancom</w:t>
      </w:r>
      <w:proofErr w:type="spellEnd"/>
      <w:r w:rsidRPr="00A57085">
        <w:rPr>
          <w:rFonts w:ascii="Arial" w:hAnsi="Arial" w:cs="Arial"/>
          <w:bCs/>
          <w:lang w:val="en-GB"/>
        </w:rPr>
        <w:t xml:space="preserve"> access for NTN</w:t>
      </w:r>
      <w:r w:rsidRPr="00A57085">
        <w:rPr>
          <w:rFonts w:ascii="Arial" w:hAnsi="Arial" w:cs="Arial"/>
          <w:bCs/>
          <w:lang w:val="en-GB"/>
        </w:rPr>
        <w:tab/>
        <w:t>Ericsson</w:t>
      </w:r>
    </w:p>
    <w:p w14:paraId="23A36394" w14:textId="77777777" w:rsidR="00A57085" w:rsidRPr="00A57085" w:rsidRDefault="00A57085" w:rsidP="00A57085">
      <w:pPr>
        <w:pStyle w:val="Paragraphedeliste"/>
        <w:numPr>
          <w:ilvl w:val="0"/>
          <w:numId w:val="19"/>
        </w:numPr>
        <w:tabs>
          <w:tab w:val="left" w:pos="567"/>
        </w:tabs>
        <w:snapToGrid w:val="0"/>
        <w:ind w:leftChars="0"/>
        <w:rPr>
          <w:rFonts w:ascii="Arial" w:hAnsi="Arial" w:cs="Arial"/>
          <w:bCs/>
          <w:lang w:val="en-GB"/>
        </w:rPr>
      </w:pPr>
      <w:r w:rsidRPr="00A57085">
        <w:rPr>
          <w:rFonts w:ascii="Arial" w:hAnsi="Arial" w:cs="Arial"/>
          <w:bCs/>
          <w:lang w:val="en-GB"/>
        </w:rPr>
        <w:t>R1-1905226</w:t>
      </w:r>
      <w:r w:rsidRPr="00A57085">
        <w:rPr>
          <w:rFonts w:ascii="Arial" w:hAnsi="Arial" w:cs="Arial"/>
          <w:bCs/>
          <w:lang w:val="en-GB"/>
        </w:rPr>
        <w:tab/>
        <w:t>PHY aspects of a moving RAN in non-terrestrial networks</w:t>
      </w:r>
      <w:r w:rsidRPr="00A57085">
        <w:rPr>
          <w:rFonts w:ascii="Arial" w:hAnsi="Arial" w:cs="Arial"/>
          <w:bCs/>
          <w:lang w:val="en-GB"/>
        </w:rPr>
        <w:tab/>
        <w:t>Ericsson</w:t>
      </w:r>
    </w:p>
    <w:p w14:paraId="4E2FF3E4" w14:textId="77777777" w:rsidR="00A57085" w:rsidRPr="00A57085" w:rsidRDefault="00A57085" w:rsidP="00A57085">
      <w:pPr>
        <w:pStyle w:val="Paragraphedeliste"/>
        <w:numPr>
          <w:ilvl w:val="0"/>
          <w:numId w:val="19"/>
        </w:numPr>
        <w:tabs>
          <w:tab w:val="left" w:pos="567"/>
        </w:tabs>
        <w:snapToGrid w:val="0"/>
        <w:ind w:leftChars="0"/>
        <w:rPr>
          <w:rFonts w:ascii="Arial" w:hAnsi="Arial" w:cs="Arial"/>
          <w:bCs/>
          <w:lang w:val="en-GB"/>
        </w:rPr>
      </w:pPr>
      <w:r w:rsidRPr="00A57085">
        <w:rPr>
          <w:rFonts w:ascii="Arial" w:hAnsi="Arial" w:cs="Arial"/>
          <w:bCs/>
          <w:lang w:val="en-GB"/>
        </w:rPr>
        <w:t>R1-1905239</w:t>
      </w:r>
      <w:r w:rsidRPr="00A57085">
        <w:rPr>
          <w:rFonts w:ascii="Arial" w:hAnsi="Arial" w:cs="Arial"/>
          <w:bCs/>
          <w:lang w:val="en-GB"/>
        </w:rPr>
        <w:tab/>
        <w:t>Time and frequency synchronization (initial access)</w:t>
      </w:r>
      <w:r w:rsidRPr="00A57085">
        <w:rPr>
          <w:rFonts w:ascii="Arial" w:hAnsi="Arial" w:cs="Arial"/>
          <w:bCs/>
          <w:lang w:val="en-GB"/>
        </w:rPr>
        <w:tab/>
        <w:t>Mitsubishi Electric RCE</w:t>
      </w:r>
    </w:p>
    <w:p w14:paraId="20AC447A" w14:textId="77777777" w:rsidR="00A57085" w:rsidRPr="00A57085" w:rsidRDefault="00A57085" w:rsidP="00A57085">
      <w:pPr>
        <w:pStyle w:val="Paragraphedeliste"/>
        <w:numPr>
          <w:ilvl w:val="0"/>
          <w:numId w:val="19"/>
        </w:numPr>
        <w:tabs>
          <w:tab w:val="left" w:pos="567"/>
        </w:tabs>
        <w:snapToGrid w:val="0"/>
        <w:ind w:leftChars="0"/>
        <w:rPr>
          <w:rFonts w:ascii="Arial" w:hAnsi="Arial" w:cs="Arial"/>
          <w:bCs/>
          <w:lang w:val="en-GB"/>
        </w:rPr>
      </w:pPr>
      <w:r w:rsidRPr="00A57085">
        <w:rPr>
          <w:rFonts w:ascii="Arial" w:hAnsi="Arial" w:cs="Arial"/>
          <w:bCs/>
          <w:lang w:val="en-GB"/>
        </w:rPr>
        <w:t>R1-1904665</w:t>
      </w:r>
      <w:r w:rsidRPr="00A57085">
        <w:rPr>
          <w:rFonts w:ascii="Arial" w:hAnsi="Arial" w:cs="Arial"/>
          <w:bCs/>
          <w:lang w:val="en-GB"/>
        </w:rPr>
        <w:tab/>
        <w:t>UE Positioning in NTN</w:t>
      </w:r>
      <w:r w:rsidRPr="00A57085">
        <w:rPr>
          <w:rFonts w:ascii="Arial" w:hAnsi="Arial" w:cs="Arial"/>
          <w:bCs/>
          <w:lang w:val="en-GB"/>
        </w:rPr>
        <w:tab/>
        <w:t>Nokia, Nokia Shanghai Bell</w:t>
      </w:r>
    </w:p>
    <w:p w14:paraId="0BCBBD36" w14:textId="77777777" w:rsidR="00A57085" w:rsidRPr="00A57085" w:rsidRDefault="00A57085" w:rsidP="00A57085">
      <w:pPr>
        <w:pStyle w:val="Paragraphedeliste"/>
        <w:numPr>
          <w:ilvl w:val="0"/>
          <w:numId w:val="19"/>
        </w:numPr>
        <w:tabs>
          <w:tab w:val="left" w:pos="567"/>
        </w:tabs>
        <w:snapToGrid w:val="0"/>
        <w:ind w:leftChars="0"/>
        <w:rPr>
          <w:rFonts w:ascii="Arial" w:hAnsi="Arial" w:cs="Arial"/>
          <w:bCs/>
          <w:lang w:val="en-GB"/>
        </w:rPr>
      </w:pPr>
      <w:r w:rsidRPr="00A57085">
        <w:rPr>
          <w:rFonts w:ascii="Arial" w:hAnsi="Arial" w:cs="Arial"/>
          <w:bCs/>
          <w:lang w:val="en-GB"/>
        </w:rPr>
        <w:t>R1-1904712</w:t>
      </w:r>
      <w:r w:rsidRPr="00A57085">
        <w:rPr>
          <w:rFonts w:ascii="Arial" w:hAnsi="Arial" w:cs="Arial"/>
          <w:bCs/>
          <w:lang w:val="en-GB"/>
        </w:rPr>
        <w:tab/>
        <w:t>Discussion on PAPR in NTN</w:t>
      </w:r>
      <w:r w:rsidRPr="00A57085">
        <w:rPr>
          <w:rFonts w:ascii="Arial" w:hAnsi="Arial" w:cs="Arial"/>
          <w:bCs/>
          <w:lang w:val="en-GB"/>
        </w:rPr>
        <w:tab/>
        <w:t xml:space="preserve">Huawei, </w:t>
      </w:r>
      <w:proofErr w:type="spellStart"/>
      <w:r w:rsidRPr="00A57085">
        <w:rPr>
          <w:rFonts w:ascii="Arial" w:hAnsi="Arial" w:cs="Arial"/>
          <w:bCs/>
          <w:lang w:val="en-GB"/>
        </w:rPr>
        <w:t>HiSilicon</w:t>
      </w:r>
      <w:proofErr w:type="spellEnd"/>
    </w:p>
    <w:p w14:paraId="22267FA2" w14:textId="77777777" w:rsidR="00A57085" w:rsidRPr="00A57085" w:rsidRDefault="00A57085" w:rsidP="00A57085">
      <w:pPr>
        <w:pStyle w:val="Paragraphedeliste"/>
        <w:numPr>
          <w:ilvl w:val="0"/>
          <w:numId w:val="19"/>
        </w:numPr>
        <w:tabs>
          <w:tab w:val="left" w:pos="567"/>
        </w:tabs>
        <w:snapToGrid w:val="0"/>
        <w:ind w:leftChars="0"/>
        <w:rPr>
          <w:rFonts w:ascii="Arial" w:hAnsi="Arial" w:cs="Arial"/>
          <w:bCs/>
          <w:lang w:val="en-GB"/>
        </w:rPr>
      </w:pPr>
      <w:r w:rsidRPr="00A57085">
        <w:rPr>
          <w:rFonts w:ascii="Arial" w:hAnsi="Arial" w:cs="Arial"/>
          <w:bCs/>
          <w:lang w:val="en-GB"/>
        </w:rPr>
        <w:t>R1-1904769</w:t>
      </w:r>
      <w:r w:rsidRPr="00A57085">
        <w:rPr>
          <w:rFonts w:ascii="Arial" w:hAnsi="Arial" w:cs="Arial"/>
          <w:bCs/>
          <w:lang w:val="en-GB"/>
        </w:rPr>
        <w:tab/>
        <w:t>Discussion on the issues for UL scheduling in NTN</w:t>
      </w:r>
      <w:r w:rsidRPr="00A57085">
        <w:rPr>
          <w:rFonts w:ascii="Arial" w:hAnsi="Arial" w:cs="Arial"/>
          <w:bCs/>
          <w:lang w:val="en-GB"/>
        </w:rPr>
        <w:tab/>
        <w:t>ZTE</w:t>
      </w:r>
    </w:p>
    <w:p w14:paraId="39FB3A7A" w14:textId="77777777" w:rsidR="00A57085" w:rsidRPr="00A57085" w:rsidRDefault="00A57085" w:rsidP="00A57085">
      <w:pPr>
        <w:pStyle w:val="Paragraphedeliste"/>
        <w:numPr>
          <w:ilvl w:val="0"/>
          <w:numId w:val="19"/>
        </w:numPr>
        <w:tabs>
          <w:tab w:val="left" w:pos="567"/>
        </w:tabs>
        <w:snapToGrid w:val="0"/>
        <w:ind w:leftChars="0"/>
        <w:rPr>
          <w:rFonts w:ascii="Arial" w:hAnsi="Arial" w:cs="Arial"/>
          <w:bCs/>
          <w:lang w:val="en-GB"/>
        </w:rPr>
      </w:pPr>
      <w:r w:rsidRPr="00A57085">
        <w:rPr>
          <w:rFonts w:ascii="Arial" w:hAnsi="Arial" w:cs="Arial"/>
          <w:bCs/>
          <w:lang w:val="en-GB"/>
        </w:rPr>
        <w:t>R1-1904770</w:t>
      </w:r>
      <w:r w:rsidRPr="00A57085">
        <w:rPr>
          <w:rFonts w:ascii="Arial" w:hAnsi="Arial" w:cs="Arial"/>
          <w:bCs/>
          <w:lang w:val="en-GB"/>
        </w:rPr>
        <w:tab/>
        <w:t>Performance evaluation on the DL synchronization in NTN</w:t>
      </w:r>
      <w:r w:rsidRPr="00A57085">
        <w:rPr>
          <w:rFonts w:ascii="Arial" w:hAnsi="Arial" w:cs="Arial"/>
          <w:bCs/>
          <w:lang w:val="en-GB"/>
        </w:rPr>
        <w:tab/>
        <w:t>ZTE</w:t>
      </w:r>
    </w:p>
    <w:p w14:paraId="75FF1EE0" w14:textId="77777777" w:rsidR="00A57085" w:rsidRPr="00A57085" w:rsidRDefault="00A57085" w:rsidP="00A57085">
      <w:pPr>
        <w:pStyle w:val="Paragraphedeliste"/>
        <w:numPr>
          <w:ilvl w:val="0"/>
          <w:numId w:val="19"/>
        </w:numPr>
        <w:tabs>
          <w:tab w:val="left" w:pos="567"/>
        </w:tabs>
        <w:snapToGrid w:val="0"/>
        <w:ind w:leftChars="0"/>
        <w:rPr>
          <w:rFonts w:ascii="Arial" w:hAnsi="Arial" w:cs="Arial"/>
          <w:bCs/>
          <w:lang w:val="en-GB"/>
        </w:rPr>
      </w:pPr>
      <w:r w:rsidRPr="00A57085">
        <w:rPr>
          <w:rFonts w:ascii="Arial" w:hAnsi="Arial" w:cs="Arial"/>
          <w:bCs/>
          <w:lang w:val="en-GB"/>
        </w:rPr>
        <w:t>R1-1904771</w:t>
      </w:r>
      <w:r w:rsidRPr="00A57085">
        <w:rPr>
          <w:rFonts w:ascii="Arial" w:hAnsi="Arial" w:cs="Arial"/>
          <w:bCs/>
          <w:lang w:val="en-GB"/>
        </w:rPr>
        <w:tab/>
        <w:t>Preliminary simulation results for NTN</w:t>
      </w:r>
      <w:r w:rsidRPr="00A57085">
        <w:rPr>
          <w:rFonts w:ascii="Arial" w:hAnsi="Arial" w:cs="Arial"/>
          <w:bCs/>
          <w:lang w:val="en-GB"/>
        </w:rPr>
        <w:tab/>
        <w:t>ZTE</w:t>
      </w:r>
    </w:p>
    <w:p w14:paraId="57507F4B" w14:textId="77777777" w:rsidR="00A57085" w:rsidRPr="00A57085" w:rsidRDefault="00A57085" w:rsidP="00A57085">
      <w:pPr>
        <w:pStyle w:val="Paragraphedeliste"/>
        <w:numPr>
          <w:ilvl w:val="0"/>
          <w:numId w:val="19"/>
        </w:numPr>
        <w:tabs>
          <w:tab w:val="left" w:pos="567"/>
        </w:tabs>
        <w:snapToGrid w:val="0"/>
        <w:ind w:leftChars="0"/>
        <w:rPr>
          <w:rFonts w:ascii="Arial" w:hAnsi="Arial" w:cs="Arial"/>
          <w:bCs/>
          <w:lang w:val="en-GB"/>
        </w:rPr>
      </w:pPr>
      <w:r w:rsidRPr="00A57085">
        <w:rPr>
          <w:rFonts w:ascii="Arial" w:hAnsi="Arial" w:cs="Arial"/>
          <w:bCs/>
          <w:lang w:val="en-GB"/>
        </w:rPr>
        <w:t>R1-1904772</w:t>
      </w:r>
      <w:r w:rsidRPr="00A57085">
        <w:rPr>
          <w:rFonts w:ascii="Arial" w:hAnsi="Arial" w:cs="Arial"/>
          <w:bCs/>
          <w:lang w:val="en-GB"/>
        </w:rPr>
        <w:tab/>
        <w:t>Preliminary consideration on the link budget for NTN</w:t>
      </w:r>
      <w:r w:rsidRPr="00A57085">
        <w:rPr>
          <w:rFonts w:ascii="Arial" w:hAnsi="Arial" w:cs="Arial"/>
          <w:bCs/>
          <w:lang w:val="en-GB"/>
        </w:rPr>
        <w:tab/>
        <w:t>ZTE</w:t>
      </w:r>
    </w:p>
    <w:p w14:paraId="46304D1E" w14:textId="77777777" w:rsidR="00A57085" w:rsidRPr="00A57085" w:rsidRDefault="00A57085" w:rsidP="00A57085">
      <w:pPr>
        <w:pStyle w:val="Paragraphedeliste"/>
        <w:numPr>
          <w:ilvl w:val="0"/>
          <w:numId w:val="19"/>
        </w:numPr>
        <w:tabs>
          <w:tab w:val="left" w:pos="567"/>
        </w:tabs>
        <w:snapToGrid w:val="0"/>
        <w:ind w:leftChars="0"/>
        <w:rPr>
          <w:rFonts w:ascii="Arial" w:hAnsi="Arial" w:cs="Arial"/>
          <w:bCs/>
          <w:lang w:val="en-GB"/>
        </w:rPr>
      </w:pPr>
      <w:r w:rsidRPr="00A57085">
        <w:rPr>
          <w:rFonts w:ascii="Arial" w:hAnsi="Arial" w:cs="Arial"/>
          <w:bCs/>
          <w:lang w:val="en-GB"/>
        </w:rPr>
        <w:t>R1-1905018</w:t>
      </w:r>
      <w:r w:rsidRPr="00A57085">
        <w:rPr>
          <w:rFonts w:ascii="Arial" w:hAnsi="Arial" w:cs="Arial"/>
          <w:bCs/>
          <w:lang w:val="en-GB"/>
        </w:rPr>
        <w:tab/>
        <w:t>On NTN Initial Search and Handover</w:t>
      </w:r>
      <w:r w:rsidRPr="00A57085">
        <w:rPr>
          <w:rFonts w:ascii="Arial" w:hAnsi="Arial" w:cs="Arial"/>
          <w:bCs/>
          <w:lang w:val="en-GB"/>
        </w:rPr>
        <w:tab/>
        <w:t>Qualcomm Incorporated</w:t>
      </w:r>
    </w:p>
    <w:p w14:paraId="460B4ED1" w14:textId="77777777" w:rsidR="00A57085" w:rsidRPr="00A57085" w:rsidRDefault="00A57085" w:rsidP="00A57085">
      <w:pPr>
        <w:pStyle w:val="Paragraphedeliste"/>
        <w:numPr>
          <w:ilvl w:val="0"/>
          <w:numId w:val="19"/>
        </w:numPr>
        <w:tabs>
          <w:tab w:val="left" w:pos="567"/>
        </w:tabs>
        <w:snapToGrid w:val="0"/>
        <w:ind w:leftChars="0"/>
        <w:rPr>
          <w:rFonts w:ascii="Arial" w:hAnsi="Arial" w:cs="Arial"/>
          <w:bCs/>
          <w:lang w:val="en-GB"/>
        </w:rPr>
      </w:pPr>
      <w:r w:rsidRPr="00A57085">
        <w:rPr>
          <w:rFonts w:ascii="Arial" w:hAnsi="Arial" w:cs="Arial"/>
          <w:bCs/>
          <w:lang w:val="en-GB"/>
        </w:rPr>
        <w:t>R1-1905098</w:t>
      </w:r>
      <w:r w:rsidRPr="00A57085">
        <w:rPr>
          <w:rFonts w:ascii="Arial" w:hAnsi="Arial" w:cs="Arial"/>
          <w:bCs/>
          <w:lang w:val="en-GB"/>
        </w:rPr>
        <w:tab/>
        <w:t>PAPR reduction for NTN</w:t>
      </w:r>
      <w:r w:rsidRPr="00A57085">
        <w:rPr>
          <w:rFonts w:ascii="Arial" w:hAnsi="Arial" w:cs="Arial"/>
          <w:bCs/>
          <w:lang w:val="en-GB"/>
        </w:rPr>
        <w:tab/>
        <w:t>Ericsson</w:t>
      </w:r>
    </w:p>
    <w:p w14:paraId="3ADB7660" w14:textId="77777777" w:rsidR="00A57085" w:rsidRPr="00A57085" w:rsidRDefault="00A57085" w:rsidP="00A57085">
      <w:pPr>
        <w:pStyle w:val="Paragraphedeliste"/>
        <w:numPr>
          <w:ilvl w:val="0"/>
          <w:numId w:val="19"/>
        </w:numPr>
        <w:tabs>
          <w:tab w:val="left" w:pos="567"/>
        </w:tabs>
        <w:snapToGrid w:val="0"/>
        <w:ind w:leftChars="0"/>
        <w:rPr>
          <w:rFonts w:ascii="Arial" w:hAnsi="Arial" w:cs="Arial"/>
          <w:bCs/>
          <w:lang w:val="en-GB"/>
        </w:rPr>
      </w:pPr>
      <w:r w:rsidRPr="00A57085">
        <w:rPr>
          <w:rFonts w:ascii="Arial" w:hAnsi="Arial" w:cs="Arial"/>
          <w:bCs/>
          <w:lang w:val="en-GB"/>
        </w:rPr>
        <w:t>R1-1905100</w:t>
      </w:r>
      <w:r w:rsidRPr="00A57085">
        <w:rPr>
          <w:rFonts w:ascii="Arial" w:hAnsi="Arial" w:cs="Arial"/>
          <w:bCs/>
          <w:lang w:val="en-GB"/>
        </w:rPr>
        <w:tab/>
        <w:t>NTN Overview</w:t>
      </w:r>
      <w:r w:rsidRPr="00A57085">
        <w:rPr>
          <w:rFonts w:ascii="Arial" w:hAnsi="Arial" w:cs="Arial"/>
          <w:bCs/>
          <w:lang w:val="en-GB"/>
        </w:rPr>
        <w:tab/>
        <w:t>Ericsson</w:t>
      </w:r>
    </w:p>
    <w:p w14:paraId="10592189" w14:textId="77777777" w:rsidR="00A57085" w:rsidRPr="00A57085" w:rsidRDefault="00A57085" w:rsidP="00A57085">
      <w:pPr>
        <w:pStyle w:val="Paragraphedeliste"/>
        <w:numPr>
          <w:ilvl w:val="0"/>
          <w:numId w:val="19"/>
        </w:numPr>
        <w:tabs>
          <w:tab w:val="left" w:pos="567"/>
        </w:tabs>
        <w:snapToGrid w:val="0"/>
        <w:ind w:leftChars="0"/>
        <w:rPr>
          <w:rFonts w:ascii="Arial" w:hAnsi="Arial" w:cs="Arial"/>
          <w:bCs/>
          <w:lang w:val="en-GB"/>
        </w:rPr>
      </w:pPr>
      <w:r w:rsidRPr="00A57085">
        <w:rPr>
          <w:rFonts w:ascii="Arial" w:hAnsi="Arial" w:cs="Arial"/>
          <w:bCs/>
          <w:lang w:val="en-GB"/>
        </w:rPr>
        <w:t>R1-1905102</w:t>
      </w:r>
      <w:r w:rsidRPr="00A57085">
        <w:rPr>
          <w:rFonts w:ascii="Arial" w:hAnsi="Arial" w:cs="Arial"/>
          <w:bCs/>
          <w:lang w:val="en-GB"/>
        </w:rPr>
        <w:tab/>
        <w:t>On Measurement Metrics for NTN</w:t>
      </w:r>
      <w:r w:rsidRPr="00A57085">
        <w:rPr>
          <w:rFonts w:ascii="Arial" w:hAnsi="Arial" w:cs="Arial"/>
          <w:bCs/>
          <w:lang w:val="en-GB"/>
        </w:rPr>
        <w:tab/>
        <w:t>Ericsson</w:t>
      </w:r>
    </w:p>
    <w:p w14:paraId="46684462" w14:textId="77777777" w:rsidR="00A57085" w:rsidRPr="00A57085" w:rsidRDefault="00A57085" w:rsidP="00A57085">
      <w:pPr>
        <w:pStyle w:val="Paragraphedeliste"/>
        <w:numPr>
          <w:ilvl w:val="0"/>
          <w:numId w:val="19"/>
        </w:numPr>
        <w:tabs>
          <w:tab w:val="left" w:pos="567"/>
        </w:tabs>
        <w:snapToGrid w:val="0"/>
        <w:ind w:leftChars="0"/>
        <w:rPr>
          <w:rFonts w:ascii="Arial" w:hAnsi="Arial" w:cs="Arial"/>
          <w:bCs/>
          <w:lang w:val="en-GB"/>
        </w:rPr>
      </w:pPr>
      <w:r w:rsidRPr="00A57085">
        <w:rPr>
          <w:rFonts w:ascii="Arial" w:hAnsi="Arial" w:cs="Arial"/>
          <w:bCs/>
          <w:lang w:val="en-GB"/>
        </w:rPr>
        <w:t>R1-1904245</w:t>
      </w:r>
      <w:r w:rsidRPr="00A57085">
        <w:rPr>
          <w:rFonts w:ascii="Arial" w:hAnsi="Arial" w:cs="Arial"/>
          <w:bCs/>
          <w:lang w:val="en-GB"/>
        </w:rPr>
        <w:tab/>
        <w:t>Considerations on Doppler compensation for Non-GEO-based NTN</w:t>
      </w:r>
      <w:r w:rsidRPr="00A57085">
        <w:rPr>
          <w:rFonts w:ascii="Arial" w:hAnsi="Arial" w:cs="Arial"/>
          <w:bCs/>
          <w:lang w:val="en-GB"/>
        </w:rPr>
        <w:tab/>
        <w:t>Sony</w:t>
      </w:r>
    </w:p>
    <w:p w14:paraId="2914459C" w14:textId="77777777" w:rsidR="00A57085" w:rsidRPr="00A57085" w:rsidRDefault="00A57085" w:rsidP="00A57085">
      <w:pPr>
        <w:pStyle w:val="Paragraphedeliste"/>
        <w:numPr>
          <w:ilvl w:val="0"/>
          <w:numId w:val="19"/>
        </w:numPr>
        <w:tabs>
          <w:tab w:val="left" w:pos="567"/>
        </w:tabs>
        <w:snapToGrid w:val="0"/>
        <w:ind w:leftChars="0"/>
        <w:rPr>
          <w:rFonts w:ascii="Arial" w:hAnsi="Arial" w:cs="Arial"/>
          <w:bCs/>
          <w:lang w:val="en-GB"/>
        </w:rPr>
      </w:pPr>
      <w:r w:rsidRPr="00A57085">
        <w:rPr>
          <w:rFonts w:ascii="Arial" w:hAnsi="Arial" w:cs="Arial"/>
          <w:bCs/>
          <w:lang w:val="en-GB"/>
        </w:rPr>
        <w:t>R1-1903998</w:t>
      </w:r>
      <w:r w:rsidRPr="00A57085">
        <w:rPr>
          <w:rFonts w:ascii="Arial" w:hAnsi="Arial" w:cs="Arial"/>
          <w:bCs/>
          <w:lang w:val="en-GB"/>
        </w:rPr>
        <w:tab/>
        <w:t>Discussion on link budget for NTN</w:t>
      </w:r>
      <w:r w:rsidRPr="00A57085">
        <w:rPr>
          <w:rFonts w:ascii="Arial" w:hAnsi="Arial" w:cs="Arial"/>
          <w:bCs/>
          <w:lang w:val="en-GB"/>
        </w:rPr>
        <w:tab/>
        <w:t xml:space="preserve">Huawei, </w:t>
      </w:r>
      <w:proofErr w:type="spellStart"/>
      <w:r w:rsidRPr="00A57085">
        <w:rPr>
          <w:rFonts w:ascii="Arial" w:hAnsi="Arial" w:cs="Arial"/>
          <w:bCs/>
          <w:lang w:val="en-GB"/>
        </w:rPr>
        <w:t>HiSilicon</w:t>
      </w:r>
      <w:proofErr w:type="spellEnd"/>
    </w:p>
    <w:p w14:paraId="09BF3BA1" w14:textId="77777777" w:rsidR="00A57085" w:rsidRPr="00A57085" w:rsidRDefault="00A57085" w:rsidP="00A57085">
      <w:pPr>
        <w:pStyle w:val="Paragraphedeliste"/>
        <w:numPr>
          <w:ilvl w:val="0"/>
          <w:numId w:val="19"/>
        </w:numPr>
        <w:tabs>
          <w:tab w:val="left" w:pos="567"/>
        </w:tabs>
        <w:snapToGrid w:val="0"/>
        <w:ind w:leftChars="0"/>
        <w:rPr>
          <w:rFonts w:ascii="Arial" w:hAnsi="Arial" w:cs="Arial"/>
          <w:bCs/>
          <w:lang w:val="en-GB"/>
        </w:rPr>
      </w:pPr>
      <w:r w:rsidRPr="00A57085">
        <w:rPr>
          <w:rFonts w:ascii="Arial" w:hAnsi="Arial" w:cs="Arial"/>
          <w:bCs/>
          <w:lang w:val="en-GB"/>
        </w:rPr>
        <w:t>R1-1904001</w:t>
      </w:r>
      <w:r w:rsidRPr="00A57085">
        <w:rPr>
          <w:rFonts w:ascii="Arial" w:hAnsi="Arial" w:cs="Arial"/>
          <w:bCs/>
          <w:lang w:val="en-GB"/>
        </w:rPr>
        <w:tab/>
        <w:t>Evaluation of DL synchronization and central frequency tracking for NTN</w:t>
      </w:r>
      <w:r w:rsidRPr="00A57085">
        <w:rPr>
          <w:rFonts w:ascii="Arial" w:hAnsi="Arial" w:cs="Arial"/>
          <w:bCs/>
          <w:lang w:val="en-GB"/>
        </w:rPr>
        <w:tab/>
        <w:t xml:space="preserve">Huawei, </w:t>
      </w:r>
      <w:proofErr w:type="spellStart"/>
      <w:r w:rsidRPr="00A57085">
        <w:rPr>
          <w:rFonts w:ascii="Arial" w:hAnsi="Arial" w:cs="Arial"/>
          <w:bCs/>
          <w:lang w:val="en-GB"/>
        </w:rPr>
        <w:t>HiSilicon</w:t>
      </w:r>
      <w:proofErr w:type="spellEnd"/>
    </w:p>
    <w:p w14:paraId="085F4DAF" w14:textId="77777777" w:rsidR="00A57085" w:rsidRPr="00A57085" w:rsidRDefault="00A57085" w:rsidP="00A57085">
      <w:pPr>
        <w:pStyle w:val="Paragraphedeliste"/>
        <w:numPr>
          <w:ilvl w:val="0"/>
          <w:numId w:val="19"/>
        </w:numPr>
        <w:tabs>
          <w:tab w:val="left" w:pos="567"/>
        </w:tabs>
        <w:snapToGrid w:val="0"/>
        <w:ind w:leftChars="0"/>
        <w:rPr>
          <w:rFonts w:ascii="Arial" w:hAnsi="Arial" w:cs="Arial"/>
          <w:bCs/>
          <w:lang w:val="en-GB"/>
        </w:rPr>
      </w:pPr>
      <w:r w:rsidRPr="00A57085">
        <w:rPr>
          <w:rFonts w:ascii="Arial" w:hAnsi="Arial" w:cs="Arial"/>
          <w:bCs/>
          <w:lang w:val="en-GB"/>
        </w:rPr>
        <w:t>R1-1904002</w:t>
      </w:r>
      <w:r w:rsidRPr="00A57085">
        <w:rPr>
          <w:rFonts w:ascii="Arial" w:hAnsi="Arial" w:cs="Arial"/>
          <w:bCs/>
          <w:lang w:val="en-GB"/>
        </w:rPr>
        <w:tab/>
        <w:t>Discussion on cell measurement for mobility management in NTN</w:t>
      </w:r>
      <w:r w:rsidRPr="00A57085">
        <w:rPr>
          <w:rFonts w:ascii="Arial" w:hAnsi="Arial" w:cs="Arial"/>
          <w:bCs/>
          <w:lang w:val="en-GB"/>
        </w:rPr>
        <w:tab/>
        <w:t xml:space="preserve">Huawei, </w:t>
      </w:r>
      <w:proofErr w:type="spellStart"/>
      <w:r w:rsidRPr="00A57085">
        <w:rPr>
          <w:rFonts w:ascii="Arial" w:hAnsi="Arial" w:cs="Arial"/>
          <w:bCs/>
          <w:lang w:val="en-GB"/>
        </w:rPr>
        <w:t>HiSilicon</w:t>
      </w:r>
      <w:proofErr w:type="spellEnd"/>
    </w:p>
    <w:p w14:paraId="4B33DCE9" w14:textId="77777777" w:rsidR="00A57085" w:rsidRPr="00A57085" w:rsidRDefault="00A57085" w:rsidP="00A57085">
      <w:pPr>
        <w:pStyle w:val="Paragraphedeliste"/>
        <w:numPr>
          <w:ilvl w:val="0"/>
          <w:numId w:val="19"/>
        </w:numPr>
        <w:tabs>
          <w:tab w:val="left" w:pos="567"/>
        </w:tabs>
        <w:snapToGrid w:val="0"/>
        <w:ind w:leftChars="0"/>
        <w:rPr>
          <w:rFonts w:ascii="Arial" w:hAnsi="Arial" w:cs="Arial"/>
          <w:bCs/>
          <w:lang w:val="en-GB"/>
        </w:rPr>
      </w:pPr>
      <w:r w:rsidRPr="00A57085">
        <w:rPr>
          <w:rFonts w:ascii="Arial" w:hAnsi="Arial" w:cs="Arial"/>
          <w:bCs/>
          <w:lang w:val="en-GB"/>
        </w:rPr>
        <w:t>R1-1903995</w:t>
      </w:r>
      <w:r w:rsidRPr="00A57085">
        <w:rPr>
          <w:rFonts w:ascii="Arial" w:hAnsi="Arial" w:cs="Arial"/>
          <w:bCs/>
          <w:lang w:val="en-GB"/>
        </w:rPr>
        <w:tab/>
        <w:t>Corrections for TR38.811 Chapter 6 Non-Terrestrial Networks channel models</w:t>
      </w:r>
      <w:r w:rsidRPr="00A57085">
        <w:rPr>
          <w:rFonts w:ascii="Arial" w:hAnsi="Arial" w:cs="Arial"/>
          <w:bCs/>
          <w:lang w:val="en-GB"/>
        </w:rPr>
        <w:tab/>
        <w:t xml:space="preserve">Huawei, </w:t>
      </w:r>
      <w:proofErr w:type="spellStart"/>
      <w:r w:rsidRPr="00A57085">
        <w:rPr>
          <w:rFonts w:ascii="Arial" w:hAnsi="Arial" w:cs="Arial"/>
          <w:bCs/>
          <w:lang w:val="en-GB"/>
        </w:rPr>
        <w:t>HiSilicon</w:t>
      </w:r>
      <w:proofErr w:type="spellEnd"/>
      <w:r w:rsidRPr="00A57085">
        <w:rPr>
          <w:rFonts w:ascii="Arial" w:hAnsi="Arial" w:cs="Arial"/>
          <w:bCs/>
          <w:lang w:val="en-GB"/>
        </w:rPr>
        <w:t xml:space="preserve">, Nokia, Nokia Shanghai Bell, Thales, </w:t>
      </w:r>
      <w:proofErr w:type="spellStart"/>
      <w:r w:rsidRPr="00A57085">
        <w:rPr>
          <w:rFonts w:ascii="Arial" w:hAnsi="Arial" w:cs="Arial"/>
          <w:bCs/>
          <w:lang w:val="en-GB"/>
        </w:rPr>
        <w:t>Fraunhofer</w:t>
      </w:r>
      <w:proofErr w:type="spellEnd"/>
      <w:r w:rsidRPr="00A57085">
        <w:rPr>
          <w:rFonts w:ascii="Arial" w:hAnsi="Arial" w:cs="Arial"/>
          <w:bCs/>
          <w:lang w:val="en-GB"/>
        </w:rPr>
        <w:t xml:space="preserve"> HHI, </w:t>
      </w:r>
      <w:proofErr w:type="spellStart"/>
      <w:r w:rsidRPr="00A57085">
        <w:rPr>
          <w:rFonts w:ascii="Arial" w:hAnsi="Arial" w:cs="Arial"/>
          <w:bCs/>
          <w:lang w:val="en-GB"/>
        </w:rPr>
        <w:t>Fraunhofer</w:t>
      </w:r>
      <w:proofErr w:type="spellEnd"/>
      <w:r w:rsidRPr="00A57085">
        <w:rPr>
          <w:rFonts w:ascii="Arial" w:hAnsi="Arial" w:cs="Arial"/>
          <w:bCs/>
          <w:lang w:val="en-GB"/>
        </w:rPr>
        <w:t xml:space="preserve"> IIS, </w:t>
      </w:r>
      <w:proofErr w:type="spellStart"/>
      <w:r w:rsidRPr="00A57085">
        <w:rPr>
          <w:rFonts w:ascii="Arial" w:hAnsi="Arial" w:cs="Arial"/>
          <w:bCs/>
          <w:lang w:val="en-GB"/>
        </w:rPr>
        <w:t>Keysight</w:t>
      </w:r>
      <w:proofErr w:type="spellEnd"/>
      <w:r w:rsidRPr="00A57085">
        <w:rPr>
          <w:rFonts w:ascii="Arial" w:hAnsi="Arial" w:cs="Arial"/>
          <w:bCs/>
          <w:lang w:val="en-GB"/>
        </w:rPr>
        <w:t>, ZTE, ESA, Intelsat, Mitsubishi Electric</w:t>
      </w:r>
    </w:p>
    <w:p w14:paraId="6B51C475" w14:textId="76911C60" w:rsidR="00115B52" w:rsidRPr="00B80E37" w:rsidRDefault="00A57085" w:rsidP="00A57085">
      <w:pPr>
        <w:pStyle w:val="Paragraphedeliste"/>
        <w:numPr>
          <w:ilvl w:val="0"/>
          <w:numId w:val="19"/>
        </w:numPr>
        <w:tabs>
          <w:tab w:val="left" w:pos="567"/>
        </w:tabs>
        <w:snapToGrid w:val="0"/>
        <w:ind w:leftChars="0"/>
        <w:rPr>
          <w:rFonts w:ascii="Arial" w:hAnsi="Arial" w:cs="Arial"/>
          <w:bCs/>
          <w:lang w:val="en-GB"/>
        </w:rPr>
      </w:pPr>
      <w:r w:rsidRPr="00A57085">
        <w:rPr>
          <w:rFonts w:ascii="Arial" w:hAnsi="Arial" w:cs="Arial"/>
          <w:bCs/>
          <w:lang w:val="en-GB"/>
        </w:rPr>
        <w:t>R1-1903996</w:t>
      </w:r>
      <w:r w:rsidRPr="00A57085">
        <w:rPr>
          <w:rFonts w:ascii="Arial" w:hAnsi="Arial" w:cs="Arial"/>
          <w:bCs/>
          <w:lang w:val="en-GB"/>
        </w:rPr>
        <w:tab/>
        <w:t>Overview of NTN</w:t>
      </w:r>
      <w:r w:rsidRPr="00A57085">
        <w:rPr>
          <w:rFonts w:ascii="Arial" w:hAnsi="Arial" w:cs="Arial"/>
          <w:bCs/>
          <w:lang w:val="en-GB"/>
        </w:rPr>
        <w:tab/>
        <w:t xml:space="preserve">Huawei, </w:t>
      </w:r>
      <w:proofErr w:type="spellStart"/>
      <w:r w:rsidRPr="00A57085">
        <w:rPr>
          <w:rFonts w:ascii="Arial" w:hAnsi="Arial" w:cs="Arial"/>
          <w:bCs/>
          <w:lang w:val="en-GB"/>
        </w:rPr>
        <w:t>HiSilicon</w:t>
      </w:r>
      <w:proofErr w:type="spellEnd"/>
    </w:p>
    <w:p w14:paraId="3AEABD15" w14:textId="77777777" w:rsidR="00115B52" w:rsidRPr="00B80E37" w:rsidRDefault="00115B52" w:rsidP="00115B52">
      <w:pPr>
        <w:tabs>
          <w:tab w:val="left" w:pos="567"/>
        </w:tabs>
        <w:snapToGrid w:val="0"/>
        <w:rPr>
          <w:rFonts w:ascii="Arial" w:hAnsi="Arial" w:cs="Arial"/>
          <w:bCs/>
        </w:rPr>
      </w:pPr>
    </w:p>
    <w:p w14:paraId="5A649CC7" w14:textId="77777777" w:rsidR="00115B52" w:rsidRPr="00B80E37" w:rsidRDefault="00115B52" w:rsidP="00115B52">
      <w:pPr>
        <w:tabs>
          <w:tab w:val="left" w:pos="567"/>
        </w:tabs>
        <w:overflowPunct/>
        <w:autoSpaceDE/>
        <w:autoSpaceDN/>
        <w:snapToGrid w:val="0"/>
        <w:spacing w:after="0"/>
        <w:textAlignment w:val="auto"/>
        <w:rPr>
          <w:rFonts w:ascii="Arial" w:hAnsi="Arial" w:cs="Arial"/>
          <w:bCs/>
          <w:lang w:eastAsia="ja-JP"/>
        </w:rPr>
      </w:pPr>
      <w:r w:rsidRPr="00B80E37">
        <w:rPr>
          <w:rFonts w:ascii="Arial" w:hAnsi="Arial" w:cs="Arial"/>
          <w:bCs/>
          <w:lang w:eastAsia="ja-JP"/>
        </w:rPr>
        <w:t>Agreed TDOCs:</w:t>
      </w:r>
    </w:p>
    <w:p w14:paraId="44475B33" w14:textId="77777777" w:rsidR="00A57085" w:rsidRDefault="00A57085" w:rsidP="00A57085">
      <w:pPr>
        <w:pStyle w:val="Paragraphedeliste"/>
        <w:numPr>
          <w:ilvl w:val="0"/>
          <w:numId w:val="19"/>
        </w:numPr>
        <w:tabs>
          <w:tab w:val="left" w:pos="567"/>
        </w:tabs>
        <w:snapToGrid w:val="0"/>
        <w:ind w:leftChars="0"/>
        <w:rPr>
          <w:rFonts w:ascii="Arial" w:hAnsi="Arial" w:cs="Arial"/>
          <w:bCs/>
          <w:lang w:val="en-GB"/>
        </w:rPr>
      </w:pPr>
      <w:r>
        <w:rPr>
          <w:rFonts w:ascii="Arial" w:hAnsi="Arial" w:cs="Arial"/>
          <w:bCs/>
          <w:lang w:val="en-GB"/>
        </w:rPr>
        <w:t>See agreed proposals in chairman’s note</w:t>
      </w:r>
    </w:p>
    <w:p w14:paraId="01626C23" w14:textId="77777777" w:rsidR="00115B52" w:rsidRPr="00B80E37" w:rsidRDefault="00115B52" w:rsidP="00CA201E">
      <w:pPr>
        <w:tabs>
          <w:tab w:val="left" w:pos="567"/>
        </w:tabs>
        <w:snapToGrid w:val="0"/>
        <w:rPr>
          <w:rFonts w:ascii="Arial" w:hAnsi="Arial" w:cs="Arial"/>
          <w:bCs/>
          <w:highlight w:val="yellow"/>
        </w:rPr>
      </w:pPr>
    </w:p>
    <w:p w14:paraId="62E98D9C" w14:textId="05FAA920" w:rsidR="00091BD7" w:rsidRPr="00B80E37" w:rsidRDefault="00091BD7" w:rsidP="00091BD7">
      <w:pPr>
        <w:tabs>
          <w:tab w:val="left" w:pos="567"/>
        </w:tabs>
        <w:overflowPunct/>
        <w:autoSpaceDE/>
        <w:autoSpaceDN/>
        <w:snapToGrid w:val="0"/>
        <w:spacing w:after="0"/>
        <w:textAlignment w:val="auto"/>
        <w:rPr>
          <w:rFonts w:ascii="Arial" w:hAnsi="Arial" w:cs="Arial"/>
          <w:b/>
          <w:bCs/>
          <w:lang w:eastAsia="ja-JP"/>
        </w:rPr>
      </w:pPr>
      <w:r w:rsidRPr="00B80E37">
        <w:rPr>
          <w:rFonts w:ascii="Arial" w:hAnsi="Arial" w:cs="Arial"/>
          <w:b/>
          <w:bCs/>
          <w:lang w:eastAsia="ja-JP"/>
        </w:rPr>
        <w:t>RAN1#97, 13-17</w:t>
      </w:r>
      <w:r w:rsidRPr="00B80E37">
        <w:rPr>
          <w:rFonts w:ascii="Arial" w:hAnsi="Arial" w:cs="Arial"/>
          <w:b/>
          <w:bCs/>
          <w:vertAlign w:val="superscript"/>
          <w:lang w:eastAsia="ja-JP"/>
        </w:rPr>
        <w:t>th</w:t>
      </w:r>
      <w:r w:rsidRPr="00B80E37">
        <w:rPr>
          <w:rFonts w:ascii="Arial" w:hAnsi="Arial" w:cs="Arial"/>
          <w:b/>
          <w:bCs/>
          <w:lang w:eastAsia="ja-JP"/>
        </w:rPr>
        <w:t xml:space="preserve"> May 2019, Reno/USA</w:t>
      </w:r>
    </w:p>
    <w:p w14:paraId="1E4EA3B5" w14:textId="77777777" w:rsidR="00091BD7" w:rsidRPr="00B80E37" w:rsidRDefault="00091BD7" w:rsidP="00CA201E">
      <w:pPr>
        <w:tabs>
          <w:tab w:val="left" w:pos="567"/>
        </w:tabs>
        <w:snapToGrid w:val="0"/>
        <w:rPr>
          <w:rFonts w:ascii="Arial" w:hAnsi="Arial" w:cs="Arial"/>
          <w:bCs/>
        </w:rPr>
      </w:pPr>
    </w:p>
    <w:p w14:paraId="36296650" w14:textId="77777777" w:rsidR="00115B52" w:rsidRPr="00B80E37" w:rsidRDefault="00115B52" w:rsidP="00115B52">
      <w:pPr>
        <w:tabs>
          <w:tab w:val="left" w:pos="567"/>
        </w:tabs>
        <w:overflowPunct/>
        <w:autoSpaceDE/>
        <w:autoSpaceDN/>
        <w:snapToGrid w:val="0"/>
        <w:spacing w:after="0"/>
        <w:textAlignment w:val="auto"/>
        <w:rPr>
          <w:rFonts w:ascii="Arial" w:hAnsi="Arial" w:cs="Arial"/>
          <w:bCs/>
          <w:lang w:eastAsia="ja-JP"/>
        </w:rPr>
      </w:pPr>
      <w:r w:rsidRPr="00B80E37">
        <w:rPr>
          <w:rFonts w:ascii="Arial" w:hAnsi="Arial" w:cs="Arial"/>
          <w:bCs/>
          <w:lang w:eastAsia="ja-JP"/>
        </w:rPr>
        <w:t>Submitted TDOCs:</w:t>
      </w:r>
    </w:p>
    <w:p w14:paraId="0D2532C0" w14:textId="77777777" w:rsidR="00945C82" w:rsidRPr="00945C82" w:rsidRDefault="00945C82" w:rsidP="00945C82">
      <w:pPr>
        <w:pStyle w:val="Paragraphedeliste"/>
        <w:numPr>
          <w:ilvl w:val="0"/>
          <w:numId w:val="19"/>
        </w:numPr>
        <w:tabs>
          <w:tab w:val="left" w:pos="567"/>
        </w:tabs>
        <w:snapToGrid w:val="0"/>
        <w:ind w:leftChars="0"/>
        <w:rPr>
          <w:rFonts w:ascii="Arial" w:hAnsi="Arial" w:cs="Arial"/>
          <w:bCs/>
          <w:lang w:val="en-GB"/>
        </w:rPr>
      </w:pPr>
      <w:r w:rsidRPr="00945C82">
        <w:rPr>
          <w:rFonts w:ascii="Arial" w:hAnsi="Arial" w:cs="Arial"/>
          <w:bCs/>
          <w:lang w:val="en-GB"/>
        </w:rPr>
        <w:t>R1-1907097, Text proposal for TR 38.821 chapter related to RAN1, THALES</w:t>
      </w:r>
    </w:p>
    <w:p w14:paraId="6718A685" w14:textId="77777777" w:rsidR="00945C82" w:rsidRPr="00945C82" w:rsidRDefault="00945C82" w:rsidP="00945C82">
      <w:pPr>
        <w:pStyle w:val="Paragraphedeliste"/>
        <w:numPr>
          <w:ilvl w:val="0"/>
          <w:numId w:val="19"/>
        </w:numPr>
        <w:tabs>
          <w:tab w:val="left" w:pos="567"/>
        </w:tabs>
        <w:snapToGrid w:val="0"/>
        <w:ind w:leftChars="0"/>
        <w:rPr>
          <w:rFonts w:ascii="Arial" w:hAnsi="Arial" w:cs="Arial"/>
          <w:bCs/>
          <w:lang w:val="en-GB"/>
        </w:rPr>
      </w:pPr>
      <w:r w:rsidRPr="00945C82">
        <w:rPr>
          <w:rFonts w:ascii="Arial" w:hAnsi="Arial" w:cs="Arial"/>
          <w:bCs/>
          <w:lang w:val="en-GB"/>
        </w:rPr>
        <w:t>R1-1907847, Chairman's notes of AI 7.2.5 Study on solutions for NR to support Non Terrestrial Network (NTN), Ad-hoc Chair (Ericsson)</w:t>
      </w:r>
    </w:p>
    <w:p w14:paraId="37B9340D" w14:textId="77777777" w:rsidR="00945C82" w:rsidRPr="00945C82" w:rsidRDefault="00945C82" w:rsidP="00945C82">
      <w:pPr>
        <w:pStyle w:val="Paragraphedeliste"/>
        <w:numPr>
          <w:ilvl w:val="0"/>
          <w:numId w:val="19"/>
        </w:numPr>
        <w:tabs>
          <w:tab w:val="left" w:pos="567"/>
        </w:tabs>
        <w:snapToGrid w:val="0"/>
        <w:ind w:leftChars="0"/>
        <w:rPr>
          <w:rFonts w:ascii="Arial" w:hAnsi="Arial" w:cs="Arial"/>
          <w:bCs/>
          <w:lang w:val="en-GB"/>
        </w:rPr>
      </w:pPr>
      <w:r w:rsidRPr="00945C82">
        <w:rPr>
          <w:rFonts w:ascii="Arial" w:hAnsi="Arial" w:cs="Arial"/>
          <w:bCs/>
          <w:lang w:val="en-GB"/>
        </w:rPr>
        <w:t xml:space="preserve">R1-1905992, Discussion on performance evaluation for NTN, Huawei, </w:t>
      </w:r>
      <w:proofErr w:type="spellStart"/>
      <w:r w:rsidRPr="00945C82">
        <w:rPr>
          <w:rFonts w:ascii="Arial" w:hAnsi="Arial" w:cs="Arial"/>
          <w:bCs/>
          <w:lang w:val="en-GB"/>
        </w:rPr>
        <w:t>HiSilicon</w:t>
      </w:r>
      <w:proofErr w:type="spellEnd"/>
    </w:p>
    <w:p w14:paraId="570EBA9A" w14:textId="77777777" w:rsidR="00945C82" w:rsidRPr="00945C82" w:rsidRDefault="00945C82" w:rsidP="00945C82">
      <w:pPr>
        <w:pStyle w:val="Paragraphedeliste"/>
        <w:numPr>
          <w:ilvl w:val="0"/>
          <w:numId w:val="19"/>
        </w:numPr>
        <w:tabs>
          <w:tab w:val="left" w:pos="567"/>
        </w:tabs>
        <w:snapToGrid w:val="0"/>
        <w:ind w:leftChars="0"/>
        <w:rPr>
          <w:rFonts w:ascii="Arial" w:hAnsi="Arial" w:cs="Arial"/>
          <w:bCs/>
          <w:lang w:val="en-GB"/>
        </w:rPr>
      </w:pPr>
      <w:r w:rsidRPr="00945C82">
        <w:rPr>
          <w:rFonts w:ascii="Arial" w:hAnsi="Arial" w:cs="Arial"/>
          <w:bCs/>
          <w:lang w:val="en-GB"/>
        </w:rPr>
        <w:t xml:space="preserve">R1-1906085, Considerations on link-level and system-level performance evaluation, Nokia, Nokia </w:t>
      </w:r>
      <w:r w:rsidRPr="00945C82">
        <w:rPr>
          <w:rFonts w:ascii="Arial" w:hAnsi="Arial" w:cs="Arial"/>
          <w:bCs/>
          <w:lang w:val="en-GB"/>
        </w:rPr>
        <w:lastRenderedPageBreak/>
        <w:t>Shanghai Bell</w:t>
      </w:r>
    </w:p>
    <w:p w14:paraId="6B1984A7" w14:textId="77777777" w:rsidR="00945C82" w:rsidRPr="00945C82" w:rsidRDefault="00945C82" w:rsidP="00945C82">
      <w:pPr>
        <w:pStyle w:val="Paragraphedeliste"/>
        <w:numPr>
          <w:ilvl w:val="0"/>
          <w:numId w:val="19"/>
        </w:numPr>
        <w:tabs>
          <w:tab w:val="left" w:pos="567"/>
        </w:tabs>
        <w:snapToGrid w:val="0"/>
        <w:ind w:leftChars="0"/>
        <w:rPr>
          <w:rFonts w:ascii="Arial" w:hAnsi="Arial" w:cs="Arial"/>
          <w:bCs/>
          <w:lang w:val="en-GB"/>
        </w:rPr>
      </w:pPr>
      <w:r w:rsidRPr="00945C82">
        <w:rPr>
          <w:rFonts w:ascii="Arial" w:hAnsi="Arial" w:cs="Arial"/>
          <w:bCs/>
          <w:lang w:val="en-GB"/>
        </w:rPr>
        <w:t>R1-1906323, Simulation assumption for NTN evaluation, CATT</w:t>
      </w:r>
    </w:p>
    <w:p w14:paraId="4D02EB49" w14:textId="77777777" w:rsidR="00945C82" w:rsidRPr="00945C82" w:rsidRDefault="00945C82" w:rsidP="00945C82">
      <w:pPr>
        <w:pStyle w:val="Paragraphedeliste"/>
        <w:numPr>
          <w:ilvl w:val="0"/>
          <w:numId w:val="19"/>
        </w:numPr>
        <w:tabs>
          <w:tab w:val="left" w:pos="567"/>
        </w:tabs>
        <w:snapToGrid w:val="0"/>
        <w:ind w:leftChars="0"/>
        <w:rPr>
          <w:rFonts w:ascii="Arial" w:hAnsi="Arial" w:cs="Arial"/>
          <w:bCs/>
          <w:lang w:val="en-GB"/>
        </w:rPr>
      </w:pPr>
      <w:r w:rsidRPr="00945C82">
        <w:rPr>
          <w:rFonts w:ascii="Arial" w:hAnsi="Arial" w:cs="Arial"/>
          <w:bCs/>
          <w:lang w:val="en-GB"/>
        </w:rPr>
        <w:t xml:space="preserve">R1-1906463, Link budget and Doppler Aspects for evaluation of NR NTN, </w:t>
      </w:r>
      <w:proofErr w:type="spellStart"/>
      <w:r w:rsidRPr="00945C82">
        <w:rPr>
          <w:rFonts w:ascii="Arial" w:hAnsi="Arial" w:cs="Arial"/>
          <w:bCs/>
          <w:lang w:val="en-GB"/>
        </w:rPr>
        <w:t>MediaTek</w:t>
      </w:r>
      <w:proofErr w:type="spellEnd"/>
      <w:r w:rsidRPr="00945C82">
        <w:rPr>
          <w:rFonts w:ascii="Arial" w:hAnsi="Arial" w:cs="Arial"/>
          <w:bCs/>
          <w:lang w:val="en-GB"/>
        </w:rPr>
        <w:t xml:space="preserve"> Inc.</w:t>
      </w:r>
    </w:p>
    <w:p w14:paraId="040929AA" w14:textId="77777777" w:rsidR="00945C82" w:rsidRPr="00945C82" w:rsidRDefault="00945C82" w:rsidP="00945C82">
      <w:pPr>
        <w:pStyle w:val="Paragraphedeliste"/>
        <w:numPr>
          <w:ilvl w:val="0"/>
          <w:numId w:val="19"/>
        </w:numPr>
        <w:tabs>
          <w:tab w:val="left" w:pos="567"/>
        </w:tabs>
        <w:snapToGrid w:val="0"/>
        <w:ind w:leftChars="0"/>
        <w:rPr>
          <w:rFonts w:ascii="Arial" w:hAnsi="Arial" w:cs="Arial"/>
          <w:bCs/>
          <w:lang w:val="en-GB"/>
        </w:rPr>
      </w:pPr>
      <w:r w:rsidRPr="00945C82">
        <w:rPr>
          <w:rFonts w:ascii="Arial" w:hAnsi="Arial" w:cs="Arial"/>
          <w:bCs/>
          <w:lang w:val="en-GB"/>
        </w:rPr>
        <w:t>R1-1906802, Considerations on performance evaluation for NTN, Intel Corporation</w:t>
      </w:r>
    </w:p>
    <w:p w14:paraId="6E8FFF93" w14:textId="77777777" w:rsidR="00945C82" w:rsidRPr="00945C82" w:rsidRDefault="00945C82" w:rsidP="00945C82">
      <w:pPr>
        <w:pStyle w:val="Paragraphedeliste"/>
        <w:numPr>
          <w:ilvl w:val="0"/>
          <w:numId w:val="19"/>
        </w:numPr>
        <w:tabs>
          <w:tab w:val="left" w:pos="567"/>
        </w:tabs>
        <w:snapToGrid w:val="0"/>
        <w:ind w:leftChars="0"/>
        <w:rPr>
          <w:rFonts w:ascii="Arial" w:hAnsi="Arial" w:cs="Arial"/>
          <w:bCs/>
          <w:lang w:val="en-GB"/>
        </w:rPr>
      </w:pPr>
      <w:r w:rsidRPr="00945C82">
        <w:rPr>
          <w:rFonts w:ascii="Arial" w:hAnsi="Arial" w:cs="Arial"/>
          <w:bCs/>
          <w:lang w:val="en-GB"/>
        </w:rPr>
        <w:t>R1-1906870, Discussion on the simulation assumption for NTN, ZTE</w:t>
      </w:r>
    </w:p>
    <w:p w14:paraId="254C99AC" w14:textId="77777777" w:rsidR="00945C82" w:rsidRPr="00945C82" w:rsidRDefault="00945C82" w:rsidP="00945C82">
      <w:pPr>
        <w:pStyle w:val="Paragraphedeliste"/>
        <w:numPr>
          <w:ilvl w:val="0"/>
          <w:numId w:val="19"/>
        </w:numPr>
        <w:tabs>
          <w:tab w:val="left" w:pos="567"/>
        </w:tabs>
        <w:snapToGrid w:val="0"/>
        <w:ind w:leftChars="0"/>
        <w:rPr>
          <w:rFonts w:ascii="Arial" w:hAnsi="Arial" w:cs="Arial"/>
          <w:bCs/>
          <w:lang w:val="en-GB"/>
        </w:rPr>
      </w:pPr>
      <w:r w:rsidRPr="00945C82">
        <w:rPr>
          <w:rFonts w:ascii="Arial" w:hAnsi="Arial" w:cs="Arial"/>
          <w:bCs/>
          <w:lang w:val="en-GB"/>
        </w:rPr>
        <w:t>R1-1906951, Remaining issues on NTN link-level and system-level simulation assumptions, Samsung</w:t>
      </w:r>
    </w:p>
    <w:p w14:paraId="06B02B49" w14:textId="77777777" w:rsidR="00945C82" w:rsidRPr="00945C82" w:rsidRDefault="00945C82" w:rsidP="00945C82">
      <w:pPr>
        <w:pStyle w:val="Paragraphedeliste"/>
        <w:numPr>
          <w:ilvl w:val="0"/>
          <w:numId w:val="19"/>
        </w:numPr>
        <w:tabs>
          <w:tab w:val="left" w:pos="567"/>
        </w:tabs>
        <w:snapToGrid w:val="0"/>
        <w:ind w:leftChars="0"/>
        <w:rPr>
          <w:rFonts w:ascii="Arial" w:hAnsi="Arial" w:cs="Arial"/>
          <w:bCs/>
          <w:lang w:val="en-GB"/>
        </w:rPr>
      </w:pPr>
      <w:r w:rsidRPr="00945C82">
        <w:rPr>
          <w:rFonts w:ascii="Arial" w:hAnsi="Arial" w:cs="Arial"/>
          <w:bCs/>
          <w:lang w:val="en-GB"/>
        </w:rPr>
        <w:t>R1-1907087, On beam layout definition for NTN system level simulations, THALES</w:t>
      </w:r>
    </w:p>
    <w:p w14:paraId="2F795428" w14:textId="77777777" w:rsidR="00945C82" w:rsidRPr="00945C82" w:rsidRDefault="00945C82" w:rsidP="00945C82">
      <w:pPr>
        <w:pStyle w:val="Paragraphedeliste"/>
        <w:numPr>
          <w:ilvl w:val="0"/>
          <w:numId w:val="19"/>
        </w:numPr>
        <w:tabs>
          <w:tab w:val="left" w:pos="567"/>
        </w:tabs>
        <w:snapToGrid w:val="0"/>
        <w:ind w:leftChars="0"/>
        <w:rPr>
          <w:rFonts w:ascii="Arial" w:hAnsi="Arial" w:cs="Arial"/>
          <w:bCs/>
          <w:lang w:val="en-GB"/>
        </w:rPr>
      </w:pPr>
      <w:r w:rsidRPr="00945C82">
        <w:rPr>
          <w:rFonts w:ascii="Arial" w:hAnsi="Arial" w:cs="Arial"/>
          <w:bCs/>
          <w:lang w:val="en-GB"/>
        </w:rPr>
        <w:t xml:space="preserve">R1-1907369, On Downlink Performance in NTN, </w:t>
      </w:r>
      <w:proofErr w:type="spellStart"/>
      <w:r w:rsidRPr="00945C82">
        <w:rPr>
          <w:rFonts w:ascii="Arial" w:hAnsi="Arial" w:cs="Arial"/>
          <w:bCs/>
          <w:lang w:val="en-GB"/>
        </w:rPr>
        <w:t>Fraunhofer</w:t>
      </w:r>
      <w:proofErr w:type="spellEnd"/>
      <w:r w:rsidRPr="00945C82">
        <w:rPr>
          <w:rFonts w:ascii="Arial" w:hAnsi="Arial" w:cs="Arial"/>
          <w:bCs/>
          <w:lang w:val="en-GB"/>
        </w:rPr>
        <w:t xml:space="preserve"> IIS, </w:t>
      </w:r>
      <w:proofErr w:type="spellStart"/>
      <w:r w:rsidRPr="00945C82">
        <w:rPr>
          <w:rFonts w:ascii="Arial" w:hAnsi="Arial" w:cs="Arial"/>
          <w:bCs/>
          <w:lang w:val="en-GB"/>
        </w:rPr>
        <w:t>Fraunhofer</w:t>
      </w:r>
      <w:proofErr w:type="spellEnd"/>
      <w:r w:rsidRPr="00945C82">
        <w:rPr>
          <w:rFonts w:ascii="Arial" w:hAnsi="Arial" w:cs="Arial"/>
          <w:bCs/>
          <w:lang w:val="en-GB"/>
        </w:rPr>
        <w:t xml:space="preserve"> HHI</w:t>
      </w:r>
    </w:p>
    <w:p w14:paraId="5C9E44B1" w14:textId="77777777" w:rsidR="00945C82" w:rsidRPr="00945C82" w:rsidRDefault="00945C82" w:rsidP="00945C82">
      <w:pPr>
        <w:pStyle w:val="Paragraphedeliste"/>
        <w:numPr>
          <w:ilvl w:val="0"/>
          <w:numId w:val="19"/>
        </w:numPr>
        <w:tabs>
          <w:tab w:val="left" w:pos="567"/>
        </w:tabs>
        <w:snapToGrid w:val="0"/>
        <w:ind w:leftChars="0"/>
        <w:rPr>
          <w:rFonts w:ascii="Arial" w:hAnsi="Arial" w:cs="Arial"/>
          <w:bCs/>
          <w:lang w:val="en-GB"/>
        </w:rPr>
      </w:pPr>
      <w:r w:rsidRPr="00945C82">
        <w:rPr>
          <w:rFonts w:ascii="Arial" w:hAnsi="Arial" w:cs="Arial"/>
          <w:bCs/>
          <w:lang w:val="en-GB"/>
        </w:rPr>
        <w:t>R1-1907395, On NTN link level and system level evaluations, Ericsson</w:t>
      </w:r>
    </w:p>
    <w:p w14:paraId="3EBE230D" w14:textId="77777777" w:rsidR="00945C82" w:rsidRPr="00945C82" w:rsidRDefault="00945C82" w:rsidP="00945C82">
      <w:pPr>
        <w:pStyle w:val="Paragraphedeliste"/>
        <w:numPr>
          <w:ilvl w:val="0"/>
          <w:numId w:val="19"/>
        </w:numPr>
        <w:tabs>
          <w:tab w:val="left" w:pos="567"/>
        </w:tabs>
        <w:snapToGrid w:val="0"/>
        <w:ind w:leftChars="0"/>
        <w:rPr>
          <w:rFonts w:ascii="Arial" w:hAnsi="Arial" w:cs="Arial"/>
          <w:bCs/>
          <w:lang w:val="en-GB"/>
        </w:rPr>
      </w:pPr>
      <w:r w:rsidRPr="00945C82">
        <w:rPr>
          <w:rFonts w:ascii="Arial" w:hAnsi="Arial" w:cs="Arial"/>
          <w:bCs/>
          <w:lang w:val="en-GB"/>
        </w:rPr>
        <w:t>R1-1907481, Beam size computation and alternative satellite specifications, ESA</w:t>
      </w:r>
    </w:p>
    <w:p w14:paraId="1F538104" w14:textId="77777777" w:rsidR="00945C82" w:rsidRPr="00945C82" w:rsidRDefault="00945C82" w:rsidP="00945C82">
      <w:pPr>
        <w:pStyle w:val="Paragraphedeliste"/>
        <w:numPr>
          <w:ilvl w:val="0"/>
          <w:numId w:val="19"/>
        </w:numPr>
        <w:tabs>
          <w:tab w:val="left" w:pos="567"/>
        </w:tabs>
        <w:snapToGrid w:val="0"/>
        <w:ind w:leftChars="0"/>
        <w:rPr>
          <w:rFonts w:ascii="Arial" w:hAnsi="Arial" w:cs="Arial"/>
          <w:bCs/>
          <w:lang w:val="en-GB"/>
        </w:rPr>
      </w:pPr>
      <w:r w:rsidRPr="00945C82">
        <w:rPr>
          <w:rFonts w:ascii="Arial" w:hAnsi="Arial" w:cs="Arial"/>
          <w:bCs/>
          <w:lang w:val="en-GB"/>
        </w:rPr>
        <w:t>R1-1907657, Summary on simulation assumptions for NTN, Thales</w:t>
      </w:r>
    </w:p>
    <w:p w14:paraId="61894161" w14:textId="77777777" w:rsidR="00945C82" w:rsidRPr="00945C82" w:rsidRDefault="00945C82" w:rsidP="00945C82">
      <w:pPr>
        <w:pStyle w:val="Paragraphedeliste"/>
        <w:numPr>
          <w:ilvl w:val="0"/>
          <w:numId w:val="19"/>
        </w:numPr>
        <w:tabs>
          <w:tab w:val="left" w:pos="567"/>
        </w:tabs>
        <w:snapToGrid w:val="0"/>
        <w:ind w:leftChars="0"/>
        <w:rPr>
          <w:rFonts w:ascii="Arial" w:hAnsi="Arial" w:cs="Arial"/>
          <w:bCs/>
          <w:lang w:val="en-GB"/>
        </w:rPr>
      </w:pPr>
      <w:r w:rsidRPr="00945C82">
        <w:rPr>
          <w:rFonts w:ascii="Arial" w:hAnsi="Arial" w:cs="Arial"/>
          <w:bCs/>
          <w:lang w:val="en-GB"/>
        </w:rPr>
        <w:t>R1-1907781, Summary#2 on simulation assumptions for NTN, Thales</w:t>
      </w:r>
    </w:p>
    <w:p w14:paraId="699E18A7" w14:textId="77777777" w:rsidR="00945C82" w:rsidRPr="00945C82" w:rsidRDefault="00945C82" w:rsidP="00945C82">
      <w:pPr>
        <w:pStyle w:val="Paragraphedeliste"/>
        <w:numPr>
          <w:ilvl w:val="0"/>
          <w:numId w:val="19"/>
        </w:numPr>
        <w:tabs>
          <w:tab w:val="left" w:pos="567"/>
        </w:tabs>
        <w:snapToGrid w:val="0"/>
        <w:ind w:leftChars="0"/>
        <w:rPr>
          <w:rFonts w:ascii="Arial" w:hAnsi="Arial" w:cs="Arial"/>
          <w:bCs/>
          <w:lang w:val="en-GB"/>
        </w:rPr>
      </w:pPr>
      <w:r w:rsidRPr="00945C82">
        <w:rPr>
          <w:rFonts w:ascii="Arial" w:hAnsi="Arial" w:cs="Arial"/>
          <w:bCs/>
          <w:lang w:val="en-GB"/>
        </w:rPr>
        <w:t>R1-1907808, Summary#3 on simulation assumptions for NTN, Thales</w:t>
      </w:r>
    </w:p>
    <w:p w14:paraId="7124A684" w14:textId="77777777" w:rsidR="00945C82" w:rsidRPr="00945C82" w:rsidRDefault="00945C82" w:rsidP="00945C82">
      <w:pPr>
        <w:pStyle w:val="Paragraphedeliste"/>
        <w:numPr>
          <w:ilvl w:val="0"/>
          <w:numId w:val="19"/>
        </w:numPr>
        <w:tabs>
          <w:tab w:val="left" w:pos="567"/>
        </w:tabs>
        <w:snapToGrid w:val="0"/>
        <w:ind w:leftChars="0"/>
        <w:rPr>
          <w:rFonts w:ascii="Arial" w:hAnsi="Arial" w:cs="Arial"/>
          <w:bCs/>
          <w:lang w:val="en-GB"/>
        </w:rPr>
      </w:pPr>
      <w:r w:rsidRPr="00945C82">
        <w:rPr>
          <w:rFonts w:ascii="Arial" w:hAnsi="Arial" w:cs="Arial"/>
          <w:bCs/>
          <w:lang w:val="en-GB"/>
        </w:rPr>
        <w:t>R1-1907687, On beam layout definition for NTN system level simulations, THALES</w:t>
      </w:r>
    </w:p>
    <w:p w14:paraId="26150CB7" w14:textId="77777777" w:rsidR="00945C82" w:rsidRPr="00945C82" w:rsidRDefault="00945C82" w:rsidP="00945C82">
      <w:pPr>
        <w:pStyle w:val="Paragraphedeliste"/>
        <w:numPr>
          <w:ilvl w:val="0"/>
          <w:numId w:val="19"/>
        </w:numPr>
        <w:tabs>
          <w:tab w:val="left" w:pos="567"/>
        </w:tabs>
        <w:snapToGrid w:val="0"/>
        <w:ind w:leftChars="0"/>
        <w:rPr>
          <w:rFonts w:ascii="Arial" w:hAnsi="Arial" w:cs="Arial"/>
          <w:bCs/>
          <w:lang w:val="en-GB"/>
        </w:rPr>
      </w:pPr>
      <w:r w:rsidRPr="00945C82">
        <w:rPr>
          <w:rFonts w:ascii="Arial" w:hAnsi="Arial" w:cs="Arial"/>
          <w:bCs/>
          <w:lang w:val="en-GB"/>
        </w:rPr>
        <w:t xml:space="preserve">R1-1905993, Discussion on physical layer control procedures for NTN, Huawei, </w:t>
      </w:r>
      <w:proofErr w:type="spellStart"/>
      <w:r w:rsidRPr="00945C82">
        <w:rPr>
          <w:rFonts w:ascii="Arial" w:hAnsi="Arial" w:cs="Arial"/>
          <w:bCs/>
          <w:lang w:val="en-GB"/>
        </w:rPr>
        <w:t>HiSilicon</w:t>
      </w:r>
      <w:proofErr w:type="spellEnd"/>
    </w:p>
    <w:p w14:paraId="10959E94" w14:textId="77777777" w:rsidR="00945C82" w:rsidRPr="00945C82" w:rsidRDefault="00945C82" w:rsidP="00945C82">
      <w:pPr>
        <w:pStyle w:val="Paragraphedeliste"/>
        <w:numPr>
          <w:ilvl w:val="0"/>
          <w:numId w:val="19"/>
        </w:numPr>
        <w:tabs>
          <w:tab w:val="left" w:pos="567"/>
        </w:tabs>
        <w:snapToGrid w:val="0"/>
        <w:ind w:leftChars="0"/>
        <w:rPr>
          <w:rFonts w:ascii="Arial" w:hAnsi="Arial" w:cs="Arial"/>
          <w:bCs/>
          <w:lang w:val="en-GB"/>
        </w:rPr>
      </w:pPr>
      <w:r w:rsidRPr="00945C82">
        <w:rPr>
          <w:rFonts w:ascii="Arial" w:hAnsi="Arial" w:cs="Arial"/>
          <w:bCs/>
          <w:lang w:val="en-GB"/>
        </w:rPr>
        <w:t>R1-1906086, Uplink Power Control and CSI Feedback in NTN, Nokia, Nokia Shanghai Bell</w:t>
      </w:r>
    </w:p>
    <w:p w14:paraId="56F13BED" w14:textId="77777777" w:rsidR="00945C82" w:rsidRPr="00945C82" w:rsidRDefault="00945C82" w:rsidP="00945C82">
      <w:pPr>
        <w:pStyle w:val="Paragraphedeliste"/>
        <w:numPr>
          <w:ilvl w:val="0"/>
          <w:numId w:val="19"/>
        </w:numPr>
        <w:tabs>
          <w:tab w:val="left" w:pos="567"/>
        </w:tabs>
        <w:snapToGrid w:val="0"/>
        <w:ind w:leftChars="0"/>
        <w:rPr>
          <w:rFonts w:ascii="Arial" w:hAnsi="Arial" w:cs="Arial"/>
          <w:bCs/>
          <w:lang w:val="en-GB"/>
        </w:rPr>
      </w:pPr>
      <w:r w:rsidRPr="00945C82">
        <w:rPr>
          <w:rFonts w:ascii="Arial" w:hAnsi="Arial" w:cs="Arial"/>
          <w:bCs/>
          <w:lang w:val="en-GB"/>
        </w:rPr>
        <w:t>R1-1906324, Physical layer procedure enhancement for NTN, CATT</w:t>
      </w:r>
    </w:p>
    <w:p w14:paraId="7F94DAB8" w14:textId="77777777" w:rsidR="00945C82" w:rsidRPr="00945C82" w:rsidRDefault="00945C82" w:rsidP="00945C82">
      <w:pPr>
        <w:pStyle w:val="Paragraphedeliste"/>
        <w:numPr>
          <w:ilvl w:val="0"/>
          <w:numId w:val="19"/>
        </w:numPr>
        <w:tabs>
          <w:tab w:val="left" w:pos="567"/>
        </w:tabs>
        <w:snapToGrid w:val="0"/>
        <w:ind w:leftChars="0"/>
        <w:rPr>
          <w:rFonts w:ascii="Arial" w:hAnsi="Arial" w:cs="Arial"/>
          <w:bCs/>
          <w:lang w:val="en-GB"/>
        </w:rPr>
      </w:pPr>
      <w:r w:rsidRPr="00945C82">
        <w:rPr>
          <w:rFonts w:ascii="Arial" w:hAnsi="Arial" w:cs="Arial"/>
          <w:bCs/>
          <w:lang w:val="en-GB"/>
        </w:rPr>
        <w:t xml:space="preserve">R1-1906467, Physical layer control procedure in NR-NTN, </w:t>
      </w:r>
      <w:proofErr w:type="spellStart"/>
      <w:r w:rsidRPr="00945C82">
        <w:rPr>
          <w:rFonts w:ascii="Arial" w:hAnsi="Arial" w:cs="Arial"/>
          <w:bCs/>
          <w:lang w:val="en-GB"/>
        </w:rPr>
        <w:t>MediaTek</w:t>
      </w:r>
      <w:proofErr w:type="spellEnd"/>
      <w:r w:rsidRPr="00945C82">
        <w:rPr>
          <w:rFonts w:ascii="Arial" w:hAnsi="Arial" w:cs="Arial"/>
          <w:bCs/>
          <w:lang w:val="en-GB"/>
        </w:rPr>
        <w:t xml:space="preserve"> Inc.</w:t>
      </w:r>
    </w:p>
    <w:p w14:paraId="0C97CD11" w14:textId="77777777" w:rsidR="00945C82" w:rsidRPr="00945C82" w:rsidRDefault="00945C82" w:rsidP="00945C82">
      <w:pPr>
        <w:pStyle w:val="Paragraphedeliste"/>
        <w:numPr>
          <w:ilvl w:val="0"/>
          <w:numId w:val="19"/>
        </w:numPr>
        <w:tabs>
          <w:tab w:val="left" w:pos="567"/>
        </w:tabs>
        <w:snapToGrid w:val="0"/>
        <w:ind w:leftChars="0"/>
        <w:rPr>
          <w:rFonts w:ascii="Arial" w:hAnsi="Arial" w:cs="Arial"/>
          <w:bCs/>
          <w:lang w:val="en-GB"/>
        </w:rPr>
      </w:pPr>
      <w:r w:rsidRPr="00945C82">
        <w:rPr>
          <w:rFonts w:ascii="Arial" w:hAnsi="Arial" w:cs="Arial"/>
          <w:bCs/>
          <w:lang w:val="en-GB"/>
        </w:rPr>
        <w:t>R1-1906803, Discussion on control procedures for NTN, Intel Corporation</w:t>
      </w:r>
    </w:p>
    <w:p w14:paraId="36A2C158" w14:textId="77777777" w:rsidR="00945C82" w:rsidRPr="00945C82" w:rsidRDefault="00945C82" w:rsidP="00945C82">
      <w:pPr>
        <w:pStyle w:val="Paragraphedeliste"/>
        <w:numPr>
          <w:ilvl w:val="0"/>
          <w:numId w:val="19"/>
        </w:numPr>
        <w:tabs>
          <w:tab w:val="left" w:pos="567"/>
        </w:tabs>
        <w:snapToGrid w:val="0"/>
        <w:ind w:leftChars="0"/>
        <w:rPr>
          <w:rFonts w:ascii="Arial" w:hAnsi="Arial" w:cs="Arial"/>
          <w:bCs/>
          <w:lang w:val="en-GB"/>
        </w:rPr>
      </w:pPr>
      <w:r w:rsidRPr="00945C82">
        <w:rPr>
          <w:rFonts w:ascii="Arial" w:hAnsi="Arial" w:cs="Arial"/>
          <w:bCs/>
          <w:lang w:val="en-GB"/>
        </w:rPr>
        <w:t>R1-1906829, Discussion on physical layer control procedures, Sony</w:t>
      </w:r>
    </w:p>
    <w:p w14:paraId="1CE02157" w14:textId="77777777" w:rsidR="00945C82" w:rsidRPr="00945C82" w:rsidRDefault="00945C82" w:rsidP="00945C82">
      <w:pPr>
        <w:pStyle w:val="Paragraphedeliste"/>
        <w:numPr>
          <w:ilvl w:val="0"/>
          <w:numId w:val="19"/>
        </w:numPr>
        <w:tabs>
          <w:tab w:val="left" w:pos="567"/>
        </w:tabs>
        <w:snapToGrid w:val="0"/>
        <w:ind w:leftChars="0"/>
        <w:rPr>
          <w:rFonts w:ascii="Arial" w:hAnsi="Arial" w:cs="Arial"/>
          <w:bCs/>
          <w:lang w:val="en-GB"/>
        </w:rPr>
      </w:pPr>
      <w:r w:rsidRPr="00945C82">
        <w:rPr>
          <w:rFonts w:ascii="Arial" w:hAnsi="Arial" w:cs="Arial"/>
          <w:bCs/>
          <w:lang w:val="en-GB"/>
        </w:rPr>
        <w:t>R1-1906871, Discussion on the physical control procedure for NTN, ZTE</w:t>
      </w:r>
    </w:p>
    <w:p w14:paraId="5D6BCE4F" w14:textId="77777777" w:rsidR="00945C82" w:rsidRPr="00945C82" w:rsidRDefault="00945C82" w:rsidP="00945C82">
      <w:pPr>
        <w:pStyle w:val="Paragraphedeliste"/>
        <w:numPr>
          <w:ilvl w:val="0"/>
          <w:numId w:val="19"/>
        </w:numPr>
        <w:tabs>
          <w:tab w:val="left" w:pos="567"/>
        </w:tabs>
        <w:snapToGrid w:val="0"/>
        <w:ind w:leftChars="0"/>
        <w:rPr>
          <w:rFonts w:ascii="Arial" w:hAnsi="Arial" w:cs="Arial"/>
          <w:bCs/>
          <w:lang w:val="en-GB"/>
        </w:rPr>
      </w:pPr>
      <w:r w:rsidRPr="00945C82">
        <w:rPr>
          <w:rFonts w:ascii="Arial" w:hAnsi="Arial" w:cs="Arial"/>
          <w:bCs/>
          <w:lang w:val="en-GB"/>
        </w:rPr>
        <w:t>R1-1906952, Physical layer control procedures in NTN, Samsung</w:t>
      </w:r>
    </w:p>
    <w:p w14:paraId="0BD6A663" w14:textId="77777777" w:rsidR="00945C82" w:rsidRPr="00945C82" w:rsidRDefault="00945C82" w:rsidP="00945C82">
      <w:pPr>
        <w:pStyle w:val="Paragraphedeliste"/>
        <w:numPr>
          <w:ilvl w:val="0"/>
          <w:numId w:val="19"/>
        </w:numPr>
        <w:tabs>
          <w:tab w:val="left" w:pos="567"/>
        </w:tabs>
        <w:snapToGrid w:val="0"/>
        <w:ind w:leftChars="0"/>
        <w:rPr>
          <w:rFonts w:ascii="Arial" w:hAnsi="Arial" w:cs="Arial"/>
          <w:bCs/>
          <w:lang w:val="en-GB"/>
        </w:rPr>
      </w:pPr>
      <w:r w:rsidRPr="00945C82">
        <w:rPr>
          <w:rFonts w:ascii="Arial" w:hAnsi="Arial" w:cs="Arial"/>
          <w:bCs/>
          <w:lang w:val="en-GB"/>
        </w:rPr>
        <w:t>R1-1907028, On physical layer control procedures for NTN, Panasonic</w:t>
      </w:r>
    </w:p>
    <w:p w14:paraId="44B9D6D7" w14:textId="77777777" w:rsidR="00945C82" w:rsidRPr="00945C82" w:rsidRDefault="00945C82" w:rsidP="00945C82">
      <w:pPr>
        <w:pStyle w:val="Paragraphedeliste"/>
        <w:numPr>
          <w:ilvl w:val="0"/>
          <w:numId w:val="19"/>
        </w:numPr>
        <w:tabs>
          <w:tab w:val="left" w:pos="567"/>
        </w:tabs>
        <w:snapToGrid w:val="0"/>
        <w:ind w:leftChars="0"/>
        <w:rPr>
          <w:rFonts w:ascii="Arial" w:hAnsi="Arial" w:cs="Arial"/>
          <w:bCs/>
          <w:lang w:val="en-GB"/>
        </w:rPr>
      </w:pPr>
      <w:r w:rsidRPr="00945C82">
        <w:rPr>
          <w:rFonts w:ascii="Arial" w:hAnsi="Arial" w:cs="Arial"/>
          <w:bCs/>
          <w:lang w:val="en-GB"/>
        </w:rPr>
        <w:t>R1-1907277, Physical Layer Procedures for NTN, Qualcomm Incorporated</w:t>
      </w:r>
    </w:p>
    <w:p w14:paraId="2873DCC2" w14:textId="77777777" w:rsidR="00945C82" w:rsidRPr="00945C82" w:rsidRDefault="00945C82" w:rsidP="00945C82">
      <w:pPr>
        <w:pStyle w:val="Paragraphedeliste"/>
        <w:numPr>
          <w:ilvl w:val="0"/>
          <w:numId w:val="19"/>
        </w:numPr>
        <w:tabs>
          <w:tab w:val="left" w:pos="567"/>
        </w:tabs>
        <w:snapToGrid w:val="0"/>
        <w:ind w:leftChars="0"/>
        <w:rPr>
          <w:rFonts w:ascii="Arial" w:hAnsi="Arial" w:cs="Arial"/>
          <w:bCs/>
          <w:lang w:val="en-GB"/>
        </w:rPr>
      </w:pPr>
      <w:r w:rsidRPr="00945C82">
        <w:rPr>
          <w:rFonts w:ascii="Arial" w:hAnsi="Arial" w:cs="Arial"/>
          <w:bCs/>
          <w:lang w:val="en-GB"/>
        </w:rPr>
        <w:t>R1-1907357, Physical layer control procedures, Asia Pacific Telecom co. Ltd</w:t>
      </w:r>
    </w:p>
    <w:p w14:paraId="7FE8D278" w14:textId="77777777" w:rsidR="00945C82" w:rsidRPr="00945C82" w:rsidRDefault="00945C82" w:rsidP="00945C82">
      <w:pPr>
        <w:pStyle w:val="Paragraphedeliste"/>
        <w:numPr>
          <w:ilvl w:val="0"/>
          <w:numId w:val="19"/>
        </w:numPr>
        <w:tabs>
          <w:tab w:val="left" w:pos="567"/>
        </w:tabs>
        <w:snapToGrid w:val="0"/>
        <w:ind w:leftChars="0"/>
        <w:rPr>
          <w:rFonts w:ascii="Arial" w:hAnsi="Arial" w:cs="Arial"/>
          <w:bCs/>
          <w:lang w:val="en-GB"/>
        </w:rPr>
      </w:pPr>
      <w:r w:rsidRPr="00945C82">
        <w:rPr>
          <w:rFonts w:ascii="Arial" w:hAnsi="Arial" w:cs="Arial"/>
          <w:bCs/>
          <w:lang w:val="en-GB"/>
        </w:rPr>
        <w:t>R1-1907415, On physical layer control procedures for NTN, Ericsson</w:t>
      </w:r>
    </w:p>
    <w:p w14:paraId="21DF3730" w14:textId="77777777" w:rsidR="00945C82" w:rsidRPr="00945C82" w:rsidRDefault="00945C82" w:rsidP="00945C82">
      <w:pPr>
        <w:pStyle w:val="Paragraphedeliste"/>
        <w:numPr>
          <w:ilvl w:val="0"/>
          <w:numId w:val="19"/>
        </w:numPr>
        <w:tabs>
          <w:tab w:val="left" w:pos="567"/>
        </w:tabs>
        <w:snapToGrid w:val="0"/>
        <w:ind w:leftChars="0"/>
        <w:rPr>
          <w:rFonts w:ascii="Arial" w:hAnsi="Arial" w:cs="Arial"/>
          <w:bCs/>
          <w:lang w:val="en-GB"/>
        </w:rPr>
      </w:pPr>
      <w:r w:rsidRPr="00945C82">
        <w:rPr>
          <w:rFonts w:ascii="Arial" w:hAnsi="Arial" w:cs="Arial"/>
          <w:bCs/>
          <w:lang w:val="en-GB"/>
        </w:rPr>
        <w:t>R1-1907698, Feature lead summary#1 on physical layer control procedures for NTN, Ericsson</w:t>
      </w:r>
    </w:p>
    <w:p w14:paraId="0B54EE01" w14:textId="77777777" w:rsidR="00945C82" w:rsidRPr="00945C82" w:rsidRDefault="00945C82" w:rsidP="00945C82">
      <w:pPr>
        <w:pStyle w:val="Paragraphedeliste"/>
        <w:numPr>
          <w:ilvl w:val="0"/>
          <w:numId w:val="19"/>
        </w:numPr>
        <w:tabs>
          <w:tab w:val="left" w:pos="567"/>
        </w:tabs>
        <w:snapToGrid w:val="0"/>
        <w:ind w:leftChars="0"/>
        <w:rPr>
          <w:rFonts w:ascii="Arial" w:hAnsi="Arial" w:cs="Arial"/>
          <w:bCs/>
          <w:lang w:val="en-GB"/>
        </w:rPr>
      </w:pPr>
      <w:r w:rsidRPr="00945C82">
        <w:rPr>
          <w:rFonts w:ascii="Arial" w:hAnsi="Arial" w:cs="Arial"/>
          <w:bCs/>
          <w:lang w:val="en-GB"/>
        </w:rPr>
        <w:t>R1-1907760, Feature lead summary#2 on physical layer control procedures for NTN, Ericsson</w:t>
      </w:r>
    </w:p>
    <w:p w14:paraId="543B4D5E" w14:textId="77777777" w:rsidR="00945C82" w:rsidRPr="00945C82" w:rsidRDefault="00945C82" w:rsidP="00945C82">
      <w:pPr>
        <w:pStyle w:val="Paragraphedeliste"/>
        <w:numPr>
          <w:ilvl w:val="0"/>
          <w:numId w:val="19"/>
        </w:numPr>
        <w:tabs>
          <w:tab w:val="left" w:pos="567"/>
        </w:tabs>
        <w:snapToGrid w:val="0"/>
        <w:ind w:leftChars="0"/>
        <w:rPr>
          <w:rFonts w:ascii="Arial" w:hAnsi="Arial" w:cs="Arial"/>
          <w:bCs/>
          <w:lang w:val="en-GB"/>
        </w:rPr>
      </w:pPr>
      <w:r w:rsidRPr="00945C82">
        <w:rPr>
          <w:rFonts w:ascii="Arial" w:hAnsi="Arial" w:cs="Arial"/>
          <w:bCs/>
          <w:lang w:val="en-GB"/>
        </w:rPr>
        <w:t xml:space="preserve">R1-1905994, Discussion on timing advance and RACH for NTN, Huawei, </w:t>
      </w:r>
      <w:proofErr w:type="spellStart"/>
      <w:r w:rsidRPr="00945C82">
        <w:rPr>
          <w:rFonts w:ascii="Arial" w:hAnsi="Arial" w:cs="Arial"/>
          <w:bCs/>
          <w:lang w:val="en-GB"/>
        </w:rPr>
        <w:t>HiSilicon</w:t>
      </w:r>
      <w:proofErr w:type="spellEnd"/>
    </w:p>
    <w:p w14:paraId="0213E10D" w14:textId="77777777" w:rsidR="00945C82" w:rsidRPr="00945C82" w:rsidRDefault="00945C82" w:rsidP="00945C82">
      <w:pPr>
        <w:pStyle w:val="Paragraphedeliste"/>
        <w:numPr>
          <w:ilvl w:val="0"/>
          <w:numId w:val="19"/>
        </w:numPr>
        <w:tabs>
          <w:tab w:val="left" w:pos="567"/>
        </w:tabs>
        <w:snapToGrid w:val="0"/>
        <w:ind w:leftChars="0"/>
        <w:rPr>
          <w:rFonts w:ascii="Arial" w:hAnsi="Arial" w:cs="Arial"/>
          <w:bCs/>
          <w:lang w:val="en-GB"/>
        </w:rPr>
      </w:pPr>
      <w:r w:rsidRPr="00945C82">
        <w:rPr>
          <w:rFonts w:ascii="Arial" w:hAnsi="Arial" w:cs="Arial"/>
          <w:bCs/>
          <w:lang w:val="en-GB"/>
        </w:rPr>
        <w:t>R1-1906087, Doppler Compensation, Uplink Timing Advance and Random Access in NTN, Nokia, Nokia Shanghai Bell</w:t>
      </w:r>
    </w:p>
    <w:p w14:paraId="4FAD514A" w14:textId="77777777" w:rsidR="00945C82" w:rsidRPr="00945C82" w:rsidRDefault="00945C82" w:rsidP="00945C82">
      <w:pPr>
        <w:pStyle w:val="Paragraphedeliste"/>
        <w:numPr>
          <w:ilvl w:val="0"/>
          <w:numId w:val="19"/>
        </w:numPr>
        <w:tabs>
          <w:tab w:val="left" w:pos="567"/>
        </w:tabs>
        <w:snapToGrid w:val="0"/>
        <w:ind w:leftChars="0"/>
        <w:rPr>
          <w:rFonts w:ascii="Arial" w:hAnsi="Arial" w:cs="Arial"/>
          <w:bCs/>
          <w:lang w:val="en-GB"/>
        </w:rPr>
      </w:pPr>
      <w:r w:rsidRPr="00945C82">
        <w:rPr>
          <w:rFonts w:ascii="Arial" w:hAnsi="Arial" w:cs="Arial"/>
          <w:bCs/>
          <w:lang w:val="en-GB"/>
        </w:rPr>
        <w:t>R1-1906264, Issues on Timing Advance and RACH for NTN, Panasonic Corporation</w:t>
      </w:r>
    </w:p>
    <w:p w14:paraId="47146C1C" w14:textId="77777777" w:rsidR="00945C82" w:rsidRPr="00945C82" w:rsidRDefault="00945C82" w:rsidP="00945C82">
      <w:pPr>
        <w:pStyle w:val="Paragraphedeliste"/>
        <w:numPr>
          <w:ilvl w:val="0"/>
          <w:numId w:val="19"/>
        </w:numPr>
        <w:tabs>
          <w:tab w:val="left" w:pos="567"/>
        </w:tabs>
        <w:snapToGrid w:val="0"/>
        <w:ind w:leftChars="0"/>
        <w:rPr>
          <w:rFonts w:ascii="Arial" w:hAnsi="Arial" w:cs="Arial"/>
          <w:bCs/>
          <w:lang w:val="en-GB"/>
        </w:rPr>
      </w:pPr>
      <w:r w:rsidRPr="00945C82">
        <w:rPr>
          <w:rFonts w:ascii="Arial" w:hAnsi="Arial" w:cs="Arial"/>
          <w:bCs/>
          <w:lang w:val="en-GB"/>
        </w:rPr>
        <w:t>R1-1906325, PRACH design and UL timing advance, CATT</w:t>
      </w:r>
    </w:p>
    <w:p w14:paraId="7584520C" w14:textId="77777777" w:rsidR="00945C82" w:rsidRPr="00945C82" w:rsidRDefault="00945C82" w:rsidP="00945C82">
      <w:pPr>
        <w:pStyle w:val="Paragraphedeliste"/>
        <w:numPr>
          <w:ilvl w:val="0"/>
          <w:numId w:val="19"/>
        </w:numPr>
        <w:tabs>
          <w:tab w:val="left" w:pos="567"/>
        </w:tabs>
        <w:snapToGrid w:val="0"/>
        <w:ind w:leftChars="0"/>
        <w:rPr>
          <w:rFonts w:ascii="Arial" w:hAnsi="Arial" w:cs="Arial"/>
          <w:bCs/>
          <w:lang w:val="en-GB"/>
        </w:rPr>
      </w:pPr>
      <w:r w:rsidRPr="00945C82">
        <w:rPr>
          <w:rFonts w:ascii="Arial" w:hAnsi="Arial" w:cs="Arial"/>
          <w:bCs/>
          <w:lang w:val="en-GB"/>
        </w:rPr>
        <w:t xml:space="preserve">R1-1906464, Doppler, Timing Advance and RACH in NR-NTN, </w:t>
      </w:r>
      <w:proofErr w:type="spellStart"/>
      <w:r w:rsidRPr="00945C82">
        <w:rPr>
          <w:rFonts w:ascii="Arial" w:hAnsi="Arial" w:cs="Arial"/>
          <w:bCs/>
          <w:lang w:val="en-GB"/>
        </w:rPr>
        <w:t>MediaTek</w:t>
      </w:r>
      <w:proofErr w:type="spellEnd"/>
      <w:r w:rsidRPr="00945C82">
        <w:rPr>
          <w:rFonts w:ascii="Arial" w:hAnsi="Arial" w:cs="Arial"/>
          <w:bCs/>
          <w:lang w:val="en-GB"/>
        </w:rPr>
        <w:t xml:space="preserve"> Inc.</w:t>
      </w:r>
    </w:p>
    <w:p w14:paraId="704C9B6E" w14:textId="77777777" w:rsidR="00945C82" w:rsidRPr="00945C82" w:rsidRDefault="00945C82" w:rsidP="00945C82">
      <w:pPr>
        <w:pStyle w:val="Paragraphedeliste"/>
        <w:numPr>
          <w:ilvl w:val="0"/>
          <w:numId w:val="19"/>
        </w:numPr>
        <w:tabs>
          <w:tab w:val="left" w:pos="567"/>
        </w:tabs>
        <w:snapToGrid w:val="0"/>
        <w:ind w:leftChars="0"/>
        <w:rPr>
          <w:rFonts w:ascii="Arial" w:hAnsi="Arial" w:cs="Arial"/>
          <w:bCs/>
          <w:lang w:val="en-GB"/>
        </w:rPr>
      </w:pPr>
      <w:r w:rsidRPr="00945C82">
        <w:rPr>
          <w:rFonts w:ascii="Arial" w:hAnsi="Arial" w:cs="Arial"/>
          <w:bCs/>
          <w:lang w:val="en-GB"/>
        </w:rPr>
        <w:t>R1-1906518, Considerations on Timing Advance for Non-Terrestrial Networks, CMCC</w:t>
      </w:r>
    </w:p>
    <w:p w14:paraId="45F3BB94" w14:textId="77777777" w:rsidR="00945C82" w:rsidRPr="00945C82" w:rsidRDefault="00945C82" w:rsidP="00945C82">
      <w:pPr>
        <w:pStyle w:val="Paragraphedeliste"/>
        <w:numPr>
          <w:ilvl w:val="0"/>
          <w:numId w:val="19"/>
        </w:numPr>
        <w:tabs>
          <w:tab w:val="left" w:pos="567"/>
        </w:tabs>
        <w:snapToGrid w:val="0"/>
        <w:ind w:leftChars="0"/>
        <w:rPr>
          <w:rFonts w:ascii="Arial" w:hAnsi="Arial" w:cs="Arial"/>
          <w:bCs/>
          <w:lang w:val="en-GB"/>
        </w:rPr>
      </w:pPr>
      <w:r w:rsidRPr="00945C82">
        <w:rPr>
          <w:rFonts w:ascii="Arial" w:hAnsi="Arial" w:cs="Arial"/>
          <w:bCs/>
          <w:lang w:val="en-GB"/>
        </w:rPr>
        <w:t>R1-1906804, Discussion on TA and RACH procedure for NTN, Intel Corporation</w:t>
      </w:r>
    </w:p>
    <w:p w14:paraId="326FF6E8" w14:textId="77777777" w:rsidR="00945C82" w:rsidRPr="00945C82" w:rsidRDefault="00945C82" w:rsidP="00945C82">
      <w:pPr>
        <w:pStyle w:val="Paragraphedeliste"/>
        <w:numPr>
          <w:ilvl w:val="0"/>
          <w:numId w:val="19"/>
        </w:numPr>
        <w:tabs>
          <w:tab w:val="left" w:pos="567"/>
        </w:tabs>
        <w:snapToGrid w:val="0"/>
        <w:ind w:leftChars="0"/>
        <w:rPr>
          <w:rFonts w:ascii="Arial" w:hAnsi="Arial" w:cs="Arial"/>
          <w:bCs/>
          <w:lang w:val="en-GB"/>
        </w:rPr>
      </w:pPr>
      <w:r w:rsidRPr="00945C82">
        <w:rPr>
          <w:rFonts w:ascii="Arial" w:hAnsi="Arial" w:cs="Arial"/>
          <w:bCs/>
          <w:lang w:val="en-GB"/>
        </w:rPr>
        <w:t>R1-1906830, Discussion on uplink timing advance and RACH procedure, Sony</w:t>
      </w:r>
    </w:p>
    <w:p w14:paraId="0C5FE977" w14:textId="77777777" w:rsidR="00945C82" w:rsidRPr="00945C82" w:rsidRDefault="00945C82" w:rsidP="00945C82">
      <w:pPr>
        <w:pStyle w:val="Paragraphedeliste"/>
        <w:numPr>
          <w:ilvl w:val="0"/>
          <w:numId w:val="19"/>
        </w:numPr>
        <w:tabs>
          <w:tab w:val="left" w:pos="567"/>
        </w:tabs>
        <w:snapToGrid w:val="0"/>
        <w:ind w:leftChars="0"/>
        <w:rPr>
          <w:rFonts w:ascii="Arial" w:hAnsi="Arial" w:cs="Arial"/>
          <w:bCs/>
          <w:lang w:val="en-GB"/>
        </w:rPr>
      </w:pPr>
      <w:r w:rsidRPr="00945C82">
        <w:rPr>
          <w:rFonts w:ascii="Arial" w:hAnsi="Arial" w:cs="Arial"/>
          <w:bCs/>
          <w:lang w:val="en-GB"/>
        </w:rPr>
        <w:t>R1-1906872, Discussion on the TA and PRACH for the NTN, ZTE</w:t>
      </w:r>
    </w:p>
    <w:p w14:paraId="568C4322" w14:textId="77777777" w:rsidR="00945C82" w:rsidRPr="00945C82" w:rsidRDefault="00945C82" w:rsidP="00945C82">
      <w:pPr>
        <w:pStyle w:val="Paragraphedeliste"/>
        <w:numPr>
          <w:ilvl w:val="0"/>
          <w:numId w:val="19"/>
        </w:numPr>
        <w:tabs>
          <w:tab w:val="left" w:pos="567"/>
        </w:tabs>
        <w:snapToGrid w:val="0"/>
        <w:ind w:leftChars="0"/>
        <w:rPr>
          <w:rFonts w:ascii="Arial" w:hAnsi="Arial" w:cs="Arial"/>
          <w:bCs/>
          <w:lang w:val="en-GB"/>
        </w:rPr>
      </w:pPr>
      <w:r w:rsidRPr="00945C82">
        <w:rPr>
          <w:rFonts w:ascii="Arial" w:hAnsi="Arial" w:cs="Arial"/>
          <w:bCs/>
          <w:lang w:val="en-GB"/>
        </w:rPr>
        <w:t>R1-1906953, Uplink timing advance/RACH procedure and Initial Access for NTN, Samsung</w:t>
      </w:r>
    </w:p>
    <w:p w14:paraId="5DF86570" w14:textId="77777777" w:rsidR="00945C82" w:rsidRPr="00945C82" w:rsidRDefault="00945C82" w:rsidP="00945C82">
      <w:pPr>
        <w:pStyle w:val="Paragraphedeliste"/>
        <w:numPr>
          <w:ilvl w:val="0"/>
          <w:numId w:val="19"/>
        </w:numPr>
        <w:tabs>
          <w:tab w:val="left" w:pos="567"/>
        </w:tabs>
        <w:snapToGrid w:val="0"/>
        <w:ind w:leftChars="0"/>
        <w:rPr>
          <w:rFonts w:ascii="Arial" w:hAnsi="Arial" w:cs="Arial"/>
          <w:bCs/>
          <w:lang w:val="en-GB"/>
        </w:rPr>
      </w:pPr>
      <w:r w:rsidRPr="00945C82">
        <w:rPr>
          <w:rFonts w:ascii="Arial" w:hAnsi="Arial" w:cs="Arial"/>
          <w:bCs/>
          <w:lang w:val="en-GB"/>
        </w:rPr>
        <w:t>R1-1907039, Considerations on uplink timing advance and RACH procedure for NTN, ETRI</w:t>
      </w:r>
    </w:p>
    <w:p w14:paraId="1D585DB8" w14:textId="77777777" w:rsidR="00945C82" w:rsidRPr="00945C82" w:rsidRDefault="00945C82" w:rsidP="00945C82">
      <w:pPr>
        <w:pStyle w:val="Paragraphedeliste"/>
        <w:numPr>
          <w:ilvl w:val="0"/>
          <w:numId w:val="19"/>
        </w:numPr>
        <w:tabs>
          <w:tab w:val="left" w:pos="567"/>
        </w:tabs>
        <w:snapToGrid w:val="0"/>
        <w:ind w:leftChars="0"/>
        <w:rPr>
          <w:rFonts w:ascii="Arial" w:hAnsi="Arial" w:cs="Arial"/>
          <w:bCs/>
          <w:lang w:val="en-GB"/>
        </w:rPr>
      </w:pPr>
      <w:r w:rsidRPr="00945C82">
        <w:rPr>
          <w:rFonts w:ascii="Arial" w:hAnsi="Arial" w:cs="Arial"/>
          <w:bCs/>
          <w:lang w:val="en-GB"/>
        </w:rPr>
        <w:t>R1-1907106, Time and frequency synchronization for NTN initial access, Mitsubishi Electric RCE</w:t>
      </w:r>
    </w:p>
    <w:p w14:paraId="62102220" w14:textId="77777777" w:rsidR="00945C82" w:rsidRPr="00945C82" w:rsidRDefault="00945C82" w:rsidP="00945C82">
      <w:pPr>
        <w:pStyle w:val="Paragraphedeliste"/>
        <w:numPr>
          <w:ilvl w:val="0"/>
          <w:numId w:val="19"/>
        </w:numPr>
        <w:tabs>
          <w:tab w:val="left" w:pos="567"/>
        </w:tabs>
        <w:snapToGrid w:val="0"/>
        <w:ind w:leftChars="0"/>
        <w:rPr>
          <w:rFonts w:ascii="Arial" w:hAnsi="Arial" w:cs="Arial"/>
          <w:bCs/>
          <w:lang w:val="en-GB"/>
        </w:rPr>
      </w:pPr>
      <w:r w:rsidRPr="00945C82">
        <w:rPr>
          <w:rFonts w:ascii="Arial" w:hAnsi="Arial" w:cs="Arial"/>
          <w:bCs/>
          <w:lang w:val="en-GB"/>
        </w:rPr>
        <w:t>R1-1907278, RACH Procedure and UL Timing Control for NTN, Qualcomm Incorporated</w:t>
      </w:r>
    </w:p>
    <w:p w14:paraId="1FFA0E01" w14:textId="77777777" w:rsidR="00945C82" w:rsidRPr="00945C82" w:rsidRDefault="00945C82" w:rsidP="00945C82">
      <w:pPr>
        <w:pStyle w:val="Paragraphedeliste"/>
        <w:numPr>
          <w:ilvl w:val="0"/>
          <w:numId w:val="19"/>
        </w:numPr>
        <w:tabs>
          <w:tab w:val="left" w:pos="567"/>
        </w:tabs>
        <w:snapToGrid w:val="0"/>
        <w:ind w:leftChars="0"/>
        <w:rPr>
          <w:rFonts w:ascii="Arial" w:hAnsi="Arial" w:cs="Arial"/>
          <w:bCs/>
          <w:lang w:val="en-GB"/>
        </w:rPr>
      </w:pPr>
      <w:r w:rsidRPr="00945C82">
        <w:rPr>
          <w:rFonts w:ascii="Arial" w:hAnsi="Arial" w:cs="Arial"/>
          <w:bCs/>
          <w:lang w:val="en-GB"/>
        </w:rPr>
        <w:t>R1-1907390, On Doppler shift compensation and Timing Advance in NTN, THALES</w:t>
      </w:r>
    </w:p>
    <w:p w14:paraId="56F7F0D0" w14:textId="77777777" w:rsidR="00945C82" w:rsidRPr="00945C82" w:rsidRDefault="00945C82" w:rsidP="00945C82">
      <w:pPr>
        <w:pStyle w:val="Paragraphedeliste"/>
        <w:numPr>
          <w:ilvl w:val="0"/>
          <w:numId w:val="19"/>
        </w:numPr>
        <w:tabs>
          <w:tab w:val="left" w:pos="567"/>
        </w:tabs>
        <w:snapToGrid w:val="0"/>
        <w:ind w:leftChars="0"/>
        <w:rPr>
          <w:rFonts w:ascii="Arial" w:hAnsi="Arial" w:cs="Arial"/>
          <w:bCs/>
          <w:lang w:val="en-GB"/>
        </w:rPr>
      </w:pPr>
      <w:r w:rsidRPr="00945C82">
        <w:rPr>
          <w:rFonts w:ascii="Arial" w:hAnsi="Arial" w:cs="Arial"/>
          <w:bCs/>
          <w:lang w:val="en-GB"/>
        </w:rPr>
        <w:t>R1-1907393, On adapting random access procedures for NTN, Ericsson</w:t>
      </w:r>
    </w:p>
    <w:p w14:paraId="00DE3B1A" w14:textId="77777777" w:rsidR="00945C82" w:rsidRPr="00945C82" w:rsidRDefault="00945C82" w:rsidP="00945C82">
      <w:pPr>
        <w:pStyle w:val="Paragraphedeliste"/>
        <w:numPr>
          <w:ilvl w:val="0"/>
          <w:numId w:val="19"/>
        </w:numPr>
        <w:tabs>
          <w:tab w:val="left" w:pos="567"/>
        </w:tabs>
        <w:snapToGrid w:val="0"/>
        <w:ind w:leftChars="0"/>
        <w:rPr>
          <w:rFonts w:ascii="Arial" w:hAnsi="Arial" w:cs="Arial"/>
          <w:bCs/>
          <w:lang w:val="en-GB"/>
        </w:rPr>
      </w:pPr>
      <w:r w:rsidRPr="00945C82">
        <w:rPr>
          <w:rFonts w:ascii="Arial" w:hAnsi="Arial" w:cs="Arial"/>
          <w:bCs/>
          <w:lang w:val="en-GB"/>
        </w:rPr>
        <w:t>R1-1907750, Summary of 7.2.5.3 on UL timing and PRACH, ZTE</w:t>
      </w:r>
    </w:p>
    <w:p w14:paraId="688DF842" w14:textId="77777777" w:rsidR="00945C82" w:rsidRPr="00945C82" w:rsidRDefault="00945C82" w:rsidP="00945C82">
      <w:pPr>
        <w:pStyle w:val="Paragraphedeliste"/>
        <w:numPr>
          <w:ilvl w:val="0"/>
          <w:numId w:val="19"/>
        </w:numPr>
        <w:tabs>
          <w:tab w:val="left" w:pos="567"/>
        </w:tabs>
        <w:snapToGrid w:val="0"/>
        <w:ind w:leftChars="0"/>
        <w:rPr>
          <w:rFonts w:ascii="Arial" w:hAnsi="Arial" w:cs="Arial"/>
          <w:bCs/>
          <w:lang w:val="en-GB"/>
        </w:rPr>
      </w:pPr>
      <w:r w:rsidRPr="00945C82">
        <w:rPr>
          <w:rFonts w:ascii="Arial" w:hAnsi="Arial" w:cs="Arial"/>
          <w:bCs/>
          <w:lang w:val="en-GB"/>
        </w:rPr>
        <w:t xml:space="preserve">R1-1905995, Discussion on HARQ for NTN, Huawei, </w:t>
      </w:r>
      <w:proofErr w:type="spellStart"/>
      <w:r w:rsidRPr="00945C82">
        <w:rPr>
          <w:rFonts w:ascii="Arial" w:hAnsi="Arial" w:cs="Arial"/>
          <w:bCs/>
          <w:lang w:val="en-GB"/>
        </w:rPr>
        <w:t>HiSilicon</w:t>
      </w:r>
      <w:proofErr w:type="spellEnd"/>
    </w:p>
    <w:p w14:paraId="2979F570" w14:textId="77777777" w:rsidR="00945C82" w:rsidRPr="00945C82" w:rsidRDefault="00945C82" w:rsidP="00945C82">
      <w:pPr>
        <w:pStyle w:val="Paragraphedeliste"/>
        <w:numPr>
          <w:ilvl w:val="0"/>
          <w:numId w:val="19"/>
        </w:numPr>
        <w:tabs>
          <w:tab w:val="left" w:pos="567"/>
        </w:tabs>
        <w:snapToGrid w:val="0"/>
        <w:ind w:leftChars="0"/>
        <w:rPr>
          <w:rFonts w:ascii="Arial" w:hAnsi="Arial" w:cs="Arial"/>
          <w:bCs/>
          <w:lang w:val="en-GB"/>
        </w:rPr>
      </w:pPr>
      <w:r w:rsidRPr="00945C82">
        <w:rPr>
          <w:rFonts w:ascii="Arial" w:hAnsi="Arial" w:cs="Arial"/>
          <w:bCs/>
          <w:lang w:val="en-GB"/>
        </w:rPr>
        <w:t>R1-1906088, Consideration on HARQ in NTN, Nokia, Nokia Shanghai Bell</w:t>
      </w:r>
    </w:p>
    <w:p w14:paraId="46C9997C" w14:textId="77777777" w:rsidR="00945C82" w:rsidRPr="00945C82" w:rsidRDefault="00945C82" w:rsidP="00945C82">
      <w:pPr>
        <w:pStyle w:val="Paragraphedeliste"/>
        <w:numPr>
          <w:ilvl w:val="0"/>
          <w:numId w:val="19"/>
        </w:numPr>
        <w:tabs>
          <w:tab w:val="left" w:pos="567"/>
        </w:tabs>
        <w:snapToGrid w:val="0"/>
        <w:ind w:leftChars="0"/>
        <w:rPr>
          <w:rFonts w:ascii="Arial" w:hAnsi="Arial" w:cs="Arial"/>
          <w:bCs/>
          <w:lang w:val="en-GB"/>
        </w:rPr>
      </w:pPr>
      <w:r w:rsidRPr="00945C82">
        <w:rPr>
          <w:rFonts w:ascii="Arial" w:hAnsi="Arial" w:cs="Arial"/>
          <w:bCs/>
          <w:lang w:val="en-GB"/>
        </w:rPr>
        <w:t>R1-1906265, Discussion on Retransmission Mechanisms for NTN, Panasonic Corporation</w:t>
      </w:r>
    </w:p>
    <w:p w14:paraId="3F12150B" w14:textId="77777777" w:rsidR="00945C82" w:rsidRPr="00945C82" w:rsidRDefault="00945C82" w:rsidP="00945C82">
      <w:pPr>
        <w:pStyle w:val="Paragraphedeliste"/>
        <w:numPr>
          <w:ilvl w:val="0"/>
          <w:numId w:val="19"/>
        </w:numPr>
        <w:tabs>
          <w:tab w:val="left" w:pos="567"/>
        </w:tabs>
        <w:snapToGrid w:val="0"/>
        <w:ind w:leftChars="0"/>
        <w:rPr>
          <w:rFonts w:ascii="Arial" w:hAnsi="Arial" w:cs="Arial"/>
          <w:bCs/>
          <w:lang w:val="en-GB"/>
        </w:rPr>
      </w:pPr>
      <w:r w:rsidRPr="00945C82">
        <w:rPr>
          <w:rFonts w:ascii="Arial" w:hAnsi="Arial" w:cs="Arial"/>
          <w:bCs/>
          <w:lang w:val="en-GB"/>
        </w:rPr>
        <w:t>R1-1906326, HARQ consideration for NTN, CATT</w:t>
      </w:r>
    </w:p>
    <w:p w14:paraId="33BE2F86" w14:textId="77777777" w:rsidR="00945C82" w:rsidRPr="00945C82" w:rsidRDefault="00945C82" w:rsidP="00945C82">
      <w:pPr>
        <w:pStyle w:val="Paragraphedeliste"/>
        <w:numPr>
          <w:ilvl w:val="0"/>
          <w:numId w:val="19"/>
        </w:numPr>
        <w:tabs>
          <w:tab w:val="left" w:pos="567"/>
        </w:tabs>
        <w:snapToGrid w:val="0"/>
        <w:ind w:leftChars="0"/>
        <w:rPr>
          <w:rFonts w:ascii="Arial" w:hAnsi="Arial" w:cs="Arial"/>
          <w:bCs/>
          <w:lang w:val="en-GB"/>
        </w:rPr>
      </w:pPr>
      <w:r w:rsidRPr="00945C82">
        <w:rPr>
          <w:rFonts w:ascii="Arial" w:hAnsi="Arial" w:cs="Arial"/>
          <w:bCs/>
          <w:lang w:val="en-GB"/>
        </w:rPr>
        <w:t>R1-1906386, Delay-tolerant HARQ operation for NTN, Guangdong OPPO Mobile Telecom.</w:t>
      </w:r>
    </w:p>
    <w:p w14:paraId="2231EA11" w14:textId="77777777" w:rsidR="00945C82" w:rsidRPr="00945C82" w:rsidRDefault="00945C82" w:rsidP="00945C82">
      <w:pPr>
        <w:pStyle w:val="Paragraphedeliste"/>
        <w:numPr>
          <w:ilvl w:val="0"/>
          <w:numId w:val="19"/>
        </w:numPr>
        <w:tabs>
          <w:tab w:val="left" w:pos="567"/>
        </w:tabs>
        <w:snapToGrid w:val="0"/>
        <w:ind w:leftChars="0"/>
        <w:rPr>
          <w:rFonts w:ascii="Arial" w:hAnsi="Arial" w:cs="Arial"/>
          <w:bCs/>
          <w:lang w:val="en-GB"/>
        </w:rPr>
      </w:pPr>
      <w:r w:rsidRPr="00945C82">
        <w:rPr>
          <w:rFonts w:ascii="Arial" w:hAnsi="Arial" w:cs="Arial"/>
          <w:bCs/>
          <w:lang w:val="en-GB"/>
        </w:rPr>
        <w:t xml:space="preserve">R1-1906466, Delay-tolerant re-transmission mechanisms in NR-NTN, </w:t>
      </w:r>
      <w:proofErr w:type="spellStart"/>
      <w:r w:rsidRPr="00945C82">
        <w:rPr>
          <w:rFonts w:ascii="Arial" w:hAnsi="Arial" w:cs="Arial"/>
          <w:bCs/>
          <w:lang w:val="en-GB"/>
        </w:rPr>
        <w:t>MediaTek</w:t>
      </w:r>
      <w:proofErr w:type="spellEnd"/>
      <w:r w:rsidRPr="00945C82">
        <w:rPr>
          <w:rFonts w:ascii="Arial" w:hAnsi="Arial" w:cs="Arial"/>
          <w:bCs/>
          <w:lang w:val="en-GB"/>
        </w:rPr>
        <w:t xml:space="preserve"> Inc.</w:t>
      </w:r>
    </w:p>
    <w:p w14:paraId="6FED6577" w14:textId="77777777" w:rsidR="00945C82" w:rsidRPr="00945C82" w:rsidRDefault="00945C82" w:rsidP="00945C82">
      <w:pPr>
        <w:pStyle w:val="Paragraphedeliste"/>
        <w:numPr>
          <w:ilvl w:val="0"/>
          <w:numId w:val="19"/>
        </w:numPr>
        <w:tabs>
          <w:tab w:val="left" w:pos="567"/>
        </w:tabs>
        <w:snapToGrid w:val="0"/>
        <w:ind w:leftChars="0"/>
        <w:rPr>
          <w:rFonts w:ascii="Arial" w:hAnsi="Arial" w:cs="Arial"/>
          <w:bCs/>
          <w:lang w:val="en-GB"/>
        </w:rPr>
      </w:pPr>
      <w:r w:rsidRPr="00945C82">
        <w:rPr>
          <w:rFonts w:ascii="Arial" w:hAnsi="Arial" w:cs="Arial"/>
          <w:bCs/>
          <w:lang w:val="en-GB"/>
        </w:rPr>
        <w:t>R1-1906805, Discussion on HARQ for NTN, Intel Corporation</w:t>
      </w:r>
    </w:p>
    <w:p w14:paraId="015A7787" w14:textId="77777777" w:rsidR="00945C82" w:rsidRPr="00945C82" w:rsidRDefault="00945C82" w:rsidP="00945C82">
      <w:pPr>
        <w:pStyle w:val="Paragraphedeliste"/>
        <w:numPr>
          <w:ilvl w:val="0"/>
          <w:numId w:val="19"/>
        </w:numPr>
        <w:tabs>
          <w:tab w:val="left" w:pos="567"/>
        </w:tabs>
        <w:snapToGrid w:val="0"/>
        <w:ind w:leftChars="0"/>
        <w:rPr>
          <w:rFonts w:ascii="Arial" w:hAnsi="Arial" w:cs="Arial"/>
          <w:bCs/>
          <w:lang w:val="en-GB"/>
        </w:rPr>
      </w:pPr>
      <w:r w:rsidRPr="00945C82">
        <w:rPr>
          <w:rFonts w:ascii="Arial" w:hAnsi="Arial" w:cs="Arial"/>
          <w:bCs/>
          <w:lang w:val="en-GB"/>
        </w:rPr>
        <w:t>R1-1906849, Consideration on delay-tolerant HARQ for NTN, Sony</w:t>
      </w:r>
    </w:p>
    <w:p w14:paraId="06A81BBC" w14:textId="77777777" w:rsidR="00945C82" w:rsidRPr="00945C82" w:rsidRDefault="00945C82" w:rsidP="00945C82">
      <w:pPr>
        <w:pStyle w:val="Paragraphedeliste"/>
        <w:numPr>
          <w:ilvl w:val="0"/>
          <w:numId w:val="19"/>
        </w:numPr>
        <w:tabs>
          <w:tab w:val="left" w:pos="567"/>
        </w:tabs>
        <w:snapToGrid w:val="0"/>
        <w:ind w:leftChars="0"/>
        <w:rPr>
          <w:rFonts w:ascii="Arial" w:hAnsi="Arial" w:cs="Arial"/>
          <w:bCs/>
          <w:lang w:val="en-GB"/>
        </w:rPr>
      </w:pPr>
      <w:r w:rsidRPr="00945C82">
        <w:rPr>
          <w:rFonts w:ascii="Arial" w:hAnsi="Arial" w:cs="Arial"/>
          <w:bCs/>
          <w:lang w:val="en-GB"/>
        </w:rPr>
        <w:t>R1-1906873, Discussion on the HARQ procedure for NTN, ZTE</w:t>
      </w:r>
    </w:p>
    <w:p w14:paraId="7A3CBCC8" w14:textId="77777777" w:rsidR="00945C82" w:rsidRPr="00945C82" w:rsidRDefault="00945C82" w:rsidP="00945C82">
      <w:pPr>
        <w:pStyle w:val="Paragraphedeliste"/>
        <w:numPr>
          <w:ilvl w:val="0"/>
          <w:numId w:val="19"/>
        </w:numPr>
        <w:tabs>
          <w:tab w:val="left" w:pos="567"/>
        </w:tabs>
        <w:snapToGrid w:val="0"/>
        <w:ind w:leftChars="0"/>
        <w:rPr>
          <w:rFonts w:ascii="Arial" w:hAnsi="Arial" w:cs="Arial"/>
          <w:bCs/>
          <w:lang w:val="en-GB"/>
        </w:rPr>
      </w:pPr>
      <w:r w:rsidRPr="00945C82">
        <w:rPr>
          <w:rFonts w:ascii="Arial" w:hAnsi="Arial" w:cs="Arial"/>
          <w:bCs/>
          <w:lang w:val="en-GB"/>
        </w:rPr>
        <w:t>R1-1906954, HARQ procedure in NTN, Samsung</w:t>
      </w:r>
    </w:p>
    <w:p w14:paraId="072346EB" w14:textId="77777777" w:rsidR="00945C82" w:rsidRPr="00945C82" w:rsidRDefault="00945C82" w:rsidP="00945C82">
      <w:pPr>
        <w:pStyle w:val="Paragraphedeliste"/>
        <w:numPr>
          <w:ilvl w:val="0"/>
          <w:numId w:val="19"/>
        </w:numPr>
        <w:tabs>
          <w:tab w:val="left" w:pos="567"/>
        </w:tabs>
        <w:snapToGrid w:val="0"/>
        <w:ind w:leftChars="0"/>
        <w:rPr>
          <w:rFonts w:ascii="Arial" w:hAnsi="Arial" w:cs="Arial"/>
          <w:bCs/>
          <w:lang w:val="en-GB"/>
        </w:rPr>
      </w:pPr>
      <w:r w:rsidRPr="00945C82">
        <w:rPr>
          <w:rFonts w:ascii="Arial" w:hAnsi="Arial" w:cs="Arial"/>
          <w:bCs/>
          <w:lang w:val="en-GB"/>
        </w:rPr>
        <w:t>R1-1907279, Delay-tolerant Retransmission Mechanisms for NTN, Qualcomm Incorporated</w:t>
      </w:r>
    </w:p>
    <w:p w14:paraId="6F645C24" w14:textId="77777777" w:rsidR="00945C82" w:rsidRPr="00945C82" w:rsidRDefault="00945C82" w:rsidP="00945C82">
      <w:pPr>
        <w:pStyle w:val="Paragraphedeliste"/>
        <w:numPr>
          <w:ilvl w:val="0"/>
          <w:numId w:val="19"/>
        </w:numPr>
        <w:tabs>
          <w:tab w:val="left" w:pos="567"/>
        </w:tabs>
        <w:snapToGrid w:val="0"/>
        <w:ind w:leftChars="0"/>
        <w:rPr>
          <w:rFonts w:ascii="Arial" w:hAnsi="Arial" w:cs="Arial"/>
          <w:bCs/>
          <w:lang w:val="en-GB"/>
        </w:rPr>
      </w:pPr>
      <w:r w:rsidRPr="00945C82">
        <w:rPr>
          <w:rFonts w:ascii="Arial" w:hAnsi="Arial" w:cs="Arial"/>
          <w:bCs/>
          <w:lang w:val="en-GB"/>
        </w:rPr>
        <w:t>R1-1907392, On adapting HARQ procedures for NTN, Ericsson</w:t>
      </w:r>
    </w:p>
    <w:p w14:paraId="782FC8CF" w14:textId="77777777" w:rsidR="00945C82" w:rsidRPr="00945C82" w:rsidRDefault="00945C82" w:rsidP="00945C82">
      <w:pPr>
        <w:pStyle w:val="Paragraphedeliste"/>
        <w:numPr>
          <w:ilvl w:val="0"/>
          <w:numId w:val="19"/>
        </w:numPr>
        <w:tabs>
          <w:tab w:val="left" w:pos="567"/>
        </w:tabs>
        <w:snapToGrid w:val="0"/>
        <w:ind w:leftChars="0"/>
        <w:rPr>
          <w:rFonts w:ascii="Arial" w:hAnsi="Arial" w:cs="Arial"/>
          <w:bCs/>
          <w:lang w:val="en-GB"/>
        </w:rPr>
      </w:pPr>
      <w:r w:rsidRPr="00945C82">
        <w:rPr>
          <w:rFonts w:ascii="Arial" w:hAnsi="Arial" w:cs="Arial"/>
          <w:bCs/>
          <w:lang w:val="en-GB"/>
        </w:rPr>
        <w:t xml:space="preserve">R1-1907656, Feature lead summary on delay-tolerant re-transmission mechanisms in NR-NTN, </w:t>
      </w:r>
      <w:proofErr w:type="spellStart"/>
      <w:r w:rsidRPr="00945C82">
        <w:rPr>
          <w:rFonts w:ascii="Arial" w:hAnsi="Arial" w:cs="Arial"/>
          <w:bCs/>
          <w:lang w:val="en-GB"/>
        </w:rPr>
        <w:t>MediaTek</w:t>
      </w:r>
      <w:proofErr w:type="spellEnd"/>
    </w:p>
    <w:p w14:paraId="5C37B797" w14:textId="77777777" w:rsidR="00945C82" w:rsidRPr="00945C82" w:rsidRDefault="00945C82" w:rsidP="00945C82">
      <w:pPr>
        <w:pStyle w:val="Paragraphedeliste"/>
        <w:numPr>
          <w:ilvl w:val="0"/>
          <w:numId w:val="19"/>
        </w:numPr>
        <w:tabs>
          <w:tab w:val="left" w:pos="567"/>
        </w:tabs>
        <w:snapToGrid w:val="0"/>
        <w:ind w:leftChars="0"/>
        <w:rPr>
          <w:rFonts w:ascii="Arial" w:hAnsi="Arial" w:cs="Arial"/>
          <w:bCs/>
          <w:lang w:val="en-GB"/>
        </w:rPr>
      </w:pPr>
      <w:r w:rsidRPr="00945C82">
        <w:rPr>
          <w:rFonts w:ascii="Arial" w:hAnsi="Arial" w:cs="Arial"/>
          <w:bCs/>
          <w:lang w:val="en-GB"/>
        </w:rPr>
        <w:t xml:space="preserve">R1-1907757, Summary for more delay-tolerant re-transmission mechanisms in NR-NTN, </w:t>
      </w:r>
      <w:proofErr w:type="spellStart"/>
      <w:r w:rsidRPr="00945C82">
        <w:rPr>
          <w:rFonts w:ascii="Arial" w:hAnsi="Arial" w:cs="Arial"/>
          <w:bCs/>
          <w:lang w:val="en-GB"/>
        </w:rPr>
        <w:t>MediaTek</w:t>
      </w:r>
      <w:proofErr w:type="spellEnd"/>
      <w:r w:rsidRPr="00945C82">
        <w:rPr>
          <w:rFonts w:ascii="Arial" w:hAnsi="Arial" w:cs="Arial"/>
          <w:bCs/>
          <w:lang w:val="en-GB"/>
        </w:rPr>
        <w:t xml:space="preserve"> Inc.</w:t>
      </w:r>
    </w:p>
    <w:p w14:paraId="608B0893" w14:textId="77777777" w:rsidR="00945C82" w:rsidRPr="00945C82" w:rsidRDefault="00945C82" w:rsidP="00945C82">
      <w:pPr>
        <w:pStyle w:val="Paragraphedeliste"/>
        <w:numPr>
          <w:ilvl w:val="0"/>
          <w:numId w:val="19"/>
        </w:numPr>
        <w:tabs>
          <w:tab w:val="left" w:pos="567"/>
        </w:tabs>
        <w:snapToGrid w:val="0"/>
        <w:ind w:leftChars="0"/>
        <w:rPr>
          <w:rFonts w:ascii="Arial" w:hAnsi="Arial" w:cs="Arial"/>
          <w:bCs/>
          <w:lang w:val="en-GB"/>
        </w:rPr>
      </w:pPr>
      <w:r w:rsidRPr="00945C82">
        <w:rPr>
          <w:rFonts w:ascii="Arial" w:hAnsi="Arial" w:cs="Arial"/>
          <w:bCs/>
          <w:lang w:val="en-GB"/>
        </w:rPr>
        <w:t xml:space="preserve">R1-1905996, Overview of NTN, Huawei, </w:t>
      </w:r>
      <w:proofErr w:type="spellStart"/>
      <w:r w:rsidRPr="00945C82">
        <w:rPr>
          <w:rFonts w:ascii="Arial" w:hAnsi="Arial" w:cs="Arial"/>
          <w:bCs/>
          <w:lang w:val="en-GB"/>
        </w:rPr>
        <w:t>HiSilicon</w:t>
      </w:r>
      <w:proofErr w:type="spellEnd"/>
    </w:p>
    <w:p w14:paraId="50D4DEBF" w14:textId="77777777" w:rsidR="00945C82" w:rsidRPr="00945C82" w:rsidRDefault="00945C82" w:rsidP="00945C82">
      <w:pPr>
        <w:pStyle w:val="Paragraphedeliste"/>
        <w:numPr>
          <w:ilvl w:val="0"/>
          <w:numId w:val="19"/>
        </w:numPr>
        <w:tabs>
          <w:tab w:val="left" w:pos="567"/>
        </w:tabs>
        <w:snapToGrid w:val="0"/>
        <w:ind w:leftChars="0"/>
        <w:rPr>
          <w:rFonts w:ascii="Arial" w:hAnsi="Arial" w:cs="Arial"/>
          <w:bCs/>
          <w:lang w:val="en-GB"/>
        </w:rPr>
      </w:pPr>
      <w:r w:rsidRPr="00945C82">
        <w:rPr>
          <w:rFonts w:ascii="Arial" w:hAnsi="Arial" w:cs="Arial"/>
          <w:bCs/>
          <w:lang w:val="en-GB"/>
        </w:rPr>
        <w:t xml:space="preserve">R1-1905997, Discussion on link budget for NTN, Huawei, </w:t>
      </w:r>
      <w:proofErr w:type="spellStart"/>
      <w:r w:rsidRPr="00945C82">
        <w:rPr>
          <w:rFonts w:ascii="Arial" w:hAnsi="Arial" w:cs="Arial"/>
          <w:bCs/>
          <w:lang w:val="en-GB"/>
        </w:rPr>
        <w:t>HiSilicon</w:t>
      </w:r>
      <w:proofErr w:type="spellEnd"/>
    </w:p>
    <w:p w14:paraId="11721C15" w14:textId="77777777" w:rsidR="00945C82" w:rsidRPr="00945C82" w:rsidRDefault="00945C82" w:rsidP="00945C82">
      <w:pPr>
        <w:pStyle w:val="Paragraphedeliste"/>
        <w:numPr>
          <w:ilvl w:val="0"/>
          <w:numId w:val="19"/>
        </w:numPr>
        <w:tabs>
          <w:tab w:val="left" w:pos="567"/>
        </w:tabs>
        <w:snapToGrid w:val="0"/>
        <w:ind w:leftChars="0"/>
        <w:rPr>
          <w:rFonts w:ascii="Arial" w:hAnsi="Arial" w:cs="Arial"/>
          <w:bCs/>
          <w:lang w:val="en-GB"/>
        </w:rPr>
      </w:pPr>
      <w:r w:rsidRPr="00945C82">
        <w:rPr>
          <w:rFonts w:ascii="Arial" w:hAnsi="Arial" w:cs="Arial"/>
          <w:bCs/>
          <w:lang w:val="en-GB"/>
        </w:rPr>
        <w:lastRenderedPageBreak/>
        <w:t xml:space="preserve">R1-1905998, Evaluation of DL synchronization and central frequency tracking for NTN, Huawei, </w:t>
      </w:r>
      <w:proofErr w:type="spellStart"/>
      <w:r w:rsidRPr="00945C82">
        <w:rPr>
          <w:rFonts w:ascii="Arial" w:hAnsi="Arial" w:cs="Arial"/>
          <w:bCs/>
          <w:lang w:val="en-GB"/>
        </w:rPr>
        <w:t>HiSilicon</w:t>
      </w:r>
      <w:proofErr w:type="spellEnd"/>
    </w:p>
    <w:p w14:paraId="61AC0B2C" w14:textId="77777777" w:rsidR="00945C82" w:rsidRPr="00945C82" w:rsidRDefault="00945C82" w:rsidP="00945C82">
      <w:pPr>
        <w:pStyle w:val="Paragraphedeliste"/>
        <w:numPr>
          <w:ilvl w:val="0"/>
          <w:numId w:val="19"/>
        </w:numPr>
        <w:tabs>
          <w:tab w:val="left" w:pos="567"/>
        </w:tabs>
        <w:snapToGrid w:val="0"/>
        <w:ind w:leftChars="0"/>
        <w:rPr>
          <w:rFonts w:ascii="Arial" w:hAnsi="Arial" w:cs="Arial"/>
          <w:bCs/>
          <w:lang w:val="en-GB"/>
        </w:rPr>
      </w:pPr>
      <w:r w:rsidRPr="00945C82">
        <w:rPr>
          <w:rFonts w:ascii="Arial" w:hAnsi="Arial" w:cs="Arial"/>
          <w:bCs/>
          <w:lang w:val="en-GB"/>
        </w:rPr>
        <w:t xml:space="preserve">R1-1905999, Discussion on cell measurement for mobility management in NTN, Huawei, </w:t>
      </w:r>
      <w:proofErr w:type="spellStart"/>
      <w:r w:rsidRPr="00945C82">
        <w:rPr>
          <w:rFonts w:ascii="Arial" w:hAnsi="Arial" w:cs="Arial"/>
          <w:bCs/>
          <w:lang w:val="en-GB"/>
        </w:rPr>
        <w:t>HiSilicon</w:t>
      </w:r>
      <w:proofErr w:type="spellEnd"/>
    </w:p>
    <w:p w14:paraId="20358402" w14:textId="77777777" w:rsidR="00945C82" w:rsidRPr="00945C82" w:rsidRDefault="00945C82" w:rsidP="00945C82">
      <w:pPr>
        <w:pStyle w:val="Paragraphedeliste"/>
        <w:numPr>
          <w:ilvl w:val="0"/>
          <w:numId w:val="19"/>
        </w:numPr>
        <w:tabs>
          <w:tab w:val="left" w:pos="567"/>
        </w:tabs>
        <w:snapToGrid w:val="0"/>
        <w:ind w:leftChars="0"/>
        <w:rPr>
          <w:rFonts w:ascii="Arial" w:hAnsi="Arial" w:cs="Arial"/>
          <w:bCs/>
          <w:lang w:val="en-GB"/>
        </w:rPr>
      </w:pPr>
      <w:r w:rsidRPr="00945C82">
        <w:rPr>
          <w:rFonts w:ascii="Arial" w:hAnsi="Arial" w:cs="Arial"/>
          <w:bCs/>
          <w:lang w:val="en-GB"/>
        </w:rPr>
        <w:t xml:space="preserve">R1-1906067, Corrections for TR38.811 Chapter 6 Non-Terrestrial Networks channel models, Huawei, </w:t>
      </w:r>
      <w:proofErr w:type="spellStart"/>
      <w:r w:rsidRPr="00945C82">
        <w:rPr>
          <w:rFonts w:ascii="Arial" w:hAnsi="Arial" w:cs="Arial"/>
          <w:bCs/>
          <w:lang w:val="en-GB"/>
        </w:rPr>
        <w:t>HiSilicon</w:t>
      </w:r>
      <w:proofErr w:type="spellEnd"/>
      <w:r w:rsidRPr="00945C82">
        <w:rPr>
          <w:rFonts w:ascii="Arial" w:hAnsi="Arial" w:cs="Arial"/>
          <w:bCs/>
          <w:lang w:val="en-GB"/>
        </w:rPr>
        <w:t xml:space="preserve">, Nokia, Nokia Shanghai Bell, Thales, </w:t>
      </w:r>
      <w:proofErr w:type="spellStart"/>
      <w:r w:rsidRPr="00945C82">
        <w:rPr>
          <w:rFonts w:ascii="Arial" w:hAnsi="Arial" w:cs="Arial"/>
          <w:bCs/>
          <w:lang w:val="en-GB"/>
        </w:rPr>
        <w:t>Fraunhofer</w:t>
      </w:r>
      <w:proofErr w:type="spellEnd"/>
      <w:r w:rsidRPr="00945C82">
        <w:rPr>
          <w:rFonts w:ascii="Arial" w:hAnsi="Arial" w:cs="Arial"/>
          <w:bCs/>
          <w:lang w:val="en-GB"/>
        </w:rPr>
        <w:t xml:space="preserve"> HHI, </w:t>
      </w:r>
      <w:proofErr w:type="spellStart"/>
      <w:r w:rsidRPr="00945C82">
        <w:rPr>
          <w:rFonts w:ascii="Arial" w:hAnsi="Arial" w:cs="Arial"/>
          <w:bCs/>
          <w:lang w:val="en-GB"/>
        </w:rPr>
        <w:t>Fraunhofer</w:t>
      </w:r>
      <w:proofErr w:type="spellEnd"/>
      <w:r w:rsidRPr="00945C82">
        <w:rPr>
          <w:rFonts w:ascii="Arial" w:hAnsi="Arial" w:cs="Arial"/>
          <w:bCs/>
          <w:lang w:val="en-GB"/>
        </w:rPr>
        <w:t xml:space="preserve"> IIS, </w:t>
      </w:r>
      <w:proofErr w:type="spellStart"/>
      <w:r w:rsidRPr="00945C82">
        <w:rPr>
          <w:rFonts w:ascii="Arial" w:hAnsi="Arial" w:cs="Arial"/>
          <w:bCs/>
          <w:lang w:val="en-GB"/>
        </w:rPr>
        <w:t>Keysight</w:t>
      </w:r>
      <w:proofErr w:type="spellEnd"/>
      <w:r w:rsidRPr="00945C82">
        <w:rPr>
          <w:rFonts w:ascii="Arial" w:hAnsi="Arial" w:cs="Arial"/>
          <w:bCs/>
          <w:lang w:val="en-GB"/>
        </w:rPr>
        <w:t>, ZTE, ESA, Intelsat, Mitsubishi Electric</w:t>
      </w:r>
    </w:p>
    <w:p w14:paraId="4015FF38" w14:textId="77777777" w:rsidR="00945C82" w:rsidRPr="00945C82" w:rsidRDefault="00945C82" w:rsidP="00945C82">
      <w:pPr>
        <w:pStyle w:val="Paragraphedeliste"/>
        <w:numPr>
          <w:ilvl w:val="0"/>
          <w:numId w:val="19"/>
        </w:numPr>
        <w:tabs>
          <w:tab w:val="left" w:pos="567"/>
        </w:tabs>
        <w:snapToGrid w:val="0"/>
        <w:ind w:leftChars="0"/>
        <w:rPr>
          <w:rFonts w:ascii="Arial" w:hAnsi="Arial" w:cs="Arial"/>
          <w:bCs/>
          <w:lang w:val="en-GB"/>
        </w:rPr>
      </w:pPr>
      <w:r w:rsidRPr="00945C82">
        <w:rPr>
          <w:rFonts w:ascii="Arial" w:hAnsi="Arial" w:cs="Arial"/>
          <w:bCs/>
          <w:lang w:val="en-GB"/>
        </w:rPr>
        <w:t xml:space="preserve">R1-1907788, Corrections for TR38.811 Chapter 6 Non-Terrestrial Networks channel models, Huawei, </w:t>
      </w:r>
      <w:proofErr w:type="spellStart"/>
      <w:r w:rsidRPr="00945C82">
        <w:rPr>
          <w:rFonts w:ascii="Arial" w:hAnsi="Arial" w:cs="Arial"/>
          <w:bCs/>
          <w:lang w:val="en-GB"/>
        </w:rPr>
        <w:t>HiSilicon</w:t>
      </w:r>
      <w:proofErr w:type="spellEnd"/>
      <w:r w:rsidRPr="00945C82">
        <w:rPr>
          <w:rFonts w:ascii="Arial" w:hAnsi="Arial" w:cs="Arial"/>
          <w:bCs/>
          <w:lang w:val="en-GB"/>
        </w:rPr>
        <w:t xml:space="preserve">, Nokia, Nokia Shanghai Bell, Thales, </w:t>
      </w:r>
      <w:proofErr w:type="spellStart"/>
      <w:r w:rsidRPr="00945C82">
        <w:rPr>
          <w:rFonts w:ascii="Arial" w:hAnsi="Arial" w:cs="Arial"/>
          <w:bCs/>
          <w:lang w:val="en-GB"/>
        </w:rPr>
        <w:t>Fraunhofer</w:t>
      </w:r>
      <w:proofErr w:type="spellEnd"/>
      <w:r w:rsidRPr="00945C82">
        <w:rPr>
          <w:rFonts w:ascii="Arial" w:hAnsi="Arial" w:cs="Arial"/>
          <w:bCs/>
          <w:lang w:val="en-GB"/>
        </w:rPr>
        <w:t xml:space="preserve"> HHI, </w:t>
      </w:r>
      <w:proofErr w:type="spellStart"/>
      <w:r w:rsidRPr="00945C82">
        <w:rPr>
          <w:rFonts w:ascii="Arial" w:hAnsi="Arial" w:cs="Arial"/>
          <w:bCs/>
          <w:lang w:val="en-GB"/>
        </w:rPr>
        <w:t>Fraunhofer</w:t>
      </w:r>
      <w:proofErr w:type="spellEnd"/>
      <w:r w:rsidRPr="00945C82">
        <w:rPr>
          <w:rFonts w:ascii="Arial" w:hAnsi="Arial" w:cs="Arial"/>
          <w:bCs/>
          <w:lang w:val="en-GB"/>
        </w:rPr>
        <w:t xml:space="preserve"> IIS, </w:t>
      </w:r>
      <w:proofErr w:type="spellStart"/>
      <w:r w:rsidRPr="00945C82">
        <w:rPr>
          <w:rFonts w:ascii="Arial" w:hAnsi="Arial" w:cs="Arial"/>
          <w:bCs/>
          <w:lang w:val="en-GB"/>
        </w:rPr>
        <w:t>Keysight</w:t>
      </w:r>
      <w:proofErr w:type="spellEnd"/>
      <w:r w:rsidRPr="00945C82">
        <w:rPr>
          <w:rFonts w:ascii="Arial" w:hAnsi="Arial" w:cs="Arial"/>
          <w:bCs/>
          <w:lang w:val="en-GB"/>
        </w:rPr>
        <w:t>, ZTE, ESA, Intelsat, Mitsubishi Electric, Dish, Spirent, IITH, Hughes</w:t>
      </w:r>
    </w:p>
    <w:p w14:paraId="26ECCD8E" w14:textId="77777777" w:rsidR="00945C82" w:rsidRPr="00945C82" w:rsidRDefault="00945C82" w:rsidP="00945C82">
      <w:pPr>
        <w:pStyle w:val="Paragraphedeliste"/>
        <w:numPr>
          <w:ilvl w:val="0"/>
          <w:numId w:val="19"/>
        </w:numPr>
        <w:tabs>
          <w:tab w:val="left" w:pos="567"/>
        </w:tabs>
        <w:snapToGrid w:val="0"/>
        <w:ind w:leftChars="0"/>
        <w:rPr>
          <w:rFonts w:ascii="Arial" w:hAnsi="Arial" w:cs="Arial"/>
          <w:bCs/>
          <w:lang w:val="en-GB"/>
        </w:rPr>
      </w:pPr>
      <w:r w:rsidRPr="00945C82">
        <w:rPr>
          <w:rFonts w:ascii="Arial" w:hAnsi="Arial" w:cs="Arial"/>
          <w:bCs/>
          <w:lang w:val="en-GB"/>
        </w:rPr>
        <w:t>R1-1906089, NTN Requirements for UE Location, Nokia, Nokia Shanghai Bell</w:t>
      </w:r>
    </w:p>
    <w:p w14:paraId="65967BA1" w14:textId="77777777" w:rsidR="00945C82" w:rsidRPr="00945C82" w:rsidRDefault="00945C82" w:rsidP="00945C82">
      <w:pPr>
        <w:pStyle w:val="Paragraphedeliste"/>
        <w:numPr>
          <w:ilvl w:val="0"/>
          <w:numId w:val="19"/>
        </w:numPr>
        <w:tabs>
          <w:tab w:val="left" w:pos="567"/>
        </w:tabs>
        <w:snapToGrid w:val="0"/>
        <w:ind w:leftChars="0"/>
        <w:rPr>
          <w:rFonts w:ascii="Arial" w:hAnsi="Arial" w:cs="Arial"/>
          <w:bCs/>
          <w:lang w:val="en-GB"/>
        </w:rPr>
      </w:pPr>
      <w:r w:rsidRPr="00945C82">
        <w:rPr>
          <w:rFonts w:ascii="Arial" w:hAnsi="Arial" w:cs="Arial"/>
          <w:bCs/>
          <w:lang w:val="en-GB"/>
        </w:rPr>
        <w:t>R1-1906090, TP for Link Budget Analysis in TR 38.821, Nokia, Nokia Shanghai Bell, Thales</w:t>
      </w:r>
    </w:p>
    <w:p w14:paraId="5911AE6C" w14:textId="77777777" w:rsidR="00945C82" w:rsidRPr="00945C82" w:rsidRDefault="00945C82" w:rsidP="00945C82">
      <w:pPr>
        <w:pStyle w:val="Paragraphedeliste"/>
        <w:numPr>
          <w:ilvl w:val="0"/>
          <w:numId w:val="19"/>
        </w:numPr>
        <w:tabs>
          <w:tab w:val="left" w:pos="567"/>
        </w:tabs>
        <w:snapToGrid w:val="0"/>
        <w:ind w:leftChars="0"/>
        <w:rPr>
          <w:rFonts w:ascii="Arial" w:hAnsi="Arial" w:cs="Arial"/>
          <w:bCs/>
          <w:lang w:val="en-GB"/>
        </w:rPr>
      </w:pPr>
      <w:r w:rsidRPr="00945C82">
        <w:rPr>
          <w:rFonts w:ascii="Arial" w:hAnsi="Arial" w:cs="Arial"/>
          <w:bCs/>
          <w:lang w:val="en-GB"/>
        </w:rPr>
        <w:t>R1-1907790, TP for Link Budget Analysis in TR 38.821, Nokia, Nokia Shanghai Bell, Thales</w:t>
      </w:r>
    </w:p>
    <w:p w14:paraId="165D4465" w14:textId="77777777" w:rsidR="00945C82" w:rsidRPr="00945C82" w:rsidRDefault="00945C82" w:rsidP="00945C82">
      <w:pPr>
        <w:pStyle w:val="Paragraphedeliste"/>
        <w:numPr>
          <w:ilvl w:val="0"/>
          <w:numId w:val="19"/>
        </w:numPr>
        <w:tabs>
          <w:tab w:val="left" w:pos="567"/>
        </w:tabs>
        <w:snapToGrid w:val="0"/>
        <w:ind w:leftChars="0"/>
        <w:rPr>
          <w:rFonts w:ascii="Arial" w:hAnsi="Arial" w:cs="Arial"/>
          <w:bCs/>
          <w:lang w:val="en-GB"/>
        </w:rPr>
      </w:pPr>
      <w:r w:rsidRPr="00945C82">
        <w:rPr>
          <w:rFonts w:ascii="Arial" w:hAnsi="Arial" w:cs="Arial"/>
          <w:bCs/>
          <w:lang w:val="en-GB"/>
        </w:rPr>
        <w:t xml:space="preserve">R1-1907836, TP for Link Budget Analysis in TR 38.821, Nokia, Nokia Shanghai Bell, Thales, </w:t>
      </w:r>
      <w:proofErr w:type="spellStart"/>
      <w:r w:rsidRPr="00945C82">
        <w:rPr>
          <w:rFonts w:ascii="Arial" w:hAnsi="Arial" w:cs="Arial"/>
          <w:bCs/>
          <w:lang w:val="en-GB"/>
        </w:rPr>
        <w:t>MediaTek</w:t>
      </w:r>
      <w:proofErr w:type="spellEnd"/>
    </w:p>
    <w:p w14:paraId="1315A465" w14:textId="77777777" w:rsidR="00945C82" w:rsidRPr="00945C82" w:rsidRDefault="00945C82" w:rsidP="00945C82">
      <w:pPr>
        <w:pStyle w:val="Paragraphedeliste"/>
        <w:numPr>
          <w:ilvl w:val="0"/>
          <w:numId w:val="19"/>
        </w:numPr>
        <w:tabs>
          <w:tab w:val="left" w:pos="567"/>
        </w:tabs>
        <w:snapToGrid w:val="0"/>
        <w:ind w:leftChars="0"/>
        <w:rPr>
          <w:rFonts w:ascii="Arial" w:hAnsi="Arial" w:cs="Arial"/>
          <w:bCs/>
          <w:lang w:val="en-GB"/>
        </w:rPr>
      </w:pPr>
      <w:r w:rsidRPr="00945C82">
        <w:rPr>
          <w:rFonts w:ascii="Arial" w:hAnsi="Arial" w:cs="Arial"/>
          <w:bCs/>
          <w:lang w:val="en-GB"/>
        </w:rPr>
        <w:t>R1-1906874, Performance evaluation on the DL synchronization in NTN, ZTE</w:t>
      </w:r>
    </w:p>
    <w:p w14:paraId="40507807" w14:textId="77777777" w:rsidR="00945C82" w:rsidRPr="00945C82" w:rsidRDefault="00945C82" w:rsidP="00945C82">
      <w:pPr>
        <w:pStyle w:val="Paragraphedeliste"/>
        <w:numPr>
          <w:ilvl w:val="0"/>
          <w:numId w:val="19"/>
        </w:numPr>
        <w:tabs>
          <w:tab w:val="left" w:pos="567"/>
        </w:tabs>
        <w:snapToGrid w:val="0"/>
        <w:ind w:leftChars="0"/>
        <w:rPr>
          <w:rFonts w:ascii="Arial" w:hAnsi="Arial" w:cs="Arial"/>
          <w:bCs/>
          <w:lang w:val="en-GB"/>
        </w:rPr>
      </w:pPr>
      <w:r w:rsidRPr="00945C82">
        <w:rPr>
          <w:rFonts w:ascii="Arial" w:hAnsi="Arial" w:cs="Arial"/>
          <w:bCs/>
          <w:lang w:val="en-GB"/>
        </w:rPr>
        <w:t>R1-1906875, Preliminary simulation results for NTN, ZTE</w:t>
      </w:r>
    </w:p>
    <w:p w14:paraId="6A198D5E" w14:textId="77777777" w:rsidR="00945C82" w:rsidRPr="00945C82" w:rsidRDefault="00945C82" w:rsidP="00945C82">
      <w:pPr>
        <w:pStyle w:val="Paragraphedeliste"/>
        <w:numPr>
          <w:ilvl w:val="0"/>
          <w:numId w:val="19"/>
        </w:numPr>
        <w:tabs>
          <w:tab w:val="left" w:pos="567"/>
        </w:tabs>
        <w:snapToGrid w:val="0"/>
        <w:ind w:leftChars="0"/>
        <w:rPr>
          <w:rFonts w:ascii="Arial" w:hAnsi="Arial" w:cs="Arial"/>
          <w:bCs/>
          <w:lang w:val="en-GB"/>
        </w:rPr>
      </w:pPr>
      <w:r w:rsidRPr="00945C82">
        <w:rPr>
          <w:rFonts w:ascii="Arial" w:hAnsi="Arial" w:cs="Arial"/>
          <w:bCs/>
          <w:lang w:val="en-GB"/>
        </w:rPr>
        <w:t>R1-1906876, Preliminary link budget for NTN, ZTE</w:t>
      </w:r>
    </w:p>
    <w:p w14:paraId="71512D68" w14:textId="77777777" w:rsidR="00945C82" w:rsidRPr="00945C82" w:rsidRDefault="00945C82" w:rsidP="00945C82">
      <w:pPr>
        <w:pStyle w:val="Paragraphedeliste"/>
        <w:numPr>
          <w:ilvl w:val="0"/>
          <w:numId w:val="19"/>
        </w:numPr>
        <w:tabs>
          <w:tab w:val="left" w:pos="567"/>
        </w:tabs>
        <w:snapToGrid w:val="0"/>
        <w:ind w:leftChars="0"/>
        <w:rPr>
          <w:rFonts w:ascii="Arial" w:hAnsi="Arial" w:cs="Arial"/>
          <w:bCs/>
          <w:lang w:val="en-GB"/>
        </w:rPr>
      </w:pPr>
      <w:r w:rsidRPr="00945C82">
        <w:rPr>
          <w:rFonts w:ascii="Arial" w:hAnsi="Arial" w:cs="Arial"/>
          <w:bCs/>
          <w:lang w:val="en-GB"/>
        </w:rPr>
        <w:t>R1-1907102, On Doppler Pre-Compensation for Uplink of NTN, Dish Network</w:t>
      </w:r>
    </w:p>
    <w:p w14:paraId="5247DBF3" w14:textId="77777777" w:rsidR="00945C82" w:rsidRPr="00945C82" w:rsidRDefault="00945C82" w:rsidP="00945C82">
      <w:pPr>
        <w:pStyle w:val="Paragraphedeliste"/>
        <w:numPr>
          <w:ilvl w:val="0"/>
          <w:numId w:val="19"/>
        </w:numPr>
        <w:tabs>
          <w:tab w:val="left" w:pos="567"/>
        </w:tabs>
        <w:snapToGrid w:val="0"/>
        <w:ind w:leftChars="0"/>
        <w:rPr>
          <w:rFonts w:ascii="Arial" w:hAnsi="Arial" w:cs="Arial"/>
          <w:bCs/>
          <w:lang w:val="en-GB"/>
        </w:rPr>
      </w:pPr>
      <w:r w:rsidRPr="00945C82">
        <w:rPr>
          <w:rFonts w:ascii="Arial" w:hAnsi="Arial" w:cs="Arial"/>
          <w:bCs/>
          <w:lang w:val="en-GB"/>
        </w:rPr>
        <w:t>R1-1907280, On NTN Initial Search and Handover, Qualcomm Incorporated</w:t>
      </w:r>
    </w:p>
    <w:p w14:paraId="29CDEC25" w14:textId="77777777" w:rsidR="00945C82" w:rsidRPr="00945C82" w:rsidRDefault="00945C82" w:rsidP="00945C82">
      <w:pPr>
        <w:pStyle w:val="Paragraphedeliste"/>
        <w:numPr>
          <w:ilvl w:val="0"/>
          <w:numId w:val="19"/>
        </w:numPr>
        <w:tabs>
          <w:tab w:val="left" w:pos="567"/>
        </w:tabs>
        <w:snapToGrid w:val="0"/>
        <w:ind w:leftChars="0"/>
        <w:rPr>
          <w:rFonts w:ascii="Arial" w:hAnsi="Arial" w:cs="Arial"/>
          <w:bCs/>
          <w:lang w:val="en-GB"/>
        </w:rPr>
      </w:pPr>
      <w:r w:rsidRPr="00945C82">
        <w:rPr>
          <w:rFonts w:ascii="Arial" w:hAnsi="Arial" w:cs="Arial"/>
          <w:bCs/>
          <w:lang w:val="en-GB"/>
        </w:rPr>
        <w:t>R1-1907389, NTN Overview, Ericsson</w:t>
      </w:r>
    </w:p>
    <w:p w14:paraId="5BE90C60" w14:textId="77777777" w:rsidR="00945C82" w:rsidRPr="00945C82" w:rsidRDefault="00945C82" w:rsidP="00945C82">
      <w:pPr>
        <w:pStyle w:val="Paragraphedeliste"/>
        <w:numPr>
          <w:ilvl w:val="0"/>
          <w:numId w:val="19"/>
        </w:numPr>
        <w:tabs>
          <w:tab w:val="left" w:pos="567"/>
        </w:tabs>
        <w:snapToGrid w:val="0"/>
        <w:ind w:leftChars="0"/>
        <w:rPr>
          <w:rFonts w:ascii="Arial" w:hAnsi="Arial" w:cs="Arial"/>
          <w:bCs/>
          <w:lang w:val="en-GB"/>
        </w:rPr>
      </w:pPr>
      <w:r w:rsidRPr="00945C82">
        <w:rPr>
          <w:rFonts w:ascii="Arial" w:hAnsi="Arial" w:cs="Arial"/>
          <w:bCs/>
          <w:lang w:val="en-GB"/>
        </w:rPr>
        <w:t>R1-1907391, On 2-step random access for NTN, Ericsson</w:t>
      </w:r>
    </w:p>
    <w:p w14:paraId="168C9CEA" w14:textId="77777777" w:rsidR="00945C82" w:rsidRPr="00945C82" w:rsidRDefault="00945C82" w:rsidP="00945C82">
      <w:pPr>
        <w:pStyle w:val="Paragraphedeliste"/>
        <w:numPr>
          <w:ilvl w:val="0"/>
          <w:numId w:val="19"/>
        </w:numPr>
        <w:tabs>
          <w:tab w:val="left" w:pos="567"/>
        </w:tabs>
        <w:snapToGrid w:val="0"/>
        <w:ind w:leftChars="0"/>
        <w:rPr>
          <w:rFonts w:ascii="Arial" w:hAnsi="Arial" w:cs="Arial"/>
          <w:bCs/>
          <w:lang w:val="en-GB"/>
        </w:rPr>
      </w:pPr>
      <w:r w:rsidRPr="00945C82">
        <w:rPr>
          <w:rFonts w:ascii="Arial" w:hAnsi="Arial" w:cs="Arial"/>
          <w:bCs/>
          <w:lang w:val="en-GB"/>
        </w:rPr>
        <w:t>R1-1907394, On measurements metrics for NTN, Ericsson</w:t>
      </w:r>
    </w:p>
    <w:p w14:paraId="2B6C6EE9" w14:textId="77777777" w:rsidR="00945C82" w:rsidRPr="00945C82" w:rsidRDefault="00945C82" w:rsidP="00945C82">
      <w:pPr>
        <w:pStyle w:val="Paragraphedeliste"/>
        <w:numPr>
          <w:ilvl w:val="0"/>
          <w:numId w:val="19"/>
        </w:numPr>
        <w:tabs>
          <w:tab w:val="left" w:pos="567"/>
        </w:tabs>
        <w:snapToGrid w:val="0"/>
        <w:ind w:leftChars="0"/>
        <w:rPr>
          <w:rFonts w:ascii="Arial" w:hAnsi="Arial" w:cs="Arial"/>
          <w:bCs/>
          <w:lang w:val="en-GB"/>
        </w:rPr>
      </w:pPr>
      <w:r w:rsidRPr="00945C82">
        <w:rPr>
          <w:rFonts w:ascii="Arial" w:hAnsi="Arial" w:cs="Arial"/>
          <w:bCs/>
          <w:lang w:val="en-GB"/>
        </w:rPr>
        <w:t>R1-1907427, On Sync and PBCH reading in NTN, Ericsson</w:t>
      </w:r>
    </w:p>
    <w:p w14:paraId="79E7B96E" w14:textId="77777777" w:rsidR="00945C82" w:rsidRPr="00945C82" w:rsidRDefault="00945C82" w:rsidP="00945C82">
      <w:pPr>
        <w:pStyle w:val="Paragraphedeliste"/>
        <w:numPr>
          <w:ilvl w:val="0"/>
          <w:numId w:val="19"/>
        </w:numPr>
        <w:tabs>
          <w:tab w:val="left" w:pos="567"/>
        </w:tabs>
        <w:snapToGrid w:val="0"/>
        <w:ind w:leftChars="0"/>
        <w:rPr>
          <w:rFonts w:ascii="Arial" w:hAnsi="Arial" w:cs="Arial"/>
          <w:bCs/>
          <w:lang w:val="en-GB"/>
        </w:rPr>
      </w:pPr>
      <w:r w:rsidRPr="00945C82">
        <w:rPr>
          <w:rFonts w:ascii="Arial" w:hAnsi="Arial" w:cs="Arial"/>
          <w:bCs/>
          <w:lang w:val="en-GB"/>
        </w:rPr>
        <w:t>R1-1907431, PAPR reduction for NTN, Ericsson</w:t>
      </w:r>
    </w:p>
    <w:p w14:paraId="49C1BA87" w14:textId="77777777" w:rsidR="00945C82" w:rsidRPr="00945C82" w:rsidRDefault="00945C82" w:rsidP="00945C82">
      <w:pPr>
        <w:pStyle w:val="Paragraphedeliste"/>
        <w:numPr>
          <w:ilvl w:val="0"/>
          <w:numId w:val="19"/>
        </w:numPr>
        <w:tabs>
          <w:tab w:val="left" w:pos="567"/>
        </w:tabs>
        <w:snapToGrid w:val="0"/>
        <w:ind w:leftChars="0"/>
        <w:rPr>
          <w:rFonts w:ascii="Arial" w:hAnsi="Arial" w:cs="Arial"/>
          <w:bCs/>
          <w:lang w:val="en-GB"/>
        </w:rPr>
      </w:pPr>
      <w:r w:rsidRPr="00945C82">
        <w:rPr>
          <w:rFonts w:ascii="Arial" w:hAnsi="Arial" w:cs="Arial"/>
          <w:bCs/>
          <w:lang w:val="en-GB"/>
        </w:rPr>
        <w:t>R1-1907433, PHY aspects of a moving RAN in non-terrestrial networks, Ericsson</w:t>
      </w:r>
    </w:p>
    <w:p w14:paraId="281DB9C4" w14:textId="77777777" w:rsidR="00945C82" w:rsidRPr="00945C82" w:rsidRDefault="00945C82" w:rsidP="00945C82">
      <w:pPr>
        <w:pStyle w:val="Paragraphedeliste"/>
        <w:numPr>
          <w:ilvl w:val="0"/>
          <w:numId w:val="19"/>
        </w:numPr>
        <w:tabs>
          <w:tab w:val="left" w:pos="567"/>
        </w:tabs>
        <w:snapToGrid w:val="0"/>
        <w:ind w:leftChars="0"/>
        <w:rPr>
          <w:rFonts w:ascii="Arial" w:hAnsi="Arial" w:cs="Arial"/>
          <w:bCs/>
          <w:lang w:val="en-GB"/>
        </w:rPr>
      </w:pPr>
      <w:r w:rsidRPr="00945C82">
        <w:rPr>
          <w:rFonts w:ascii="Arial" w:hAnsi="Arial" w:cs="Arial"/>
          <w:bCs/>
          <w:lang w:val="en-GB"/>
        </w:rPr>
        <w:t xml:space="preserve">R1-1907516, Discussion on PAPR in NTN, Huawei, </w:t>
      </w:r>
      <w:proofErr w:type="spellStart"/>
      <w:r w:rsidRPr="00945C82">
        <w:rPr>
          <w:rFonts w:ascii="Arial" w:hAnsi="Arial" w:cs="Arial"/>
          <w:bCs/>
          <w:lang w:val="en-GB"/>
        </w:rPr>
        <w:t>HiSilicon</w:t>
      </w:r>
      <w:proofErr w:type="spellEnd"/>
    </w:p>
    <w:p w14:paraId="176C5D30" w14:textId="77777777" w:rsidR="00945C82" w:rsidRPr="00945C82" w:rsidRDefault="00945C82" w:rsidP="00945C82">
      <w:pPr>
        <w:pStyle w:val="Paragraphedeliste"/>
        <w:numPr>
          <w:ilvl w:val="0"/>
          <w:numId w:val="19"/>
        </w:numPr>
        <w:tabs>
          <w:tab w:val="left" w:pos="567"/>
        </w:tabs>
        <w:snapToGrid w:val="0"/>
        <w:ind w:leftChars="0"/>
        <w:rPr>
          <w:rFonts w:ascii="Arial" w:hAnsi="Arial" w:cs="Arial"/>
          <w:bCs/>
          <w:lang w:val="en-GB"/>
        </w:rPr>
      </w:pPr>
      <w:r w:rsidRPr="00945C82">
        <w:rPr>
          <w:rFonts w:ascii="Arial" w:hAnsi="Arial" w:cs="Arial"/>
          <w:bCs/>
          <w:lang w:val="en-GB"/>
        </w:rPr>
        <w:t>R1-1907811, [DRAFT] LS about CR for TR 38.811, Thales</w:t>
      </w:r>
    </w:p>
    <w:p w14:paraId="333FAAC4" w14:textId="77777777" w:rsidR="00945C82" w:rsidRPr="00945C82" w:rsidRDefault="00945C82" w:rsidP="00945C82">
      <w:pPr>
        <w:pStyle w:val="Paragraphedeliste"/>
        <w:numPr>
          <w:ilvl w:val="0"/>
          <w:numId w:val="19"/>
        </w:numPr>
        <w:tabs>
          <w:tab w:val="left" w:pos="567"/>
        </w:tabs>
        <w:snapToGrid w:val="0"/>
        <w:ind w:leftChars="0"/>
        <w:rPr>
          <w:rFonts w:ascii="Arial" w:hAnsi="Arial" w:cs="Arial"/>
          <w:bCs/>
          <w:lang w:val="en-GB"/>
        </w:rPr>
      </w:pPr>
      <w:r w:rsidRPr="00945C82">
        <w:rPr>
          <w:rFonts w:ascii="Arial" w:hAnsi="Arial" w:cs="Arial"/>
          <w:bCs/>
          <w:lang w:val="en-GB"/>
        </w:rPr>
        <w:t>R1-1907839, [DRAFT] LS about CR for TR 38.811, Thales</w:t>
      </w:r>
    </w:p>
    <w:p w14:paraId="538346B1" w14:textId="5FDD85FB" w:rsidR="00115B52" w:rsidRPr="00B80E37" w:rsidRDefault="00945C82" w:rsidP="00115B52">
      <w:pPr>
        <w:tabs>
          <w:tab w:val="left" w:pos="567"/>
        </w:tabs>
        <w:snapToGrid w:val="0"/>
        <w:rPr>
          <w:rFonts w:ascii="Arial" w:hAnsi="Arial" w:cs="Arial"/>
          <w:bCs/>
        </w:rPr>
      </w:pPr>
      <w:r w:rsidRPr="00945C82">
        <w:rPr>
          <w:rFonts w:ascii="Arial" w:hAnsi="Arial" w:cs="Arial"/>
          <w:bCs/>
        </w:rPr>
        <w:t>R1-1907859, LS about CR for TR 38.811, RAN1, Thales</w:t>
      </w:r>
    </w:p>
    <w:p w14:paraId="6E3BE3DE" w14:textId="77777777" w:rsidR="00115B52" w:rsidRPr="00B80E37" w:rsidRDefault="00115B52" w:rsidP="00115B52">
      <w:pPr>
        <w:tabs>
          <w:tab w:val="left" w:pos="567"/>
        </w:tabs>
        <w:overflowPunct/>
        <w:autoSpaceDE/>
        <w:autoSpaceDN/>
        <w:snapToGrid w:val="0"/>
        <w:spacing w:after="0"/>
        <w:textAlignment w:val="auto"/>
        <w:rPr>
          <w:rFonts w:ascii="Arial" w:hAnsi="Arial" w:cs="Arial"/>
          <w:bCs/>
          <w:lang w:eastAsia="ja-JP"/>
        </w:rPr>
      </w:pPr>
      <w:r w:rsidRPr="00B80E37">
        <w:rPr>
          <w:rFonts w:ascii="Arial" w:hAnsi="Arial" w:cs="Arial"/>
          <w:bCs/>
          <w:lang w:eastAsia="ja-JP"/>
        </w:rPr>
        <w:t>Agreed TDOCs:</w:t>
      </w:r>
    </w:p>
    <w:p w14:paraId="75DCE425" w14:textId="209DB778" w:rsidR="00115B52" w:rsidRPr="00A57085" w:rsidRDefault="005B257E" w:rsidP="00CA201E">
      <w:pPr>
        <w:pStyle w:val="Paragraphedeliste"/>
        <w:numPr>
          <w:ilvl w:val="0"/>
          <w:numId w:val="19"/>
        </w:numPr>
        <w:tabs>
          <w:tab w:val="left" w:pos="567"/>
        </w:tabs>
        <w:snapToGrid w:val="0"/>
        <w:ind w:leftChars="0"/>
        <w:rPr>
          <w:rFonts w:ascii="Arial" w:hAnsi="Arial" w:cs="Arial"/>
          <w:bCs/>
        </w:rPr>
      </w:pPr>
      <w:r w:rsidRPr="00B80E37">
        <w:rPr>
          <w:rFonts w:ascii="Arial" w:hAnsi="Arial" w:cs="Arial"/>
          <w:bCs/>
          <w:lang w:val="en-GB"/>
        </w:rPr>
        <w:t xml:space="preserve">R1-1907836 “TP for Link Budget Analysis in TR 38.821” Nokia, Nokia Shanghai Bell, Thales, </w:t>
      </w:r>
      <w:proofErr w:type="spellStart"/>
      <w:r w:rsidRPr="00B80E37">
        <w:rPr>
          <w:rFonts w:ascii="Arial" w:hAnsi="Arial" w:cs="Arial"/>
          <w:bCs/>
          <w:lang w:val="en-GB"/>
        </w:rPr>
        <w:t>MediaTek</w:t>
      </w:r>
      <w:proofErr w:type="spellEnd"/>
      <w:r w:rsidRPr="00B80E37">
        <w:rPr>
          <w:rFonts w:ascii="Arial" w:hAnsi="Arial" w:cs="Arial"/>
          <w:bCs/>
          <w:lang w:val="en-GB"/>
        </w:rPr>
        <w:t>, Ericsson, ZTE</w:t>
      </w:r>
      <w:r w:rsidR="00E424F9" w:rsidRPr="00A57085">
        <w:rPr>
          <w:rFonts w:ascii="Arial" w:hAnsi="Arial" w:cs="Arial"/>
          <w:bCs/>
        </w:rPr>
        <w:t>R1-1907859, LS about CR for TR 38.811, RAN1 Thales</w:t>
      </w:r>
    </w:p>
    <w:p w14:paraId="604219ED" w14:textId="77777777" w:rsidR="00091BD7" w:rsidRDefault="00091BD7" w:rsidP="00CA201E">
      <w:pPr>
        <w:tabs>
          <w:tab w:val="left" w:pos="567"/>
        </w:tabs>
        <w:snapToGrid w:val="0"/>
        <w:rPr>
          <w:rFonts w:ascii="Arial" w:hAnsi="Arial" w:cs="Arial"/>
          <w:bCs/>
        </w:rPr>
      </w:pPr>
    </w:p>
    <w:p w14:paraId="5A589131" w14:textId="4F6B4096" w:rsidR="00590957" w:rsidRPr="00B80E37" w:rsidRDefault="00590957" w:rsidP="00590957">
      <w:pPr>
        <w:tabs>
          <w:tab w:val="left" w:pos="567"/>
        </w:tabs>
        <w:overflowPunct/>
        <w:autoSpaceDE/>
        <w:autoSpaceDN/>
        <w:snapToGrid w:val="0"/>
        <w:spacing w:after="0"/>
        <w:textAlignment w:val="auto"/>
        <w:rPr>
          <w:rFonts w:ascii="Arial" w:hAnsi="Arial" w:cs="Arial"/>
          <w:b/>
          <w:bCs/>
          <w:lang w:eastAsia="ja-JP"/>
        </w:rPr>
      </w:pPr>
      <w:r w:rsidRPr="00B80E37">
        <w:rPr>
          <w:rFonts w:ascii="Arial" w:hAnsi="Arial" w:cs="Arial"/>
          <w:b/>
          <w:bCs/>
          <w:lang w:eastAsia="ja-JP"/>
        </w:rPr>
        <w:t>RAN1#9</w:t>
      </w:r>
      <w:r>
        <w:rPr>
          <w:rFonts w:ascii="Arial" w:hAnsi="Arial" w:cs="Arial"/>
          <w:b/>
          <w:bCs/>
          <w:lang w:eastAsia="ja-JP"/>
        </w:rPr>
        <w:t>8</w:t>
      </w:r>
      <w:r w:rsidRPr="00B80E37">
        <w:rPr>
          <w:rFonts w:ascii="Arial" w:hAnsi="Arial" w:cs="Arial"/>
          <w:b/>
          <w:bCs/>
          <w:lang w:eastAsia="ja-JP"/>
        </w:rPr>
        <w:t xml:space="preserve">, </w:t>
      </w:r>
      <w:r>
        <w:rPr>
          <w:rFonts w:ascii="Arial" w:hAnsi="Arial" w:cs="Arial"/>
          <w:b/>
          <w:bCs/>
          <w:lang w:eastAsia="ja-JP"/>
        </w:rPr>
        <w:t>26</w:t>
      </w:r>
      <w:r w:rsidRPr="00B80E37">
        <w:rPr>
          <w:rFonts w:ascii="Arial" w:hAnsi="Arial" w:cs="Arial"/>
          <w:b/>
          <w:bCs/>
          <w:lang w:eastAsia="ja-JP"/>
        </w:rPr>
        <w:t>-</w:t>
      </w:r>
      <w:r>
        <w:rPr>
          <w:rFonts w:ascii="Arial" w:hAnsi="Arial" w:cs="Arial"/>
          <w:b/>
          <w:bCs/>
          <w:lang w:eastAsia="ja-JP"/>
        </w:rPr>
        <w:t>30</w:t>
      </w:r>
      <w:r w:rsidRPr="00B80E37">
        <w:rPr>
          <w:rFonts w:ascii="Arial" w:hAnsi="Arial" w:cs="Arial"/>
          <w:b/>
          <w:bCs/>
          <w:vertAlign w:val="superscript"/>
          <w:lang w:eastAsia="ja-JP"/>
        </w:rPr>
        <w:t>th</w:t>
      </w:r>
      <w:r w:rsidRPr="00B80E37">
        <w:rPr>
          <w:rFonts w:ascii="Arial" w:hAnsi="Arial" w:cs="Arial"/>
          <w:b/>
          <w:bCs/>
          <w:lang w:eastAsia="ja-JP"/>
        </w:rPr>
        <w:t xml:space="preserve"> </w:t>
      </w:r>
      <w:r>
        <w:rPr>
          <w:rFonts w:ascii="Arial" w:hAnsi="Arial" w:cs="Arial"/>
          <w:b/>
          <w:bCs/>
          <w:lang w:eastAsia="ja-JP"/>
        </w:rPr>
        <w:t>August</w:t>
      </w:r>
      <w:r w:rsidRPr="00B80E37">
        <w:rPr>
          <w:rFonts w:ascii="Arial" w:hAnsi="Arial" w:cs="Arial"/>
          <w:b/>
          <w:bCs/>
          <w:lang w:eastAsia="ja-JP"/>
        </w:rPr>
        <w:t xml:space="preserve"> 2019, </w:t>
      </w:r>
      <w:r>
        <w:rPr>
          <w:rFonts w:ascii="Arial" w:hAnsi="Arial" w:cs="Arial"/>
          <w:b/>
          <w:bCs/>
          <w:lang w:eastAsia="ja-JP"/>
        </w:rPr>
        <w:t>Prague</w:t>
      </w:r>
      <w:r w:rsidRPr="00B80E37">
        <w:rPr>
          <w:rFonts w:ascii="Arial" w:hAnsi="Arial" w:cs="Arial"/>
          <w:b/>
          <w:bCs/>
          <w:lang w:eastAsia="ja-JP"/>
        </w:rPr>
        <w:t>/</w:t>
      </w:r>
      <w:r>
        <w:rPr>
          <w:rFonts w:ascii="Arial" w:hAnsi="Arial" w:cs="Arial"/>
          <w:b/>
          <w:bCs/>
          <w:lang w:eastAsia="ja-JP"/>
        </w:rPr>
        <w:t xml:space="preserve">Czech </w:t>
      </w:r>
      <w:proofErr w:type="spellStart"/>
      <w:r>
        <w:rPr>
          <w:rFonts w:ascii="Arial" w:hAnsi="Arial" w:cs="Arial"/>
          <w:b/>
          <w:bCs/>
          <w:lang w:eastAsia="ja-JP"/>
        </w:rPr>
        <w:t>republik</w:t>
      </w:r>
      <w:proofErr w:type="spellEnd"/>
    </w:p>
    <w:p w14:paraId="12C6DBB8" w14:textId="77777777" w:rsidR="00590957" w:rsidRPr="00B80E37" w:rsidRDefault="00590957" w:rsidP="00590957">
      <w:pPr>
        <w:tabs>
          <w:tab w:val="left" w:pos="567"/>
        </w:tabs>
        <w:snapToGrid w:val="0"/>
        <w:rPr>
          <w:rFonts w:ascii="Arial" w:hAnsi="Arial" w:cs="Arial"/>
          <w:bCs/>
        </w:rPr>
      </w:pPr>
    </w:p>
    <w:p w14:paraId="71E7F04A" w14:textId="77777777" w:rsidR="00590957" w:rsidRPr="00B80E37" w:rsidRDefault="00590957" w:rsidP="00590957">
      <w:pPr>
        <w:tabs>
          <w:tab w:val="left" w:pos="567"/>
        </w:tabs>
        <w:overflowPunct/>
        <w:autoSpaceDE/>
        <w:autoSpaceDN/>
        <w:snapToGrid w:val="0"/>
        <w:spacing w:after="0"/>
        <w:textAlignment w:val="auto"/>
        <w:rPr>
          <w:rFonts w:ascii="Arial" w:hAnsi="Arial" w:cs="Arial"/>
          <w:bCs/>
          <w:lang w:eastAsia="ja-JP"/>
        </w:rPr>
      </w:pPr>
      <w:r w:rsidRPr="00B80E37">
        <w:rPr>
          <w:rFonts w:ascii="Arial" w:hAnsi="Arial" w:cs="Arial"/>
          <w:bCs/>
          <w:lang w:eastAsia="ja-JP"/>
        </w:rPr>
        <w:t>Submitted TDOCs:</w:t>
      </w:r>
    </w:p>
    <w:p w14:paraId="02273914" w14:textId="77777777" w:rsidR="00A57085" w:rsidRPr="00A57085" w:rsidRDefault="00A57085" w:rsidP="00A57085">
      <w:pPr>
        <w:pStyle w:val="Paragraphedeliste"/>
        <w:numPr>
          <w:ilvl w:val="0"/>
          <w:numId w:val="19"/>
        </w:numPr>
        <w:tabs>
          <w:tab w:val="left" w:pos="567"/>
        </w:tabs>
        <w:snapToGrid w:val="0"/>
        <w:ind w:leftChars="0"/>
        <w:rPr>
          <w:rFonts w:ascii="Arial" w:hAnsi="Arial" w:cs="Arial"/>
          <w:bCs/>
          <w:lang w:val="en-GB"/>
        </w:rPr>
      </w:pPr>
      <w:r w:rsidRPr="00A57085">
        <w:rPr>
          <w:rFonts w:ascii="Arial" w:hAnsi="Arial" w:cs="Arial"/>
          <w:bCs/>
          <w:lang w:val="en-GB"/>
        </w:rPr>
        <w:t>R1-1908013</w:t>
      </w:r>
      <w:r w:rsidRPr="00A57085">
        <w:rPr>
          <w:rFonts w:ascii="Arial" w:hAnsi="Arial" w:cs="Arial"/>
          <w:bCs/>
          <w:lang w:val="en-GB"/>
        </w:rPr>
        <w:tab/>
        <w:t>On beam layout definition and system level performance for NR-NTN</w:t>
      </w:r>
      <w:r w:rsidRPr="00A57085">
        <w:rPr>
          <w:rFonts w:ascii="Arial" w:hAnsi="Arial" w:cs="Arial"/>
          <w:bCs/>
          <w:lang w:val="en-GB"/>
        </w:rPr>
        <w:tab/>
      </w:r>
      <w:proofErr w:type="spellStart"/>
      <w:r w:rsidRPr="00A57085">
        <w:rPr>
          <w:rFonts w:ascii="Arial" w:hAnsi="Arial" w:cs="Arial"/>
          <w:bCs/>
          <w:lang w:val="en-GB"/>
        </w:rPr>
        <w:t>MediaTek</w:t>
      </w:r>
      <w:proofErr w:type="spellEnd"/>
      <w:r w:rsidRPr="00A57085">
        <w:rPr>
          <w:rFonts w:ascii="Arial" w:hAnsi="Arial" w:cs="Arial"/>
          <w:bCs/>
          <w:lang w:val="en-GB"/>
        </w:rPr>
        <w:t xml:space="preserve"> Inc.</w:t>
      </w:r>
    </w:p>
    <w:p w14:paraId="35C557AC" w14:textId="77777777" w:rsidR="00A57085" w:rsidRPr="00A57085" w:rsidRDefault="00A57085" w:rsidP="00A57085">
      <w:pPr>
        <w:pStyle w:val="Paragraphedeliste"/>
        <w:numPr>
          <w:ilvl w:val="0"/>
          <w:numId w:val="19"/>
        </w:numPr>
        <w:tabs>
          <w:tab w:val="left" w:pos="567"/>
        </w:tabs>
        <w:snapToGrid w:val="0"/>
        <w:ind w:leftChars="0"/>
        <w:rPr>
          <w:rFonts w:ascii="Arial" w:hAnsi="Arial" w:cs="Arial"/>
          <w:bCs/>
          <w:lang w:val="en-GB"/>
        </w:rPr>
      </w:pPr>
      <w:r w:rsidRPr="00A57085">
        <w:rPr>
          <w:rFonts w:ascii="Arial" w:hAnsi="Arial" w:cs="Arial"/>
          <w:bCs/>
          <w:lang w:val="en-GB"/>
        </w:rPr>
        <w:t>R1-1908014</w:t>
      </w:r>
      <w:r w:rsidRPr="00A57085">
        <w:rPr>
          <w:rFonts w:ascii="Arial" w:hAnsi="Arial" w:cs="Arial"/>
          <w:bCs/>
          <w:lang w:val="en-GB"/>
        </w:rPr>
        <w:tab/>
        <w:t>Physical layer control procedure in NR-NTN</w:t>
      </w:r>
      <w:r w:rsidRPr="00A57085">
        <w:rPr>
          <w:rFonts w:ascii="Arial" w:hAnsi="Arial" w:cs="Arial"/>
          <w:bCs/>
          <w:lang w:val="en-GB"/>
        </w:rPr>
        <w:tab/>
      </w:r>
      <w:proofErr w:type="spellStart"/>
      <w:r w:rsidRPr="00A57085">
        <w:rPr>
          <w:rFonts w:ascii="Arial" w:hAnsi="Arial" w:cs="Arial"/>
          <w:bCs/>
          <w:lang w:val="en-GB"/>
        </w:rPr>
        <w:t>MediaTek</w:t>
      </w:r>
      <w:proofErr w:type="spellEnd"/>
      <w:r w:rsidRPr="00A57085">
        <w:rPr>
          <w:rFonts w:ascii="Arial" w:hAnsi="Arial" w:cs="Arial"/>
          <w:bCs/>
          <w:lang w:val="en-GB"/>
        </w:rPr>
        <w:t xml:space="preserve"> Inc.</w:t>
      </w:r>
    </w:p>
    <w:p w14:paraId="6EC1216F" w14:textId="77777777" w:rsidR="00A57085" w:rsidRPr="00A57085" w:rsidRDefault="00A57085" w:rsidP="00A57085">
      <w:pPr>
        <w:pStyle w:val="Paragraphedeliste"/>
        <w:numPr>
          <w:ilvl w:val="0"/>
          <w:numId w:val="19"/>
        </w:numPr>
        <w:tabs>
          <w:tab w:val="left" w:pos="567"/>
        </w:tabs>
        <w:snapToGrid w:val="0"/>
        <w:ind w:leftChars="0"/>
        <w:rPr>
          <w:rFonts w:ascii="Arial" w:hAnsi="Arial" w:cs="Arial"/>
          <w:bCs/>
          <w:lang w:val="en-GB"/>
        </w:rPr>
      </w:pPr>
      <w:r w:rsidRPr="00A57085">
        <w:rPr>
          <w:rFonts w:ascii="Arial" w:hAnsi="Arial" w:cs="Arial"/>
          <w:bCs/>
          <w:lang w:val="en-GB"/>
        </w:rPr>
        <w:t>R1-1908015</w:t>
      </w:r>
      <w:r w:rsidRPr="00A57085">
        <w:rPr>
          <w:rFonts w:ascii="Arial" w:hAnsi="Arial" w:cs="Arial"/>
          <w:bCs/>
          <w:lang w:val="en-GB"/>
        </w:rPr>
        <w:tab/>
        <w:t>PRACH analysis under NR-NTN scenario</w:t>
      </w:r>
      <w:r w:rsidRPr="00A57085">
        <w:rPr>
          <w:rFonts w:ascii="Arial" w:hAnsi="Arial" w:cs="Arial"/>
          <w:bCs/>
          <w:lang w:val="en-GB"/>
        </w:rPr>
        <w:tab/>
      </w:r>
      <w:proofErr w:type="spellStart"/>
      <w:r w:rsidRPr="00A57085">
        <w:rPr>
          <w:rFonts w:ascii="Arial" w:hAnsi="Arial" w:cs="Arial"/>
          <w:bCs/>
          <w:lang w:val="en-GB"/>
        </w:rPr>
        <w:t>MediaTek</w:t>
      </w:r>
      <w:proofErr w:type="spellEnd"/>
      <w:r w:rsidRPr="00A57085">
        <w:rPr>
          <w:rFonts w:ascii="Arial" w:hAnsi="Arial" w:cs="Arial"/>
          <w:bCs/>
          <w:lang w:val="en-GB"/>
        </w:rPr>
        <w:t xml:space="preserve"> Inc.</w:t>
      </w:r>
    </w:p>
    <w:p w14:paraId="022CA47A" w14:textId="77777777" w:rsidR="00A57085" w:rsidRPr="00A57085" w:rsidRDefault="00A57085" w:rsidP="00A57085">
      <w:pPr>
        <w:pStyle w:val="Paragraphedeliste"/>
        <w:numPr>
          <w:ilvl w:val="0"/>
          <w:numId w:val="19"/>
        </w:numPr>
        <w:tabs>
          <w:tab w:val="left" w:pos="567"/>
        </w:tabs>
        <w:snapToGrid w:val="0"/>
        <w:ind w:leftChars="0"/>
        <w:rPr>
          <w:rFonts w:ascii="Arial" w:hAnsi="Arial" w:cs="Arial"/>
          <w:bCs/>
          <w:lang w:val="en-GB"/>
        </w:rPr>
      </w:pPr>
      <w:r w:rsidRPr="00A57085">
        <w:rPr>
          <w:rFonts w:ascii="Arial" w:hAnsi="Arial" w:cs="Arial"/>
          <w:bCs/>
          <w:lang w:val="en-GB"/>
        </w:rPr>
        <w:t>R1-1908016</w:t>
      </w:r>
      <w:r w:rsidRPr="00A57085">
        <w:rPr>
          <w:rFonts w:ascii="Arial" w:hAnsi="Arial" w:cs="Arial"/>
          <w:bCs/>
          <w:lang w:val="en-GB"/>
        </w:rPr>
        <w:tab/>
        <w:t>Delay-tolerant re-transmission mechanisms</w:t>
      </w:r>
      <w:r w:rsidRPr="00A57085">
        <w:rPr>
          <w:rFonts w:ascii="Arial" w:hAnsi="Arial" w:cs="Arial"/>
          <w:bCs/>
          <w:lang w:val="en-GB"/>
        </w:rPr>
        <w:tab/>
      </w:r>
      <w:proofErr w:type="spellStart"/>
      <w:r w:rsidRPr="00A57085">
        <w:rPr>
          <w:rFonts w:ascii="Arial" w:hAnsi="Arial" w:cs="Arial"/>
          <w:bCs/>
          <w:lang w:val="en-GB"/>
        </w:rPr>
        <w:t>MediaTek</w:t>
      </w:r>
      <w:proofErr w:type="spellEnd"/>
      <w:r w:rsidRPr="00A57085">
        <w:rPr>
          <w:rFonts w:ascii="Arial" w:hAnsi="Arial" w:cs="Arial"/>
          <w:bCs/>
          <w:lang w:val="en-GB"/>
        </w:rPr>
        <w:t xml:space="preserve"> Inc.</w:t>
      </w:r>
    </w:p>
    <w:p w14:paraId="05AE8742" w14:textId="77777777" w:rsidR="00A57085" w:rsidRPr="00A57085" w:rsidRDefault="00A57085" w:rsidP="00A57085">
      <w:pPr>
        <w:pStyle w:val="Paragraphedeliste"/>
        <w:numPr>
          <w:ilvl w:val="0"/>
          <w:numId w:val="19"/>
        </w:numPr>
        <w:tabs>
          <w:tab w:val="left" w:pos="567"/>
        </w:tabs>
        <w:snapToGrid w:val="0"/>
        <w:ind w:leftChars="0"/>
        <w:rPr>
          <w:rFonts w:ascii="Arial" w:hAnsi="Arial" w:cs="Arial"/>
          <w:bCs/>
          <w:lang w:val="en-GB"/>
        </w:rPr>
      </w:pPr>
      <w:r w:rsidRPr="00A57085">
        <w:rPr>
          <w:rFonts w:ascii="Arial" w:hAnsi="Arial" w:cs="Arial"/>
          <w:bCs/>
          <w:lang w:val="en-GB"/>
        </w:rPr>
        <w:t>R1-1908017</w:t>
      </w:r>
      <w:r w:rsidRPr="00A57085">
        <w:rPr>
          <w:rFonts w:ascii="Arial" w:hAnsi="Arial" w:cs="Arial"/>
          <w:bCs/>
          <w:lang w:val="en-GB"/>
        </w:rPr>
        <w:tab/>
        <w:t>Link budget analysis of NR NTN</w:t>
      </w:r>
      <w:r w:rsidRPr="00A57085">
        <w:rPr>
          <w:rFonts w:ascii="Arial" w:hAnsi="Arial" w:cs="Arial"/>
          <w:bCs/>
          <w:lang w:val="en-GB"/>
        </w:rPr>
        <w:tab/>
      </w:r>
      <w:proofErr w:type="spellStart"/>
      <w:r w:rsidRPr="00A57085">
        <w:rPr>
          <w:rFonts w:ascii="Arial" w:hAnsi="Arial" w:cs="Arial"/>
          <w:bCs/>
          <w:lang w:val="en-GB"/>
        </w:rPr>
        <w:t>MediaTek</w:t>
      </w:r>
      <w:proofErr w:type="spellEnd"/>
      <w:r w:rsidRPr="00A57085">
        <w:rPr>
          <w:rFonts w:ascii="Arial" w:hAnsi="Arial" w:cs="Arial"/>
          <w:bCs/>
          <w:lang w:val="en-GB"/>
        </w:rPr>
        <w:t xml:space="preserve"> Inc.</w:t>
      </w:r>
    </w:p>
    <w:p w14:paraId="1387A588" w14:textId="77777777" w:rsidR="00A57085" w:rsidRPr="00A57085" w:rsidRDefault="00A57085" w:rsidP="00A57085">
      <w:pPr>
        <w:pStyle w:val="Paragraphedeliste"/>
        <w:numPr>
          <w:ilvl w:val="0"/>
          <w:numId w:val="19"/>
        </w:numPr>
        <w:tabs>
          <w:tab w:val="left" w:pos="567"/>
        </w:tabs>
        <w:snapToGrid w:val="0"/>
        <w:ind w:leftChars="0"/>
        <w:rPr>
          <w:rFonts w:ascii="Arial" w:hAnsi="Arial" w:cs="Arial"/>
          <w:bCs/>
          <w:lang w:val="en-GB"/>
        </w:rPr>
      </w:pPr>
      <w:r w:rsidRPr="00A57085">
        <w:rPr>
          <w:rFonts w:ascii="Arial" w:hAnsi="Arial" w:cs="Arial"/>
          <w:bCs/>
          <w:lang w:val="en-GB"/>
        </w:rPr>
        <w:t>R1-1908047</w:t>
      </w:r>
      <w:r w:rsidRPr="00A57085">
        <w:rPr>
          <w:rFonts w:ascii="Arial" w:hAnsi="Arial" w:cs="Arial"/>
          <w:bCs/>
          <w:lang w:val="en-GB"/>
        </w:rPr>
        <w:tab/>
        <w:t>Discussion on performance evaluation for NTN</w:t>
      </w:r>
      <w:r w:rsidRPr="00A57085">
        <w:rPr>
          <w:rFonts w:ascii="Arial" w:hAnsi="Arial" w:cs="Arial"/>
          <w:bCs/>
          <w:lang w:val="en-GB"/>
        </w:rPr>
        <w:tab/>
        <w:t xml:space="preserve">Huawei, </w:t>
      </w:r>
      <w:proofErr w:type="spellStart"/>
      <w:r w:rsidRPr="00A57085">
        <w:rPr>
          <w:rFonts w:ascii="Arial" w:hAnsi="Arial" w:cs="Arial"/>
          <w:bCs/>
          <w:lang w:val="en-GB"/>
        </w:rPr>
        <w:t>HiSilicon</w:t>
      </w:r>
      <w:proofErr w:type="spellEnd"/>
      <w:r w:rsidRPr="00A57085">
        <w:rPr>
          <w:rFonts w:ascii="Arial" w:hAnsi="Arial" w:cs="Arial"/>
          <w:bCs/>
          <w:lang w:val="en-GB"/>
        </w:rPr>
        <w:t>, CAICT</w:t>
      </w:r>
    </w:p>
    <w:p w14:paraId="55E5FF82" w14:textId="77777777" w:rsidR="00A57085" w:rsidRPr="00A57085" w:rsidRDefault="00A57085" w:rsidP="00A57085">
      <w:pPr>
        <w:pStyle w:val="Paragraphedeliste"/>
        <w:numPr>
          <w:ilvl w:val="0"/>
          <w:numId w:val="19"/>
        </w:numPr>
        <w:tabs>
          <w:tab w:val="left" w:pos="567"/>
        </w:tabs>
        <w:snapToGrid w:val="0"/>
        <w:ind w:leftChars="0"/>
        <w:rPr>
          <w:rFonts w:ascii="Arial" w:hAnsi="Arial" w:cs="Arial"/>
          <w:bCs/>
          <w:lang w:val="en-GB"/>
        </w:rPr>
      </w:pPr>
      <w:r w:rsidRPr="00A57085">
        <w:rPr>
          <w:rFonts w:ascii="Arial" w:hAnsi="Arial" w:cs="Arial"/>
          <w:bCs/>
          <w:lang w:val="en-GB"/>
        </w:rPr>
        <w:t>R1-1908048</w:t>
      </w:r>
      <w:r w:rsidRPr="00A57085">
        <w:rPr>
          <w:rFonts w:ascii="Arial" w:hAnsi="Arial" w:cs="Arial"/>
          <w:bCs/>
          <w:lang w:val="en-GB"/>
        </w:rPr>
        <w:tab/>
        <w:t>Discussion on physical layer control procedures for NTN</w:t>
      </w:r>
      <w:r w:rsidRPr="00A57085">
        <w:rPr>
          <w:rFonts w:ascii="Arial" w:hAnsi="Arial" w:cs="Arial"/>
          <w:bCs/>
          <w:lang w:val="en-GB"/>
        </w:rPr>
        <w:tab/>
        <w:t xml:space="preserve">Huawei, </w:t>
      </w:r>
      <w:proofErr w:type="spellStart"/>
      <w:r w:rsidRPr="00A57085">
        <w:rPr>
          <w:rFonts w:ascii="Arial" w:hAnsi="Arial" w:cs="Arial"/>
          <w:bCs/>
          <w:lang w:val="en-GB"/>
        </w:rPr>
        <w:t>HiSilicon</w:t>
      </w:r>
      <w:proofErr w:type="spellEnd"/>
      <w:r w:rsidRPr="00A57085">
        <w:rPr>
          <w:rFonts w:ascii="Arial" w:hAnsi="Arial" w:cs="Arial"/>
          <w:bCs/>
          <w:lang w:val="en-GB"/>
        </w:rPr>
        <w:t>, CAICT</w:t>
      </w:r>
    </w:p>
    <w:p w14:paraId="7387FDC7" w14:textId="77777777" w:rsidR="00A57085" w:rsidRPr="00A57085" w:rsidRDefault="00A57085" w:rsidP="00A57085">
      <w:pPr>
        <w:pStyle w:val="Paragraphedeliste"/>
        <w:numPr>
          <w:ilvl w:val="0"/>
          <w:numId w:val="19"/>
        </w:numPr>
        <w:tabs>
          <w:tab w:val="left" w:pos="567"/>
        </w:tabs>
        <w:snapToGrid w:val="0"/>
        <w:ind w:leftChars="0"/>
        <w:rPr>
          <w:rFonts w:ascii="Arial" w:hAnsi="Arial" w:cs="Arial"/>
          <w:bCs/>
          <w:lang w:val="en-GB"/>
        </w:rPr>
      </w:pPr>
      <w:r w:rsidRPr="00A57085">
        <w:rPr>
          <w:rFonts w:ascii="Arial" w:hAnsi="Arial" w:cs="Arial"/>
          <w:bCs/>
          <w:lang w:val="en-GB"/>
        </w:rPr>
        <w:t>R1-1908049</w:t>
      </w:r>
      <w:r w:rsidRPr="00A57085">
        <w:rPr>
          <w:rFonts w:ascii="Arial" w:hAnsi="Arial" w:cs="Arial"/>
          <w:bCs/>
          <w:lang w:val="en-GB"/>
        </w:rPr>
        <w:tab/>
        <w:t>Discussion on Doppler compensation, timing advance and RACH for NTN</w:t>
      </w:r>
      <w:r w:rsidRPr="00A57085">
        <w:rPr>
          <w:rFonts w:ascii="Arial" w:hAnsi="Arial" w:cs="Arial"/>
          <w:bCs/>
          <w:lang w:val="en-GB"/>
        </w:rPr>
        <w:tab/>
        <w:t xml:space="preserve">Huawei, </w:t>
      </w:r>
      <w:proofErr w:type="spellStart"/>
      <w:r w:rsidRPr="00A57085">
        <w:rPr>
          <w:rFonts w:ascii="Arial" w:hAnsi="Arial" w:cs="Arial"/>
          <w:bCs/>
          <w:lang w:val="en-GB"/>
        </w:rPr>
        <w:t>HiSilicon</w:t>
      </w:r>
      <w:proofErr w:type="spellEnd"/>
      <w:r w:rsidRPr="00A57085">
        <w:rPr>
          <w:rFonts w:ascii="Arial" w:hAnsi="Arial" w:cs="Arial"/>
          <w:bCs/>
          <w:lang w:val="en-GB"/>
        </w:rPr>
        <w:t>, CAICT</w:t>
      </w:r>
    </w:p>
    <w:p w14:paraId="431FA3F8" w14:textId="77777777" w:rsidR="00A57085" w:rsidRPr="00A57085" w:rsidRDefault="00A57085" w:rsidP="00A57085">
      <w:pPr>
        <w:pStyle w:val="Paragraphedeliste"/>
        <w:numPr>
          <w:ilvl w:val="0"/>
          <w:numId w:val="19"/>
        </w:numPr>
        <w:tabs>
          <w:tab w:val="left" w:pos="567"/>
        </w:tabs>
        <w:snapToGrid w:val="0"/>
        <w:ind w:leftChars="0"/>
        <w:rPr>
          <w:rFonts w:ascii="Arial" w:hAnsi="Arial" w:cs="Arial"/>
          <w:bCs/>
          <w:lang w:val="en-GB"/>
        </w:rPr>
      </w:pPr>
      <w:r w:rsidRPr="00A57085">
        <w:rPr>
          <w:rFonts w:ascii="Arial" w:hAnsi="Arial" w:cs="Arial"/>
          <w:bCs/>
          <w:lang w:val="en-GB"/>
        </w:rPr>
        <w:t>R1-1908050</w:t>
      </w:r>
      <w:r w:rsidRPr="00A57085">
        <w:rPr>
          <w:rFonts w:ascii="Arial" w:hAnsi="Arial" w:cs="Arial"/>
          <w:bCs/>
          <w:lang w:val="en-GB"/>
        </w:rPr>
        <w:tab/>
        <w:t>Discussion on HARQ for NTN</w:t>
      </w:r>
      <w:r w:rsidRPr="00A57085">
        <w:rPr>
          <w:rFonts w:ascii="Arial" w:hAnsi="Arial" w:cs="Arial"/>
          <w:bCs/>
          <w:lang w:val="en-GB"/>
        </w:rPr>
        <w:tab/>
        <w:t xml:space="preserve">Huawei, </w:t>
      </w:r>
      <w:proofErr w:type="spellStart"/>
      <w:r w:rsidRPr="00A57085">
        <w:rPr>
          <w:rFonts w:ascii="Arial" w:hAnsi="Arial" w:cs="Arial"/>
          <w:bCs/>
          <w:lang w:val="en-GB"/>
        </w:rPr>
        <w:t>HiSilicon</w:t>
      </w:r>
      <w:proofErr w:type="spellEnd"/>
      <w:r w:rsidRPr="00A57085">
        <w:rPr>
          <w:rFonts w:ascii="Arial" w:hAnsi="Arial" w:cs="Arial"/>
          <w:bCs/>
          <w:lang w:val="en-GB"/>
        </w:rPr>
        <w:t>, CAICT</w:t>
      </w:r>
    </w:p>
    <w:p w14:paraId="2FE2317E" w14:textId="77777777" w:rsidR="00A57085" w:rsidRPr="00A57085" w:rsidRDefault="00A57085" w:rsidP="00A57085">
      <w:pPr>
        <w:pStyle w:val="Paragraphedeliste"/>
        <w:numPr>
          <w:ilvl w:val="0"/>
          <w:numId w:val="19"/>
        </w:numPr>
        <w:tabs>
          <w:tab w:val="left" w:pos="567"/>
        </w:tabs>
        <w:snapToGrid w:val="0"/>
        <w:ind w:leftChars="0"/>
        <w:rPr>
          <w:rFonts w:ascii="Arial" w:hAnsi="Arial" w:cs="Arial"/>
          <w:bCs/>
          <w:lang w:val="en-GB"/>
        </w:rPr>
      </w:pPr>
      <w:r w:rsidRPr="00A57085">
        <w:rPr>
          <w:rFonts w:ascii="Arial" w:hAnsi="Arial" w:cs="Arial"/>
          <w:bCs/>
          <w:lang w:val="en-GB"/>
        </w:rPr>
        <w:t>R1-1908128</w:t>
      </w:r>
      <w:r w:rsidRPr="00A57085">
        <w:rPr>
          <w:rFonts w:ascii="Arial" w:hAnsi="Arial" w:cs="Arial"/>
          <w:bCs/>
          <w:lang w:val="en-GB"/>
        </w:rPr>
        <w:tab/>
        <w:t>Discussion on timing advance and PRACH for NTN</w:t>
      </w:r>
      <w:r w:rsidRPr="00A57085">
        <w:rPr>
          <w:rFonts w:ascii="Arial" w:hAnsi="Arial" w:cs="Arial"/>
          <w:bCs/>
          <w:lang w:val="en-GB"/>
        </w:rPr>
        <w:tab/>
      </w:r>
      <w:proofErr w:type="spellStart"/>
      <w:r w:rsidRPr="00A57085">
        <w:rPr>
          <w:rFonts w:ascii="Arial" w:hAnsi="Arial" w:cs="Arial"/>
          <w:bCs/>
          <w:lang w:val="en-GB"/>
        </w:rPr>
        <w:t>Pengcheng</w:t>
      </w:r>
      <w:proofErr w:type="spellEnd"/>
      <w:r w:rsidRPr="00A57085">
        <w:rPr>
          <w:rFonts w:ascii="Arial" w:hAnsi="Arial" w:cs="Arial"/>
          <w:bCs/>
          <w:lang w:val="en-GB"/>
        </w:rPr>
        <w:t xml:space="preserve"> laboratory</w:t>
      </w:r>
    </w:p>
    <w:p w14:paraId="139184CB" w14:textId="77777777" w:rsidR="00A57085" w:rsidRPr="00A57085" w:rsidRDefault="00A57085" w:rsidP="00A57085">
      <w:pPr>
        <w:pStyle w:val="Paragraphedeliste"/>
        <w:numPr>
          <w:ilvl w:val="0"/>
          <w:numId w:val="19"/>
        </w:numPr>
        <w:tabs>
          <w:tab w:val="left" w:pos="567"/>
        </w:tabs>
        <w:snapToGrid w:val="0"/>
        <w:ind w:leftChars="0"/>
        <w:rPr>
          <w:rFonts w:ascii="Arial" w:hAnsi="Arial" w:cs="Arial"/>
          <w:bCs/>
          <w:lang w:val="en-GB"/>
        </w:rPr>
      </w:pPr>
      <w:r w:rsidRPr="00A57085">
        <w:rPr>
          <w:rFonts w:ascii="Arial" w:hAnsi="Arial" w:cs="Arial"/>
          <w:bCs/>
          <w:lang w:val="en-GB"/>
        </w:rPr>
        <w:t>R1-1908129</w:t>
      </w:r>
      <w:r w:rsidRPr="00A57085">
        <w:rPr>
          <w:rFonts w:ascii="Arial" w:hAnsi="Arial" w:cs="Arial"/>
          <w:bCs/>
          <w:lang w:val="en-GB"/>
        </w:rPr>
        <w:tab/>
        <w:t>Discussion on physical control procedure for NTN</w:t>
      </w:r>
      <w:r w:rsidRPr="00A57085">
        <w:rPr>
          <w:rFonts w:ascii="Arial" w:hAnsi="Arial" w:cs="Arial"/>
          <w:bCs/>
          <w:lang w:val="en-GB"/>
        </w:rPr>
        <w:tab/>
      </w:r>
      <w:proofErr w:type="spellStart"/>
      <w:r w:rsidRPr="00A57085">
        <w:rPr>
          <w:rFonts w:ascii="Arial" w:hAnsi="Arial" w:cs="Arial"/>
          <w:bCs/>
          <w:lang w:val="en-GB"/>
        </w:rPr>
        <w:t>Pengcheng</w:t>
      </w:r>
      <w:proofErr w:type="spellEnd"/>
      <w:r w:rsidRPr="00A57085">
        <w:rPr>
          <w:rFonts w:ascii="Arial" w:hAnsi="Arial" w:cs="Arial"/>
          <w:bCs/>
          <w:lang w:val="en-GB"/>
        </w:rPr>
        <w:t xml:space="preserve"> laboratory</w:t>
      </w:r>
    </w:p>
    <w:p w14:paraId="50A0274D" w14:textId="77777777" w:rsidR="00A57085" w:rsidRPr="00A57085" w:rsidRDefault="00A57085" w:rsidP="00A57085">
      <w:pPr>
        <w:pStyle w:val="Paragraphedeliste"/>
        <w:numPr>
          <w:ilvl w:val="0"/>
          <w:numId w:val="19"/>
        </w:numPr>
        <w:tabs>
          <w:tab w:val="left" w:pos="567"/>
        </w:tabs>
        <w:snapToGrid w:val="0"/>
        <w:ind w:leftChars="0"/>
        <w:rPr>
          <w:rFonts w:ascii="Arial" w:hAnsi="Arial" w:cs="Arial"/>
          <w:bCs/>
          <w:lang w:val="en-GB"/>
        </w:rPr>
      </w:pPr>
      <w:r w:rsidRPr="00A57085">
        <w:rPr>
          <w:rFonts w:ascii="Arial" w:hAnsi="Arial" w:cs="Arial"/>
          <w:bCs/>
          <w:lang w:val="en-GB"/>
        </w:rPr>
        <w:t>R1-1908227</w:t>
      </w:r>
      <w:r w:rsidRPr="00A57085">
        <w:rPr>
          <w:rFonts w:ascii="Arial" w:hAnsi="Arial" w:cs="Arial"/>
          <w:bCs/>
          <w:lang w:val="en-GB"/>
        </w:rPr>
        <w:tab/>
        <w:t>Calibration considerations and results for system level simulations</w:t>
      </w:r>
      <w:r w:rsidRPr="00A57085">
        <w:rPr>
          <w:rFonts w:ascii="Arial" w:hAnsi="Arial" w:cs="Arial"/>
          <w:bCs/>
          <w:lang w:val="en-GB"/>
        </w:rPr>
        <w:tab/>
        <w:t>THALES</w:t>
      </w:r>
    </w:p>
    <w:p w14:paraId="2B10A0B9" w14:textId="77777777" w:rsidR="00A57085" w:rsidRPr="00A57085" w:rsidRDefault="00A57085" w:rsidP="00A57085">
      <w:pPr>
        <w:pStyle w:val="Paragraphedeliste"/>
        <w:numPr>
          <w:ilvl w:val="0"/>
          <w:numId w:val="19"/>
        </w:numPr>
        <w:tabs>
          <w:tab w:val="left" w:pos="567"/>
        </w:tabs>
        <w:snapToGrid w:val="0"/>
        <w:ind w:leftChars="0"/>
        <w:rPr>
          <w:rFonts w:ascii="Arial" w:hAnsi="Arial" w:cs="Arial"/>
          <w:bCs/>
          <w:lang w:val="en-GB"/>
        </w:rPr>
      </w:pPr>
      <w:r w:rsidRPr="00A57085">
        <w:rPr>
          <w:rFonts w:ascii="Arial" w:hAnsi="Arial" w:cs="Arial"/>
          <w:bCs/>
          <w:lang w:val="en-GB"/>
        </w:rPr>
        <w:t>R1-1908228</w:t>
      </w:r>
      <w:r w:rsidRPr="00A57085">
        <w:rPr>
          <w:rFonts w:ascii="Arial" w:hAnsi="Arial" w:cs="Arial"/>
          <w:bCs/>
          <w:lang w:val="en-GB"/>
        </w:rPr>
        <w:tab/>
        <w:t>Link budget analysis</w:t>
      </w:r>
      <w:r w:rsidRPr="00A57085">
        <w:rPr>
          <w:rFonts w:ascii="Arial" w:hAnsi="Arial" w:cs="Arial"/>
          <w:bCs/>
          <w:lang w:val="en-GB"/>
        </w:rPr>
        <w:tab/>
        <w:t>THALES</w:t>
      </w:r>
    </w:p>
    <w:p w14:paraId="37F29454" w14:textId="77777777" w:rsidR="00A57085" w:rsidRPr="00A57085" w:rsidRDefault="00A57085" w:rsidP="00A57085">
      <w:pPr>
        <w:pStyle w:val="Paragraphedeliste"/>
        <w:numPr>
          <w:ilvl w:val="0"/>
          <w:numId w:val="19"/>
        </w:numPr>
        <w:tabs>
          <w:tab w:val="left" w:pos="567"/>
        </w:tabs>
        <w:snapToGrid w:val="0"/>
        <w:ind w:leftChars="0"/>
        <w:rPr>
          <w:rFonts w:ascii="Arial" w:hAnsi="Arial" w:cs="Arial"/>
          <w:bCs/>
          <w:lang w:val="en-GB"/>
        </w:rPr>
      </w:pPr>
      <w:r w:rsidRPr="00A57085">
        <w:rPr>
          <w:rFonts w:ascii="Arial" w:hAnsi="Arial" w:cs="Arial"/>
          <w:bCs/>
          <w:lang w:val="en-GB"/>
        </w:rPr>
        <w:t>R1-1908229</w:t>
      </w:r>
      <w:r w:rsidRPr="00A57085">
        <w:rPr>
          <w:rFonts w:ascii="Arial" w:hAnsi="Arial" w:cs="Arial"/>
          <w:bCs/>
          <w:lang w:val="en-GB"/>
        </w:rPr>
        <w:tab/>
        <w:t>Considerations on Doppler shift and Doppler pre-post compensation mechanism</w:t>
      </w:r>
      <w:r w:rsidRPr="00A57085">
        <w:rPr>
          <w:rFonts w:ascii="Arial" w:hAnsi="Arial" w:cs="Arial"/>
          <w:bCs/>
          <w:lang w:val="en-GB"/>
        </w:rPr>
        <w:tab/>
        <w:t>THALES</w:t>
      </w:r>
    </w:p>
    <w:p w14:paraId="70311A0D" w14:textId="77777777" w:rsidR="00A57085" w:rsidRPr="00A57085" w:rsidRDefault="00A57085" w:rsidP="00A57085">
      <w:pPr>
        <w:pStyle w:val="Paragraphedeliste"/>
        <w:numPr>
          <w:ilvl w:val="0"/>
          <w:numId w:val="19"/>
        </w:numPr>
        <w:tabs>
          <w:tab w:val="left" w:pos="567"/>
        </w:tabs>
        <w:snapToGrid w:val="0"/>
        <w:ind w:leftChars="0"/>
        <w:rPr>
          <w:rFonts w:ascii="Arial" w:hAnsi="Arial" w:cs="Arial"/>
          <w:bCs/>
          <w:lang w:val="en-GB"/>
        </w:rPr>
      </w:pPr>
      <w:r w:rsidRPr="00A57085">
        <w:rPr>
          <w:rFonts w:ascii="Arial" w:hAnsi="Arial" w:cs="Arial"/>
          <w:bCs/>
          <w:lang w:val="en-GB"/>
        </w:rPr>
        <w:t>R1-1908249</w:t>
      </w:r>
      <w:r w:rsidRPr="00A57085">
        <w:rPr>
          <w:rFonts w:ascii="Arial" w:hAnsi="Arial" w:cs="Arial"/>
          <w:bCs/>
          <w:lang w:val="en-GB"/>
        </w:rPr>
        <w:tab/>
        <w:t>Considerations on Performance Evaluation in NTN</w:t>
      </w:r>
      <w:r w:rsidRPr="00A57085">
        <w:rPr>
          <w:rFonts w:ascii="Arial" w:hAnsi="Arial" w:cs="Arial"/>
          <w:bCs/>
          <w:lang w:val="en-GB"/>
        </w:rPr>
        <w:tab/>
        <w:t>Nokia, Nokia Shanghai Bell</w:t>
      </w:r>
    </w:p>
    <w:p w14:paraId="26C16620" w14:textId="77777777" w:rsidR="00A57085" w:rsidRPr="00A57085" w:rsidRDefault="00A57085" w:rsidP="00A57085">
      <w:pPr>
        <w:pStyle w:val="Paragraphedeliste"/>
        <w:numPr>
          <w:ilvl w:val="0"/>
          <w:numId w:val="19"/>
        </w:numPr>
        <w:tabs>
          <w:tab w:val="left" w:pos="567"/>
        </w:tabs>
        <w:snapToGrid w:val="0"/>
        <w:ind w:leftChars="0"/>
        <w:rPr>
          <w:rFonts w:ascii="Arial" w:hAnsi="Arial" w:cs="Arial"/>
          <w:bCs/>
          <w:lang w:val="en-GB"/>
        </w:rPr>
      </w:pPr>
      <w:r w:rsidRPr="00A57085">
        <w:rPr>
          <w:rFonts w:ascii="Arial" w:hAnsi="Arial" w:cs="Arial"/>
          <w:bCs/>
          <w:lang w:val="en-GB"/>
        </w:rPr>
        <w:t>R1-1908250</w:t>
      </w:r>
      <w:r w:rsidRPr="00A57085">
        <w:rPr>
          <w:rFonts w:ascii="Arial" w:hAnsi="Arial" w:cs="Arial"/>
          <w:bCs/>
          <w:lang w:val="en-GB"/>
        </w:rPr>
        <w:tab/>
        <w:t>Considerations on Doppler Compensation, Uplink Timing Advance and Random Access in NTN</w:t>
      </w:r>
      <w:r w:rsidRPr="00A57085">
        <w:rPr>
          <w:rFonts w:ascii="Arial" w:hAnsi="Arial" w:cs="Arial"/>
          <w:bCs/>
          <w:lang w:val="en-GB"/>
        </w:rPr>
        <w:tab/>
        <w:t>Nokia, Nokia Shanghai Bell</w:t>
      </w:r>
    </w:p>
    <w:p w14:paraId="6477A7C6" w14:textId="77777777" w:rsidR="00A57085" w:rsidRPr="00A57085" w:rsidRDefault="00A57085" w:rsidP="00A57085">
      <w:pPr>
        <w:pStyle w:val="Paragraphedeliste"/>
        <w:numPr>
          <w:ilvl w:val="0"/>
          <w:numId w:val="19"/>
        </w:numPr>
        <w:tabs>
          <w:tab w:val="left" w:pos="567"/>
        </w:tabs>
        <w:snapToGrid w:val="0"/>
        <w:ind w:leftChars="0"/>
        <w:rPr>
          <w:rFonts w:ascii="Arial" w:hAnsi="Arial" w:cs="Arial"/>
          <w:bCs/>
          <w:lang w:val="en-GB"/>
        </w:rPr>
      </w:pPr>
      <w:r w:rsidRPr="00A57085">
        <w:rPr>
          <w:rFonts w:ascii="Arial" w:hAnsi="Arial" w:cs="Arial"/>
          <w:bCs/>
          <w:lang w:val="en-GB"/>
        </w:rPr>
        <w:t>R1-1908251</w:t>
      </w:r>
      <w:r w:rsidRPr="00A57085">
        <w:rPr>
          <w:rFonts w:ascii="Arial" w:hAnsi="Arial" w:cs="Arial"/>
          <w:bCs/>
          <w:lang w:val="en-GB"/>
        </w:rPr>
        <w:tab/>
        <w:t>Considerations on UL Power Control, AMC and CSI in NTN</w:t>
      </w:r>
      <w:r w:rsidRPr="00A57085">
        <w:rPr>
          <w:rFonts w:ascii="Arial" w:hAnsi="Arial" w:cs="Arial"/>
          <w:bCs/>
          <w:lang w:val="en-GB"/>
        </w:rPr>
        <w:tab/>
        <w:t>Nokia, Nokia Shanghai Bell</w:t>
      </w:r>
    </w:p>
    <w:p w14:paraId="5D6C4213" w14:textId="77777777" w:rsidR="00A57085" w:rsidRPr="00A57085" w:rsidRDefault="00A57085" w:rsidP="00A57085">
      <w:pPr>
        <w:pStyle w:val="Paragraphedeliste"/>
        <w:numPr>
          <w:ilvl w:val="0"/>
          <w:numId w:val="19"/>
        </w:numPr>
        <w:tabs>
          <w:tab w:val="left" w:pos="567"/>
        </w:tabs>
        <w:snapToGrid w:val="0"/>
        <w:ind w:leftChars="0"/>
        <w:rPr>
          <w:rFonts w:ascii="Arial" w:hAnsi="Arial" w:cs="Arial"/>
          <w:bCs/>
          <w:lang w:val="en-GB"/>
        </w:rPr>
      </w:pPr>
      <w:r w:rsidRPr="00A57085">
        <w:rPr>
          <w:rFonts w:ascii="Arial" w:hAnsi="Arial" w:cs="Arial"/>
          <w:bCs/>
          <w:lang w:val="en-GB"/>
        </w:rPr>
        <w:t>R1-1908252</w:t>
      </w:r>
      <w:r w:rsidRPr="00A57085">
        <w:rPr>
          <w:rFonts w:ascii="Arial" w:hAnsi="Arial" w:cs="Arial"/>
          <w:bCs/>
          <w:lang w:val="en-GB"/>
        </w:rPr>
        <w:tab/>
        <w:t>Considerations on HARQ in NTN</w:t>
      </w:r>
      <w:r w:rsidRPr="00A57085">
        <w:rPr>
          <w:rFonts w:ascii="Arial" w:hAnsi="Arial" w:cs="Arial"/>
          <w:bCs/>
          <w:lang w:val="en-GB"/>
        </w:rPr>
        <w:tab/>
        <w:t>Nokia, Nokia Shanghai Bell</w:t>
      </w:r>
    </w:p>
    <w:p w14:paraId="1D2FC95E" w14:textId="77777777" w:rsidR="00A57085" w:rsidRPr="00A57085" w:rsidRDefault="00A57085" w:rsidP="00A57085">
      <w:pPr>
        <w:pStyle w:val="Paragraphedeliste"/>
        <w:numPr>
          <w:ilvl w:val="0"/>
          <w:numId w:val="19"/>
        </w:numPr>
        <w:tabs>
          <w:tab w:val="left" w:pos="567"/>
        </w:tabs>
        <w:snapToGrid w:val="0"/>
        <w:ind w:leftChars="0"/>
        <w:rPr>
          <w:rFonts w:ascii="Arial" w:hAnsi="Arial" w:cs="Arial"/>
          <w:bCs/>
          <w:lang w:val="en-GB"/>
        </w:rPr>
      </w:pPr>
      <w:r w:rsidRPr="00A57085">
        <w:rPr>
          <w:rFonts w:ascii="Arial" w:hAnsi="Arial" w:cs="Arial"/>
          <w:bCs/>
          <w:lang w:val="en-GB"/>
        </w:rPr>
        <w:t>R1-1908253</w:t>
      </w:r>
      <w:r w:rsidRPr="00A57085">
        <w:rPr>
          <w:rFonts w:ascii="Arial" w:hAnsi="Arial" w:cs="Arial"/>
          <w:bCs/>
          <w:lang w:val="en-GB"/>
        </w:rPr>
        <w:tab/>
        <w:t>UE Positioning in NTN</w:t>
      </w:r>
      <w:r w:rsidRPr="00A57085">
        <w:rPr>
          <w:rFonts w:ascii="Arial" w:hAnsi="Arial" w:cs="Arial"/>
          <w:bCs/>
          <w:lang w:val="en-GB"/>
        </w:rPr>
        <w:tab/>
        <w:t>Nokia, Nokia Shanghai Bell</w:t>
      </w:r>
    </w:p>
    <w:p w14:paraId="4D4CD54B" w14:textId="77777777" w:rsidR="00A57085" w:rsidRPr="00A57085" w:rsidRDefault="00A57085" w:rsidP="00A57085">
      <w:pPr>
        <w:pStyle w:val="Paragraphedeliste"/>
        <w:numPr>
          <w:ilvl w:val="0"/>
          <w:numId w:val="19"/>
        </w:numPr>
        <w:tabs>
          <w:tab w:val="left" w:pos="567"/>
        </w:tabs>
        <w:snapToGrid w:val="0"/>
        <w:ind w:leftChars="0"/>
        <w:rPr>
          <w:rFonts w:ascii="Arial" w:hAnsi="Arial" w:cs="Arial"/>
          <w:bCs/>
          <w:lang w:val="en-GB"/>
        </w:rPr>
      </w:pPr>
      <w:r w:rsidRPr="00A57085">
        <w:rPr>
          <w:rFonts w:ascii="Arial" w:hAnsi="Arial" w:cs="Arial"/>
          <w:bCs/>
          <w:lang w:val="en-GB"/>
        </w:rPr>
        <w:lastRenderedPageBreak/>
        <w:t>R1-1908486</w:t>
      </w:r>
      <w:r w:rsidRPr="00A57085">
        <w:rPr>
          <w:rFonts w:ascii="Arial" w:hAnsi="Arial" w:cs="Arial"/>
          <w:bCs/>
          <w:lang w:val="en-GB"/>
        </w:rPr>
        <w:tab/>
        <w:t>Preliminary Link-Level and System-Level Evaluations</w:t>
      </w:r>
      <w:r w:rsidRPr="00A57085">
        <w:rPr>
          <w:rFonts w:ascii="Arial" w:hAnsi="Arial" w:cs="Arial"/>
          <w:bCs/>
          <w:lang w:val="en-GB"/>
        </w:rPr>
        <w:tab/>
        <w:t>Samsung</w:t>
      </w:r>
    </w:p>
    <w:p w14:paraId="179F764A" w14:textId="77777777" w:rsidR="00A57085" w:rsidRPr="00A57085" w:rsidRDefault="00A57085" w:rsidP="00A57085">
      <w:pPr>
        <w:pStyle w:val="Paragraphedeliste"/>
        <w:numPr>
          <w:ilvl w:val="0"/>
          <w:numId w:val="19"/>
        </w:numPr>
        <w:tabs>
          <w:tab w:val="left" w:pos="567"/>
        </w:tabs>
        <w:snapToGrid w:val="0"/>
        <w:ind w:leftChars="0"/>
        <w:rPr>
          <w:rFonts w:ascii="Arial" w:hAnsi="Arial" w:cs="Arial"/>
          <w:bCs/>
          <w:lang w:val="en-GB"/>
        </w:rPr>
      </w:pPr>
      <w:r w:rsidRPr="00A57085">
        <w:rPr>
          <w:rFonts w:ascii="Arial" w:hAnsi="Arial" w:cs="Arial"/>
          <w:bCs/>
          <w:lang w:val="en-GB"/>
        </w:rPr>
        <w:t>R1-1908487</w:t>
      </w:r>
      <w:r w:rsidRPr="00A57085">
        <w:rPr>
          <w:rFonts w:ascii="Arial" w:hAnsi="Arial" w:cs="Arial"/>
          <w:bCs/>
          <w:lang w:val="en-GB"/>
        </w:rPr>
        <w:tab/>
        <w:t>Physical layer control procedures in NTN</w:t>
      </w:r>
      <w:r w:rsidRPr="00A57085">
        <w:rPr>
          <w:rFonts w:ascii="Arial" w:hAnsi="Arial" w:cs="Arial"/>
          <w:bCs/>
          <w:lang w:val="en-GB"/>
        </w:rPr>
        <w:tab/>
        <w:t>Samsung</w:t>
      </w:r>
    </w:p>
    <w:p w14:paraId="5B89B8C4" w14:textId="77777777" w:rsidR="00A57085" w:rsidRPr="00A57085" w:rsidRDefault="00A57085" w:rsidP="00A57085">
      <w:pPr>
        <w:pStyle w:val="Paragraphedeliste"/>
        <w:numPr>
          <w:ilvl w:val="0"/>
          <w:numId w:val="19"/>
        </w:numPr>
        <w:tabs>
          <w:tab w:val="left" w:pos="567"/>
        </w:tabs>
        <w:snapToGrid w:val="0"/>
        <w:ind w:leftChars="0"/>
        <w:rPr>
          <w:rFonts w:ascii="Arial" w:hAnsi="Arial" w:cs="Arial"/>
          <w:bCs/>
          <w:lang w:val="en-GB"/>
        </w:rPr>
      </w:pPr>
      <w:r w:rsidRPr="00A57085">
        <w:rPr>
          <w:rFonts w:ascii="Arial" w:hAnsi="Arial" w:cs="Arial"/>
          <w:bCs/>
          <w:lang w:val="en-GB"/>
        </w:rPr>
        <w:t>R1-1908488</w:t>
      </w:r>
      <w:r w:rsidRPr="00A57085">
        <w:rPr>
          <w:rFonts w:ascii="Arial" w:hAnsi="Arial" w:cs="Arial"/>
          <w:bCs/>
          <w:lang w:val="en-GB"/>
        </w:rPr>
        <w:tab/>
        <w:t>Uplink timing advance/RACH procedure and Initial Access for NTN</w:t>
      </w:r>
      <w:r w:rsidRPr="00A57085">
        <w:rPr>
          <w:rFonts w:ascii="Arial" w:hAnsi="Arial" w:cs="Arial"/>
          <w:bCs/>
          <w:lang w:val="en-GB"/>
        </w:rPr>
        <w:tab/>
        <w:t>Samsung</w:t>
      </w:r>
    </w:p>
    <w:p w14:paraId="4D8226C5" w14:textId="77777777" w:rsidR="00A57085" w:rsidRPr="00A57085" w:rsidRDefault="00A57085" w:rsidP="00A57085">
      <w:pPr>
        <w:pStyle w:val="Paragraphedeliste"/>
        <w:numPr>
          <w:ilvl w:val="0"/>
          <w:numId w:val="19"/>
        </w:numPr>
        <w:tabs>
          <w:tab w:val="left" w:pos="567"/>
        </w:tabs>
        <w:snapToGrid w:val="0"/>
        <w:ind w:leftChars="0"/>
        <w:rPr>
          <w:rFonts w:ascii="Arial" w:hAnsi="Arial" w:cs="Arial"/>
          <w:bCs/>
          <w:lang w:val="en-GB"/>
        </w:rPr>
      </w:pPr>
      <w:r w:rsidRPr="00A57085">
        <w:rPr>
          <w:rFonts w:ascii="Arial" w:hAnsi="Arial" w:cs="Arial"/>
          <w:bCs/>
          <w:lang w:val="en-GB"/>
        </w:rPr>
        <w:t>R1-1908489</w:t>
      </w:r>
      <w:r w:rsidRPr="00A57085">
        <w:rPr>
          <w:rFonts w:ascii="Arial" w:hAnsi="Arial" w:cs="Arial"/>
          <w:bCs/>
          <w:lang w:val="en-GB"/>
        </w:rPr>
        <w:tab/>
        <w:t>HARQ procedure in NTN</w:t>
      </w:r>
      <w:r w:rsidRPr="00A57085">
        <w:rPr>
          <w:rFonts w:ascii="Arial" w:hAnsi="Arial" w:cs="Arial"/>
          <w:bCs/>
          <w:lang w:val="en-GB"/>
        </w:rPr>
        <w:tab/>
        <w:t>Samsung</w:t>
      </w:r>
    </w:p>
    <w:p w14:paraId="15163F2B" w14:textId="77777777" w:rsidR="00A57085" w:rsidRPr="00A57085" w:rsidRDefault="00A57085" w:rsidP="00A57085">
      <w:pPr>
        <w:pStyle w:val="Paragraphedeliste"/>
        <w:numPr>
          <w:ilvl w:val="0"/>
          <w:numId w:val="19"/>
        </w:numPr>
        <w:tabs>
          <w:tab w:val="left" w:pos="567"/>
        </w:tabs>
        <w:snapToGrid w:val="0"/>
        <w:ind w:leftChars="0"/>
        <w:rPr>
          <w:rFonts w:ascii="Arial" w:hAnsi="Arial" w:cs="Arial"/>
          <w:bCs/>
          <w:lang w:val="en-GB"/>
        </w:rPr>
      </w:pPr>
      <w:r w:rsidRPr="00A57085">
        <w:rPr>
          <w:rFonts w:ascii="Arial" w:hAnsi="Arial" w:cs="Arial"/>
          <w:bCs/>
          <w:lang w:val="en-GB"/>
        </w:rPr>
        <w:t>R1-1908589</w:t>
      </w:r>
      <w:r w:rsidRPr="00A57085">
        <w:rPr>
          <w:rFonts w:ascii="Arial" w:hAnsi="Arial" w:cs="Arial"/>
          <w:bCs/>
          <w:lang w:val="en-GB"/>
        </w:rPr>
        <w:tab/>
        <w:t>Initial link level results for NTN</w:t>
      </w:r>
      <w:r w:rsidRPr="00A57085">
        <w:rPr>
          <w:rFonts w:ascii="Arial" w:hAnsi="Arial" w:cs="Arial"/>
          <w:bCs/>
          <w:lang w:val="en-GB"/>
        </w:rPr>
        <w:tab/>
        <w:t>CATT, CAICT</w:t>
      </w:r>
    </w:p>
    <w:p w14:paraId="118201CE" w14:textId="77777777" w:rsidR="00A57085" w:rsidRPr="00A57085" w:rsidRDefault="00A57085" w:rsidP="00A57085">
      <w:pPr>
        <w:pStyle w:val="Paragraphedeliste"/>
        <w:numPr>
          <w:ilvl w:val="0"/>
          <w:numId w:val="19"/>
        </w:numPr>
        <w:tabs>
          <w:tab w:val="left" w:pos="567"/>
        </w:tabs>
        <w:snapToGrid w:val="0"/>
        <w:ind w:leftChars="0"/>
        <w:rPr>
          <w:rFonts w:ascii="Arial" w:hAnsi="Arial" w:cs="Arial"/>
          <w:bCs/>
          <w:lang w:val="en-GB"/>
        </w:rPr>
      </w:pPr>
      <w:r w:rsidRPr="00A57085">
        <w:rPr>
          <w:rFonts w:ascii="Arial" w:hAnsi="Arial" w:cs="Arial"/>
          <w:bCs/>
          <w:lang w:val="en-GB"/>
        </w:rPr>
        <w:t>R1-1908590</w:t>
      </w:r>
      <w:r w:rsidRPr="00A57085">
        <w:rPr>
          <w:rFonts w:ascii="Arial" w:hAnsi="Arial" w:cs="Arial"/>
          <w:bCs/>
          <w:lang w:val="en-GB"/>
        </w:rPr>
        <w:tab/>
        <w:t>Further discussion on physical layer control procedures</w:t>
      </w:r>
      <w:r w:rsidRPr="00A57085">
        <w:rPr>
          <w:rFonts w:ascii="Arial" w:hAnsi="Arial" w:cs="Arial"/>
          <w:bCs/>
          <w:lang w:val="en-GB"/>
        </w:rPr>
        <w:tab/>
        <w:t>CATT, CAICT</w:t>
      </w:r>
    </w:p>
    <w:p w14:paraId="438C039E" w14:textId="77777777" w:rsidR="00A57085" w:rsidRPr="00A57085" w:rsidRDefault="00A57085" w:rsidP="00A57085">
      <w:pPr>
        <w:pStyle w:val="Paragraphedeliste"/>
        <w:numPr>
          <w:ilvl w:val="0"/>
          <w:numId w:val="19"/>
        </w:numPr>
        <w:tabs>
          <w:tab w:val="left" w:pos="567"/>
        </w:tabs>
        <w:snapToGrid w:val="0"/>
        <w:ind w:leftChars="0"/>
        <w:rPr>
          <w:rFonts w:ascii="Arial" w:hAnsi="Arial" w:cs="Arial"/>
          <w:bCs/>
          <w:lang w:val="en-GB"/>
        </w:rPr>
      </w:pPr>
      <w:r w:rsidRPr="00A57085">
        <w:rPr>
          <w:rFonts w:ascii="Arial" w:hAnsi="Arial" w:cs="Arial"/>
          <w:bCs/>
          <w:lang w:val="en-GB"/>
        </w:rPr>
        <w:t>R1-1908591</w:t>
      </w:r>
      <w:r w:rsidRPr="00A57085">
        <w:rPr>
          <w:rFonts w:ascii="Arial" w:hAnsi="Arial" w:cs="Arial"/>
          <w:bCs/>
          <w:lang w:val="en-GB"/>
        </w:rPr>
        <w:tab/>
        <w:t>PRACH design and timing advance</w:t>
      </w:r>
      <w:r w:rsidRPr="00A57085">
        <w:rPr>
          <w:rFonts w:ascii="Arial" w:hAnsi="Arial" w:cs="Arial"/>
          <w:bCs/>
          <w:lang w:val="en-GB"/>
        </w:rPr>
        <w:tab/>
        <w:t>CATT, CAICT</w:t>
      </w:r>
    </w:p>
    <w:p w14:paraId="6D739EAF" w14:textId="77777777" w:rsidR="00A57085" w:rsidRPr="00A57085" w:rsidRDefault="00A57085" w:rsidP="00A57085">
      <w:pPr>
        <w:pStyle w:val="Paragraphedeliste"/>
        <w:numPr>
          <w:ilvl w:val="0"/>
          <w:numId w:val="19"/>
        </w:numPr>
        <w:tabs>
          <w:tab w:val="left" w:pos="567"/>
        </w:tabs>
        <w:snapToGrid w:val="0"/>
        <w:ind w:leftChars="0"/>
        <w:rPr>
          <w:rFonts w:ascii="Arial" w:hAnsi="Arial" w:cs="Arial"/>
          <w:bCs/>
          <w:lang w:val="en-GB"/>
        </w:rPr>
      </w:pPr>
      <w:r w:rsidRPr="00A57085">
        <w:rPr>
          <w:rFonts w:ascii="Arial" w:hAnsi="Arial" w:cs="Arial"/>
          <w:bCs/>
          <w:lang w:val="en-GB"/>
        </w:rPr>
        <w:t>R1-1908592</w:t>
      </w:r>
      <w:r w:rsidRPr="00A57085">
        <w:rPr>
          <w:rFonts w:ascii="Arial" w:hAnsi="Arial" w:cs="Arial"/>
          <w:bCs/>
          <w:lang w:val="en-GB"/>
        </w:rPr>
        <w:tab/>
        <w:t>Further consideration on HARQ operation</w:t>
      </w:r>
      <w:r w:rsidRPr="00A57085">
        <w:rPr>
          <w:rFonts w:ascii="Arial" w:hAnsi="Arial" w:cs="Arial"/>
          <w:bCs/>
          <w:lang w:val="en-GB"/>
        </w:rPr>
        <w:tab/>
        <w:t>CATT, CAICT</w:t>
      </w:r>
    </w:p>
    <w:p w14:paraId="079B9B0F" w14:textId="77777777" w:rsidR="00A57085" w:rsidRPr="00A57085" w:rsidRDefault="00A57085" w:rsidP="00A57085">
      <w:pPr>
        <w:pStyle w:val="Paragraphedeliste"/>
        <w:numPr>
          <w:ilvl w:val="0"/>
          <w:numId w:val="19"/>
        </w:numPr>
        <w:tabs>
          <w:tab w:val="left" w:pos="567"/>
        </w:tabs>
        <w:snapToGrid w:val="0"/>
        <w:ind w:leftChars="0"/>
        <w:rPr>
          <w:rFonts w:ascii="Arial" w:hAnsi="Arial" w:cs="Arial"/>
          <w:bCs/>
          <w:lang w:val="en-GB"/>
        </w:rPr>
      </w:pPr>
      <w:r w:rsidRPr="00A57085">
        <w:rPr>
          <w:rFonts w:ascii="Arial" w:hAnsi="Arial" w:cs="Arial"/>
          <w:bCs/>
          <w:lang w:val="en-GB"/>
        </w:rPr>
        <w:t>R1-1908593</w:t>
      </w:r>
      <w:r w:rsidRPr="00A57085">
        <w:rPr>
          <w:rFonts w:ascii="Arial" w:hAnsi="Arial" w:cs="Arial"/>
          <w:bCs/>
          <w:lang w:val="en-GB"/>
        </w:rPr>
        <w:tab/>
        <w:t>On the usage of Ephemeris and UE location information</w:t>
      </w:r>
      <w:r w:rsidRPr="00A57085">
        <w:rPr>
          <w:rFonts w:ascii="Arial" w:hAnsi="Arial" w:cs="Arial"/>
          <w:bCs/>
          <w:lang w:val="en-GB"/>
        </w:rPr>
        <w:tab/>
        <w:t>CATT, CAICT</w:t>
      </w:r>
    </w:p>
    <w:p w14:paraId="77984F1C" w14:textId="77777777" w:rsidR="00A57085" w:rsidRPr="00A57085" w:rsidRDefault="00A57085" w:rsidP="00A57085">
      <w:pPr>
        <w:pStyle w:val="Paragraphedeliste"/>
        <w:numPr>
          <w:ilvl w:val="0"/>
          <w:numId w:val="19"/>
        </w:numPr>
        <w:tabs>
          <w:tab w:val="left" w:pos="567"/>
        </w:tabs>
        <w:snapToGrid w:val="0"/>
        <w:ind w:leftChars="0"/>
        <w:rPr>
          <w:rFonts w:ascii="Arial" w:hAnsi="Arial" w:cs="Arial"/>
          <w:bCs/>
          <w:lang w:val="en-GB"/>
        </w:rPr>
      </w:pPr>
      <w:r w:rsidRPr="00A57085">
        <w:rPr>
          <w:rFonts w:ascii="Arial" w:hAnsi="Arial" w:cs="Arial"/>
          <w:bCs/>
          <w:lang w:val="en-GB"/>
        </w:rPr>
        <w:t>R1-1908641</w:t>
      </w:r>
      <w:r w:rsidRPr="00A57085">
        <w:rPr>
          <w:rFonts w:ascii="Arial" w:hAnsi="Arial" w:cs="Arial"/>
          <w:bCs/>
          <w:lang w:val="en-GB"/>
        </w:rPr>
        <w:tab/>
        <w:t>Considerations on performance evaluation for NTN</w:t>
      </w:r>
      <w:r w:rsidRPr="00A57085">
        <w:rPr>
          <w:rFonts w:ascii="Arial" w:hAnsi="Arial" w:cs="Arial"/>
          <w:bCs/>
          <w:lang w:val="en-GB"/>
        </w:rPr>
        <w:tab/>
        <w:t>Intel Corporation</w:t>
      </w:r>
    </w:p>
    <w:p w14:paraId="291FDC03" w14:textId="77777777" w:rsidR="00A57085" w:rsidRPr="00A57085" w:rsidRDefault="00A57085" w:rsidP="00A57085">
      <w:pPr>
        <w:pStyle w:val="Paragraphedeliste"/>
        <w:numPr>
          <w:ilvl w:val="0"/>
          <w:numId w:val="19"/>
        </w:numPr>
        <w:tabs>
          <w:tab w:val="left" w:pos="567"/>
        </w:tabs>
        <w:snapToGrid w:val="0"/>
        <w:ind w:leftChars="0"/>
        <w:rPr>
          <w:rFonts w:ascii="Arial" w:hAnsi="Arial" w:cs="Arial"/>
          <w:bCs/>
          <w:lang w:val="en-GB"/>
        </w:rPr>
      </w:pPr>
      <w:r w:rsidRPr="00A57085">
        <w:rPr>
          <w:rFonts w:ascii="Arial" w:hAnsi="Arial" w:cs="Arial"/>
          <w:bCs/>
          <w:lang w:val="en-GB"/>
        </w:rPr>
        <w:t>R1-1908642</w:t>
      </w:r>
      <w:r w:rsidRPr="00A57085">
        <w:rPr>
          <w:rFonts w:ascii="Arial" w:hAnsi="Arial" w:cs="Arial"/>
          <w:bCs/>
          <w:lang w:val="en-GB"/>
        </w:rPr>
        <w:tab/>
        <w:t>On physical layer control procedures for NTN</w:t>
      </w:r>
      <w:r w:rsidRPr="00A57085">
        <w:rPr>
          <w:rFonts w:ascii="Arial" w:hAnsi="Arial" w:cs="Arial"/>
          <w:bCs/>
          <w:lang w:val="en-GB"/>
        </w:rPr>
        <w:tab/>
        <w:t>Intel Corporation</w:t>
      </w:r>
    </w:p>
    <w:p w14:paraId="464815B6" w14:textId="77777777" w:rsidR="00A57085" w:rsidRPr="00A57085" w:rsidRDefault="00A57085" w:rsidP="00A57085">
      <w:pPr>
        <w:pStyle w:val="Paragraphedeliste"/>
        <w:numPr>
          <w:ilvl w:val="0"/>
          <w:numId w:val="19"/>
        </w:numPr>
        <w:tabs>
          <w:tab w:val="left" w:pos="567"/>
        </w:tabs>
        <w:snapToGrid w:val="0"/>
        <w:ind w:leftChars="0"/>
        <w:rPr>
          <w:rFonts w:ascii="Arial" w:hAnsi="Arial" w:cs="Arial"/>
          <w:bCs/>
          <w:lang w:val="en-GB"/>
        </w:rPr>
      </w:pPr>
      <w:r w:rsidRPr="00A57085">
        <w:rPr>
          <w:rFonts w:ascii="Arial" w:hAnsi="Arial" w:cs="Arial"/>
          <w:bCs/>
          <w:lang w:val="en-GB"/>
        </w:rPr>
        <w:t>R1-1908643</w:t>
      </w:r>
      <w:r w:rsidRPr="00A57085">
        <w:rPr>
          <w:rFonts w:ascii="Arial" w:hAnsi="Arial" w:cs="Arial"/>
          <w:bCs/>
          <w:lang w:val="en-GB"/>
        </w:rPr>
        <w:tab/>
        <w:t>Discussion on TA and PRACH for NTN</w:t>
      </w:r>
      <w:r w:rsidRPr="00A57085">
        <w:rPr>
          <w:rFonts w:ascii="Arial" w:hAnsi="Arial" w:cs="Arial"/>
          <w:bCs/>
          <w:lang w:val="en-GB"/>
        </w:rPr>
        <w:tab/>
        <w:t>Intel Corporation</w:t>
      </w:r>
    </w:p>
    <w:p w14:paraId="5675D0EA" w14:textId="77777777" w:rsidR="00A57085" w:rsidRPr="00A57085" w:rsidRDefault="00A57085" w:rsidP="00A57085">
      <w:pPr>
        <w:pStyle w:val="Paragraphedeliste"/>
        <w:numPr>
          <w:ilvl w:val="0"/>
          <w:numId w:val="19"/>
        </w:numPr>
        <w:tabs>
          <w:tab w:val="left" w:pos="567"/>
        </w:tabs>
        <w:snapToGrid w:val="0"/>
        <w:ind w:leftChars="0"/>
        <w:rPr>
          <w:rFonts w:ascii="Arial" w:hAnsi="Arial" w:cs="Arial"/>
          <w:bCs/>
          <w:lang w:val="en-GB"/>
        </w:rPr>
      </w:pPr>
      <w:r w:rsidRPr="00A57085">
        <w:rPr>
          <w:rFonts w:ascii="Arial" w:hAnsi="Arial" w:cs="Arial"/>
          <w:bCs/>
          <w:lang w:val="en-GB"/>
        </w:rPr>
        <w:t>R1-1908644</w:t>
      </w:r>
      <w:r w:rsidRPr="00A57085">
        <w:rPr>
          <w:rFonts w:ascii="Arial" w:hAnsi="Arial" w:cs="Arial"/>
          <w:bCs/>
          <w:lang w:val="en-GB"/>
        </w:rPr>
        <w:tab/>
        <w:t>Discussion on HARQ for NTN</w:t>
      </w:r>
      <w:r w:rsidRPr="00A57085">
        <w:rPr>
          <w:rFonts w:ascii="Arial" w:hAnsi="Arial" w:cs="Arial"/>
          <w:bCs/>
          <w:lang w:val="en-GB"/>
        </w:rPr>
        <w:tab/>
        <w:t>Intel Corporation</w:t>
      </w:r>
    </w:p>
    <w:p w14:paraId="00DC8D22" w14:textId="77777777" w:rsidR="00A57085" w:rsidRPr="00A57085" w:rsidRDefault="00A57085" w:rsidP="00A57085">
      <w:pPr>
        <w:pStyle w:val="Paragraphedeliste"/>
        <w:numPr>
          <w:ilvl w:val="0"/>
          <w:numId w:val="19"/>
        </w:numPr>
        <w:tabs>
          <w:tab w:val="left" w:pos="567"/>
        </w:tabs>
        <w:snapToGrid w:val="0"/>
        <w:ind w:leftChars="0"/>
        <w:rPr>
          <w:rFonts w:ascii="Arial" w:hAnsi="Arial" w:cs="Arial"/>
          <w:bCs/>
          <w:lang w:val="en-GB"/>
        </w:rPr>
      </w:pPr>
      <w:r w:rsidRPr="00A57085">
        <w:rPr>
          <w:rFonts w:ascii="Arial" w:hAnsi="Arial" w:cs="Arial"/>
          <w:bCs/>
          <w:lang w:val="en-GB"/>
        </w:rPr>
        <w:t>R1-1908674</w:t>
      </w:r>
      <w:r w:rsidRPr="00A57085">
        <w:rPr>
          <w:rFonts w:ascii="Arial" w:hAnsi="Arial" w:cs="Arial"/>
          <w:bCs/>
          <w:lang w:val="en-GB"/>
        </w:rPr>
        <w:tab/>
        <w:t>Discussion on UL Timing Advance and RACH</w:t>
      </w:r>
      <w:r w:rsidRPr="00A57085">
        <w:rPr>
          <w:rFonts w:ascii="Arial" w:hAnsi="Arial" w:cs="Arial"/>
          <w:bCs/>
          <w:lang w:val="en-GB"/>
        </w:rPr>
        <w:tab/>
        <w:t>Mitsubishi Electric RCE</w:t>
      </w:r>
    </w:p>
    <w:p w14:paraId="281F08F3" w14:textId="77777777" w:rsidR="00A57085" w:rsidRPr="00A57085" w:rsidRDefault="00A57085" w:rsidP="00A57085">
      <w:pPr>
        <w:pStyle w:val="Paragraphedeliste"/>
        <w:numPr>
          <w:ilvl w:val="0"/>
          <w:numId w:val="19"/>
        </w:numPr>
        <w:tabs>
          <w:tab w:val="left" w:pos="567"/>
        </w:tabs>
        <w:snapToGrid w:val="0"/>
        <w:ind w:leftChars="0"/>
        <w:rPr>
          <w:rFonts w:ascii="Arial" w:hAnsi="Arial" w:cs="Arial"/>
          <w:bCs/>
          <w:lang w:val="en-GB"/>
        </w:rPr>
      </w:pPr>
      <w:r w:rsidRPr="00A57085">
        <w:rPr>
          <w:rFonts w:ascii="Arial" w:hAnsi="Arial" w:cs="Arial"/>
          <w:bCs/>
          <w:lang w:val="en-GB"/>
        </w:rPr>
        <w:t>R1-1908773</w:t>
      </w:r>
      <w:r w:rsidRPr="00A57085">
        <w:rPr>
          <w:rFonts w:ascii="Arial" w:hAnsi="Arial" w:cs="Arial"/>
          <w:bCs/>
          <w:lang w:val="en-GB"/>
        </w:rPr>
        <w:tab/>
        <w:t>Calibration results of system level simulation</w:t>
      </w:r>
      <w:r w:rsidRPr="00A57085">
        <w:rPr>
          <w:rFonts w:ascii="Arial" w:hAnsi="Arial" w:cs="Arial"/>
          <w:bCs/>
          <w:lang w:val="en-GB"/>
        </w:rPr>
        <w:tab/>
        <w:t>Sony</w:t>
      </w:r>
    </w:p>
    <w:p w14:paraId="49A72393" w14:textId="77777777" w:rsidR="00A57085" w:rsidRPr="00A57085" w:rsidRDefault="00A57085" w:rsidP="00A57085">
      <w:pPr>
        <w:pStyle w:val="Paragraphedeliste"/>
        <w:numPr>
          <w:ilvl w:val="0"/>
          <w:numId w:val="19"/>
        </w:numPr>
        <w:tabs>
          <w:tab w:val="left" w:pos="567"/>
        </w:tabs>
        <w:snapToGrid w:val="0"/>
        <w:ind w:leftChars="0"/>
        <w:rPr>
          <w:rFonts w:ascii="Arial" w:hAnsi="Arial" w:cs="Arial"/>
          <w:bCs/>
          <w:lang w:val="en-GB"/>
        </w:rPr>
      </w:pPr>
      <w:r w:rsidRPr="00A57085">
        <w:rPr>
          <w:rFonts w:ascii="Arial" w:hAnsi="Arial" w:cs="Arial"/>
          <w:bCs/>
          <w:lang w:val="en-GB"/>
        </w:rPr>
        <w:t>R1-1908774</w:t>
      </w:r>
      <w:r w:rsidRPr="00A57085">
        <w:rPr>
          <w:rFonts w:ascii="Arial" w:hAnsi="Arial" w:cs="Arial"/>
          <w:bCs/>
          <w:lang w:val="en-GB"/>
        </w:rPr>
        <w:tab/>
        <w:t>Discussion on physical layer control procedures</w:t>
      </w:r>
      <w:r w:rsidRPr="00A57085">
        <w:rPr>
          <w:rFonts w:ascii="Arial" w:hAnsi="Arial" w:cs="Arial"/>
          <w:bCs/>
          <w:lang w:val="en-GB"/>
        </w:rPr>
        <w:tab/>
        <w:t>Sony</w:t>
      </w:r>
    </w:p>
    <w:p w14:paraId="2C0CA6D1" w14:textId="77777777" w:rsidR="00A57085" w:rsidRPr="00A57085" w:rsidRDefault="00A57085" w:rsidP="00A57085">
      <w:pPr>
        <w:pStyle w:val="Paragraphedeliste"/>
        <w:numPr>
          <w:ilvl w:val="0"/>
          <w:numId w:val="19"/>
        </w:numPr>
        <w:tabs>
          <w:tab w:val="left" w:pos="567"/>
        </w:tabs>
        <w:snapToGrid w:val="0"/>
        <w:ind w:leftChars="0"/>
        <w:rPr>
          <w:rFonts w:ascii="Arial" w:hAnsi="Arial" w:cs="Arial"/>
          <w:bCs/>
          <w:lang w:val="en-GB"/>
        </w:rPr>
      </w:pPr>
      <w:r w:rsidRPr="00A57085">
        <w:rPr>
          <w:rFonts w:ascii="Arial" w:hAnsi="Arial" w:cs="Arial"/>
          <w:bCs/>
          <w:lang w:val="en-GB"/>
        </w:rPr>
        <w:t>R1-1908775</w:t>
      </w:r>
      <w:r w:rsidRPr="00A57085">
        <w:rPr>
          <w:rFonts w:ascii="Arial" w:hAnsi="Arial" w:cs="Arial"/>
          <w:bCs/>
          <w:lang w:val="en-GB"/>
        </w:rPr>
        <w:tab/>
        <w:t>Discussion on uplink timing advance and RACH procedure</w:t>
      </w:r>
      <w:r w:rsidRPr="00A57085">
        <w:rPr>
          <w:rFonts w:ascii="Arial" w:hAnsi="Arial" w:cs="Arial"/>
          <w:bCs/>
          <w:lang w:val="en-GB"/>
        </w:rPr>
        <w:tab/>
        <w:t>Sony</w:t>
      </w:r>
    </w:p>
    <w:p w14:paraId="7C686B13" w14:textId="77777777" w:rsidR="00A57085" w:rsidRPr="00A57085" w:rsidRDefault="00A57085" w:rsidP="00A57085">
      <w:pPr>
        <w:pStyle w:val="Paragraphedeliste"/>
        <w:numPr>
          <w:ilvl w:val="0"/>
          <w:numId w:val="19"/>
        </w:numPr>
        <w:tabs>
          <w:tab w:val="left" w:pos="567"/>
        </w:tabs>
        <w:snapToGrid w:val="0"/>
        <w:ind w:leftChars="0"/>
        <w:rPr>
          <w:rFonts w:ascii="Arial" w:hAnsi="Arial" w:cs="Arial"/>
          <w:bCs/>
          <w:lang w:val="en-GB"/>
        </w:rPr>
      </w:pPr>
      <w:r w:rsidRPr="00A57085">
        <w:rPr>
          <w:rFonts w:ascii="Arial" w:hAnsi="Arial" w:cs="Arial"/>
          <w:bCs/>
          <w:lang w:val="en-GB"/>
        </w:rPr>
        <w:t>R1-1908776</w:t>
      </w:r>
      <w:r w:rsidRPr="00A57085">
        <w:rPr>
          <w:rFonts w:ascii="Arial" w:hAnsi="Arial" w:cs="Arial"/>
          <w:bCs/>
          <w:lang w:val="en-GB"/>
        </w:rPr>
        <w:tab/>
        <w:t>Consideration on delay-tolerant HARQ for NTN</w:t>
      </w:r>
      <w:r w:rsidRPr="00A57085">
        <w:rPr>
          <w:rFonts w:ascii="Arial" w:hAnsi="Arial" w:cs="Arial"/>
          <w:bCs/>
          <w:lang w:val="en-GB"/>
        </w:rPr>
        <w:tab/>
        <w:t>Sony</w:t>
      </w:r>
    </w:p>
    <w:p w14:paraId="4CE0BF39" w14:textId="77777777" w:rsidR="00A57085" w:rsidRPr="00A57085" w:rsidRDefault="00A57085" w:rsidP="00A57085">
      <w:pPr>
        <w:pStyle w:val="Paragraphedeliste"/>
        <w:numPr>
          <w:ilvl w:val="0"/>
          <w:numId w:val="19"/>
        </w:numPr>
        <w:tabs>
          <w:tab w:val="left" w:pos="567"/>
        </w:tabs>
        <w:snapToGrid w:val="0"/>
        <w:ind w:leftChars="0"/>
        <w:rPr>
          <w:rFonts w:ascii="Arial" w:hAnsi="Arial" w:cs="Arial"/>
          <w:bCs/>
          <w:lang w:val="en-GB"/>
        </w:rPr>
      </w:pPr>
      <w:r w:rsidRPr="00A57085">
        <w:rPr>
          <w:rFonts w:ascii="Arial" w:hAnsi="Arial" w:cs="Arial"/>
          <w:bCs/>
          <w:lang w:val="en-GB"/>
        </w:rPr>
        <w:t>R1-1908812</w:t>
      </w:r>
      <w:r w:rsidRPr="00A57085">
        <w:rPr>
          <w:rFonts w:ascii="Arial" w:hAnsi="Arial" w:cs="Arial"/>
          <w:bCs/>
          <w:lang w:val="en-GB"/>
        </w:rPr>
        <w:tab/>
        <w:t>Discussion on Timing Advance for NTN</w:t>
      </w:r>
      <w:r w:rsidRPr="00A57085">
        <w:rPr>
          <w:rFonts w:ascii="Arial" w:hAnsi="Arial" w:cs="Arial"/>
          <w:bCs/>
          <w:lang w:val="en-GB"/>
        </w:rPr>
        <w:tab/>
        <w:t>ETRI</w:t>
      </w:r>
    </w:p>
    <w:p w14:paraId="6514C931" w14:textId="77777777" w:rsidR="00A57085" w:rsidRPr="00A57085" w:rsidRDefault="00A57085" w:rsidP="00A57085">
      <w:pPr>
        <w:pStyle w:val="Paragraphedeliste"/>
        <w:numPr>
          <w:ilvl w:val="0"/>
          <w:numId w:val="19"/>
        </w:numPr>
        <w:tabs>
          <w:tab w:val="left" w:pos="567"/>
        </w:tabs>
        <w:snapToGrid w:val="0"/>
        <w:ind w:leftChars="0"/>
        <w:rPr>
          <w:rFonts w:ascii="Arial" w:hAnsi="Arial" w:cs="Arial"/>
          <w:bCs/>
          <w:lang w:val="en-GB"/>
        </w:rPr>
      </w:pPr>
      <w:r w:rsidRPr="00A57085">
        <w:rPr>
          <w:rFonts w:ascii="Arial" w:hAnsi="Arial" w:cs="Arial"/>
          <w:bCs/>
          <w:lang w:val="en-GB"/>
        </w:rPr>
        <w:t>R1-1908816</w:t>
      </w:r>
      <w:r w:rsidRPr="00A57085">
        <w:rPr>
          <w:rFonts w:ascii="Arial" w:hAnsi="Arial" w:cs="Arial"/>
          <w:bCs/>
          <w:lang w:val="en-GB"/>
        </w:rPr>
        <w:tab/>
        <w:t>System level evaluation and link budget for NTN</w:t>
      </w:r>
      <w:r w:rsidRPr="00A57085">
        <w:rPr>
          <w:rFonts w:ascii="Arial" w:hAnsi="Arial" w:cs="Arial"/>
          <w:bCs/>
          <w:lang w:val="en-GB"/>
        </w:rPr>
        <w:tab/>
        <w:t>Panasonic Corporation</w:t>
      </w:r>
    </w:p>
    <w:p w14:paraId="697754AF" w14:textId="77777777" w:rsidR="00A57085" w:rsidRPr="00A57085" w:rsidRDefault="00A57085" w:rsidP="00A57085">
      <w:pPr>
        <w:pStyle w:val="Paragraphedeliste"/>
        <w:numPr>
          <w:ilvl w:val="0"/>
          <w:numId w:val="19"/>
        </w:numPr>
        <w:tabs>
          <w:tab w:val="left" w:pos="567"/>
        </w:tabs>
        <w:snapToGrid w:val="0"/>
        <w:ind w:leftChars="0"/>
        <w:rPr>
          <w:rFonts w:ascii="Arial" w:hAnsi="Arial" w:cs="Arial"/>
          <w:bCs/>
          <w:lang w:val="en-GB"/>
        </w:rPr>
      </w:pPr>
      <w:r w:rsidRPr="00A57085">
        <w:rPr>
          <w:rFonts w:ascii="Arial" w:hAnsi="Arial" w:cs="Arial"/>
          <w:bCs/>
          <w:lang w:val="en-GB"/>
        </w:rPr>
        <w:t>R1-1908818</w:t>
      </w:r>
      <w:r w:rsidRPr="00A57085">
        <w:rPr>
          <w:rFonts w:ascii="Arial" w:hAnsi="Arial" w:cs="Arial"/>
          <w:bCs/>
          <w:lang w:val="en-GB"/>
        </w:rPr>
        <w:tab/>
        <w:t>Timing advance and RACH aspect for NTN</w:t>
      </w:r>
      <w:r w:rsidRPr="00A57085">
        <w:rPr>
          <w:rFonts w:ascii="Arial" w:hAnsi="Arial" w:cs="Arial"/>
          <w:bCs/>
          <w:lang w:val="en-GB"/>
        </w:rPr>
        <w:tab/>
        <w:t>Panasonic Corporation</w:t>
      </w:r>
    </w:p>
    <w:p w14:paraId="21F8AF64" w14:textId="77777777" w:rsidR="00A57085" w:rsidRPr="00A57085" w:rsidRDefault="00A57085" w:rsidP="00A57085">
      <w:pPr>
        <w:pStyle w:val="Paragraphedeliste"/>
        <w:numPr>
          <w:ilvl w:val="0"/>
          <w:numId w:val="19"/>
        </w:numPr>
        <w:tabs>
          <w:tab w:val="left" w:pos="567"/>
        </w:tabs>
        <w:snapToGrid w:val="0"/>
        <w:ind w:leftChars="0"/>
        <w:rPr>
          <w:rFonts w:ascii="Arial" w:hAnsi="Arial" w:cs="Arial"/>
          <w:bCs/>
          <w:lang w:val="en-GB"/>
        </w:rPr>
      </w:pPr>
      <w:r w:rsidRPr="00A57085">
        <w:rPr>
          <w:rFonts w:ascii="Arial" w:hAnsi="Arial" w:cs="Arial"/>
          <w:bCs/>
          <w:lang w:val="en-GB"/>
        </w:rPr>
        <w:t>R1-1908819</w:t>
      </w:r>
      <w:r w:rsidRPr="00A57085">
        <w:rPr>
          <w:rFonts w:ascii="Arial" w:hAnsi="Arial" w:cs="Arial"/>
          <w:bCs/>
          <w:lang w:val="en-GB"/>
        </w:rPr>
        <w:tab/>
        <w:t>HARQ and blind retransmission for NTN</w:t>
      </w:r>
      <w:r w:rsidRPr="00A57085">
        <w:rPr>
          <w:rFonts w:ascii="Arial" w:hAnsi="Arial" w:cs="Arial"/>
          <w:bCs/>
          <w:lang w:val="en-GB"/>
        </w:rPr>
        <w:tab/>
        <w:t>Panasonic Corporation</w:t>
      </w:r>
    </w:p>
    <w:p w14:paraId="5C6D65CB" w14:textId="77777777" w:rsidR="00A57085" w:rsidRPr="00A57085" w:rsidRDefault="00A57085" w:rsidP="00A57085">
      <w:pPr>
        <w:pStyle w:val="Paragraphedeliste"/>
        <w:numPr>
          <w:ilvl w:val="0"/>
          <w:numId w:val="19"/>
        </w:numPr>
        <w:tabs>
          <w:tab w:val="left" w:pos="567"/>
        </w:tabs>
        <w:snapToGrid w:val="0"/>
        <w:ind w:leftChars="0"/>
        <w:rPr>
          <w:rFonts w:ascii="Arial" w:hAnsi="Arial" w:cs="Arial"/>
          <w:bCs/>
          <w:lang w:val="en-GB"/>
        </w:rPr>
      </w:pPr>
      <w:r w:rsidRPr="00A57085">
        <w:rPr>
          <w:rFonts w:ascii="Arial" w:hAnsi="Arial" w:cs="Arial"/>
          <w:bCs/>
          <w:lang w:val="en-GB"/>
        </w:rPr>
        <w:t>R1-1908865</w:t>
      </w:r>
      <w:r w:rsidRPr="00A57085">
        <w:rPr>
          <w:rFonts w:ascii="Arial" w:hAnsi="Arial" w:cs="Arial"/>
          <w:bCs/>
          <w:lang w:val="en-GB"/>
        </w:rPr>
        <w:tab/>
        <w:t>Considerations on Timing Advance for Non-Terrestrial Networks</w:t>
      </w:r>
      <w:r w:rsidRPr="00A57085">
        <w:rPr>
          <w:rFonts w:ascii="Arial" w:hAnsi="Arial" w:cs="Arial"/>
          <w:bCs/>
          <w:lang w:val="en-GB"/>
        </w:rPr>
        <w:tab/>
        <w:t>CMCC</w:t>
      </w:r>
    </w:p>
    <w:p w14:paraId="6BE70E1C" w14:textId="77777777" w:rsidR="00A57085" w:rsidRPr="00A57085" w:rsidRDefault="00A57085" w:rsidP="00A57085">
      <w:pPr>
        <w:pStyle w:val="Paragraphedeliste"/>
        <w:numPr>
          <w:ilvl w:val="0"/>
          <w:numId w:val="19"/>
        </w:numPr>
        <w:tabs>
          <w:tab w:val="left" w:pos="567"/>
        </w:tabs>
        <w:snapToGrid w:val="0"/>
        <w:ind w:leftChars="0"/>
        <w:rPr>
          <w:rFonts w:ascii="Arial" w:hAnsi="Arial" w:cs="Arial"/>
          <w:bCs/>
          <w:lang w:val="en-GB"/>
        </w:rPr>
      </w:pPr>
      <w:r w:rsidRPr="00A57085">
        <w:rPr>
          <w:rFonts w:ascii="Arial" w:hAnsi="Arial" w:cs="Arial"/>
          <w:bCs/>
          <w:lang w:val="en-GB"/>
        </w:rPr>
        <w:t>R1-1908866</w:t>
      </w:r>
      <w:r w:rsidRPr="00A57085">
        <w:rPr>
          <w:rFonts w:ascii="Arial" w:hAnsi="Arial" w:cs="Arial"/>
          <w:bCs/>
          <w:lang w:val="en-GB"/>
        </w:rPr>
        <w:tab/>
        <w:t>Considerations on HARQ for Non-Terrestrial Networks</w:t>
      </w:r>
      <w:r w:rsidRPr="00A57085">
        <w:rPr>
          <w:rFonts w:ascii="Arial" w:hAnsi="Arial" w:cs="Arial"/>
          <w:bCs/>
          <w:lang w:val="en-GB"/>
        </w:rPr>
        <w:tab/>
        <w:t>CMCC</w:t>
      </w:r>
    </w:p>
    <w:p w14:paraId="1A15418F" w14:textId="77777777" w:rsidR="00A57085" w:rsidRPr="00A57085" w:rsidRDefault="00A57085" w:rsidP="00A57085">
      <w:pPr>
        <w:pStyle w:val="Paragraphedeliste"/>
        <w:numPr>
          <w:ilvl w:val="0"/>
          <w:numId w:val="19"/>
        </w:numPr>
        <w:tabs>
          <w:tab w:val="left" w:pos="567"/>
        </w:tabs>
        <w:snapToGrid w:val="0"/>
        <w:ind w:leftChars="0"/>
        <w:rPr>
          <w:rFonts w:ascii="Arial" w:hAnsi="Arial" w:cs="Arial"/>
          <w:bCs/>
          <w:lang w:val="en-GB"/>
        </w:rPr>
      </w:pPr>
      <w:r w:rsidRPr="00A57085">
        <w:rPr>
          <w:rFonts w:ascii="Arial" w:hAnsi="Arial" w:cs="Arial"/>
          <w:bCs/>
          <w:lang w:val="en-GB"/>
        </w:rPr>
        <w:t>R1-1908933</w:t>
      </w:r>
      <w:r w:rsidRPr="00A57085">
        <w:rPr>
          <w:rFonts w:ascii="Arial" w:hAnsi="Arial" w:cs="Arial"/>
          <w:bCs/>
          <w:lang w:val="en-GB"/>
        </w:rPr>
        <w:tab/>
        <w:t>Discussion on delay-tolerant re-transmission mechanisms for NTN</w:t>
      </w:r>
      <w:r w:rsidRPr="00A57085">
        <w:rPr>
          <w:rFonts w:ascii="Arial" w:hAnsi="Arial" w:cs="Arial"/>
          <w:bCs/>
          <w:lang w:val="en-GB"/>
        </w:rPr>
        <w:tab/>
        <w:t>Asia Pacific Telecom co. Ltd</w:t>
      </w:r>
    </w:p>
    <w:p w14:paraId="3C80C851" w14:textId="77777777" w:rsidR="00A57085" w:rsidRPr="00A57085" w:rsidRDefault="00A57085" w:rsidP="00A57085">
      <w:pPr>
        <w:pStyle w:val="Paragraphedeliste"/>
        <w:numPr>
          <w:ilvl w:val="0"/>
          <w:numId w:val="19"/>
        </w:numPr>
        <w:tabs>
          <w:tab w:val="left" w:pos="567"/>
        </w:tabs>
        <w:snapToGrid w:val="0"/>
        <w:ind w:leftChars="0"/>
        <w:rPr>
          <w:rFonts w:ascii="Arial" w:hAnsi="Arial" w:cs="Arial"/>
          <w:bCs/>
          <w:lang w:val="en-GB"/>
        </w:rPr>
      </w:pPr>
      <w:r w:rsidRPr="00A57085">
        <w:rPr>
          <w:rFonts w:ascii="Arial" w:hAnsi="Arial" w:cs="Arial"/>
          <w:bCs/>
          <w:lang w:val="en-GB"/>
        </w:rPr>
        <w:t>R1-1908934</w:t>
      </w:r>
      <w:r w:rsidRPr="00A57085">
        <w:rPr>
          <w:rFonts w:ascii="Arial" w:hAnsi="Arial" w:cs="Arial"/>
          <w:bCs/>
          <w:lang w:val="en-GB"/>
        </w:rPr>
        <w:tab/>
        <w:t>Discussion on physical layer control procedures for NTN</w:t>
      </w:r>
      <w:r w:rsidRPr="00A57085">
        <w:rPr>
          <w:rFonts w:ascii="Arial" w:hAnsi="Arial" w:cs="Arial"/>
          <w:bCs/>
          <w:lang w:val="en-GB"/>
        </w:rPr>
        <w:tab/>
        <w:t>Asia Pacific Telecom co. Ltd</w:t>
      </w:r>
    </w:p>
    <w:p w14:paraId="33919C33" w14:textId="77777777" w:rsidR="00A57085" w:rsidRPr="00A57085" w:rsidRDefault="00A57085" w:rsidP="00A57085">
      <w:pPr>
        <w:pStyle w:val="Paragraphedeliste"/>
        <w:numPr>
          <w:ilvl w:val="0"/>
          <w:numId w:val="19"/>
        </w:numPr>
        <w:tabs>
          <w:tab w:val="left" w:pos="567"/>
        </w:tabs>
        <w:snapToGrid w:val="0"/>
        <w:ind w:leftChars="0"/>
        <w:rPr>
          <w:rFonts w:ascii="Arial" w:hAnsi="Arial" w:cs="Arial"/>
          <w:bCs/>
          <w:lang w:val="en-GB"/>
        </w:rPr>
      </w:pPr>
      <w:r w:rsidRPr="00A57085">
        <w:rPr>
          <w:rFonts w:ascii="Arial" w:hAnsi="Arial" w:cs="Arial"/>
          <w:bCs/>
          <w:lang w:val="en-GB"/>
        </w:rPr>
        <w:t>R1-1908938</w:t>
      </w:r>
      <w:r w:rsidRPr="00A57085">
        <w:rPr>
          <w:rFonts w:ascii="Arial" w:hAnsi="Arial" w:cs="Arial"/>
          <w:bCs/>
          <w:lang w:val="en-GB"/>
        </w:rPr>
        <w:tab/>
        <w:t>On physical layer control procedures for NTN</w:t>
      </w:r>
      <w:r w:rsidRPr="00A57085">
        <w:rPr>
          <w:rFonts w:ascii="Arial" w:hAnsi="Arial" w:cs="Arial"/>
          <w:bCs/>
          <w:lang w:val="en-GB"/>
        </w:rPr>
        <w:tab/>
        <w:t>Panasonic</w:t>
      </w:r>
    </w:p>
    <w:p w14:paraId="74222305" w14:textId="77777777" w:rsidR="00A57085" w:rsidRPr="00A57085" w:rsidRDefault="00A57085" w:rsidP="00A57085">
      <w:pPr>
        <w:pStyle w:val="Paragraphedeliste"/>
        <w:numPr>
          <w:ilvl w:val="0"/>
          <w:numId w:val="19"/>
        </w:numPr>
        <w:tabs>
          <w:tab w:val="left" w:pos="567"/>
        </w:tabs>
        <w:snapToGrid w:val="0"/>
        <w:ind w:leftChars="0"/>
        <w:rPr>
          <w:rFonts w:ascii="Arial" w:hAnsi="Arial" w:cs="Arial"/>
          <w:bCs/>
          <w:lang w:val="en-GB"/>
        </w:rPr>
      </w:pPr>
      <w:r w:rsidRPr="00A57085">
        <w:rPr>
          <w:rFonts w:ascii="Arial" w:hAnsi="Arial" w:cs="Arial"/>
          <w:bCs/>
          <w:lang w:val="en-GB"/>
        </w:rPr>
        <w:t>R1-1908984</w:t>
      </w:r>
      <w:r w:rsidRPr="00A57085">
        <w:rPr>
          <w:rFonts w:ascii="Arial" w:hAnsi="Arial" w:cs="Arial"/>
          <w:bCs/>
          <w:lang w:val="en-GB"/>
        </w:rPr>
        <w:tab/>
        <w:t>NTN operation for Doppler and Timing Advance</w:t>
      </w:r>
      <w:r w:rsidRPr="00A57085">
        <w:rPr>
          <w:rFonts w:ascii="Arial" w:hAnsi="Arial" w:cs="Arial"/>
          <w:bCs/>
          <w:lang w:val="en-GB"/>
        </w:rPr>
        <w:tab/>
        <w:t>OPPO</w:t>
      </w:r>
    </w:p>
    <w:p w14:paraId="5CA6767E" w14:textId="77777777" w:rsidR="00A57085" w:rsidRPr="00A57085" w:rsidRDefault="00A57085" w:rsidP="00A57085">
      <w:pPr>
        <w:pStyle w:val="Paragraphedeliste"/>
        <w:numPr>
          <w:ilvl w:val="0"/>
          <w:numId w:val="19"/>
        </w:numPr>
        <w:tabs>
          <w:tab w:val="left" w:pos="567"/>
        </w:tabs>
        <w:snapToGrid w:val="0"/>
        <w:ind w:leftChars="0"/>
        <w:rPr>
          <w:rFonts w:ascii="Arial" w:hAnsi="Arial" w:cs="Arial"/>
          <w:bCs/>
          <w:lang w:val="en-GB"/>
        </w:rPr>
      </w:pPr>
      <w:r w:rsidRPr="00A57085">
        <w:rPr>
          <w:rFonts w:ascii="Arial" w:hAnsi="Arial" w:cs="Arial"/>
          <w:bCs/>
          <w:lang w:val="en-GB"/>
        </w:rPr>
        <w:t>R1-1908985</w:t>
      </w:r>
      <w:r w:rsidRPr="00A57085">
        <w:rPr>
          <w:rFonts w:ascii="Arial" w:hAnsi="Arial" w:cs="Arial"/>
          <w:bCs/>
          <w:lang w:val="en-GB"/>
        </w:rPr>
        <w:tab/>
        <w:t>Delay-tolerant HARQ operation for NTN</w:t>
      </w:r>
      <w:r w:rsidRPr="00A57085">
        <w:rPr>
          <w:rFonts w:ascii="Arial" w:hAnsi="Arial" w:cs="Arial"/>
          <w:bCs/>
          <w:lang w:val="en-GB"/>
        </w:rPr>
        <w:tab/>
        <w:t>OPPO</w:t>
      </w:r>
    </w:p>
    <w:p w14:paraId="791CAD64" w14:textId="77777777" w:rsidR="00A57085" w:rsidRPr="00A57085" w:rsidRDefault="00A57085" w:rsidP="00A57085">
      <w:pPr>
        <w:pStyle w:val="Paragraphedeliste"/>
        <w:numPr>
          <w:ilvl w:val="0"/>
          <w:numId w:val="19"/>
        </w:numPr>
        <w:tabs>
          <w:tab w:val="left" w:pos="567"/>
        </w:tabs>
        <w:snapToGrid w:val="0"/>
        <w:ind w:leftChars="0"/>
        <w:rPr>
          <w:rFonts w:ascii="Arial" w:hAnsi="Arial" w:cs="Arial"/>
          <w:bCs/>
          <w:lang w:val="en-GB"/>
        </w:rPr>
      </w:pPr>
      <w:r w:rsidRPr="00A57085">
        <w:rPr>
          <w:rFonts w:ascii="Arial" w:hAnsi="Arial" w:cs="Arial"/>
          <w:bCs/>
          <w:lang w:val="en-GB"/>
        </w:rPr>
        <w:t>R1-1908993</w:t>
      </w:r>
      <w:r w:rsidRPr="00A57085">
        <w:rPr>
          <w:rFonts w:ascii="Arial" w:hAnsi="Arial" w:cs="Arial"/>
          <w:bCs/>
          <w:lang w:val="en-GB"/>
        </w:rPr>
        <w:tab/>
        <w:t>Preliminary Calibration Results for NTN System-Level Evaluations</w:t>
      </w:r>
      <w:r w:rsidRPr="00A57085">
        <w:rPr>
          <w:rFonts w:ascii="Arial" w:hAnsi="Arial" w:cs="Arial"/>
          <w:bCs/>
          <w:lang w:val="en-GB"/>
        </w:rPr>
        <w:tab/>
      </w:r>
      <w:proofErr w:type="spellStart"/>
      <w:r w:rsidRPr="00A57085">
        <w:rPr>
          <w:rFonts w:ascii="Arial" w:hAnsi="Arial" w:cs="Arial"/>
          <w:bCs/>
          <w:lang w:val="en-GB"/>
        </w:rPr>
        <w:t>Nomor</w:t>
      </w:r>
      <w:proofErr w:type="spellEnd"/>
      <w:r w:rsidRPr="00A57085">
        <w:rPr>
          <w:rFonts w:ascii="Arial" w:hAnsi="Arial" w:cs="Arial"/>
          <w:bCs/>
          <w:lang w:val="en-GB"/>
        </w:rPr>
        <w:t xml:space="preserve"> Research GmbH</w:t>
      </w:r>
    </w:p>
    <w:p w14:paraId="5C34CB90" w14:textId="77777777" w:rsidR="00A57085" w:rsidRPr="00A57085" w:rsidRDefault="00A57085" w:rsidP="00A57085">
      <w:pPr>
        <w:pStyle w:val="Paragraphedeliste"/>
        <w:numPr>
          <w:ilvl w:val="0"/>
          <w:numId w:val="19"/>
        </w:numPr>
        <w:tabs>
          <w:tab w:val="left" w:pos="567"/>
        </w:tabs>
        <w:snapToGrid w:val="0"/>
        <w:ind w:leftChars="0"/>
        <w:rPr>
          <w:rFonts w:ascii="Arial" w:hAnsi="Arial" w:cs="Arial"/>
          <w:bCs/>
          <w:lang w:val="en-GB"/>
        </w:rPr>
      </w:pPr>
      <w:r w:rsidRPr="00A57085">
        <w:rPr>
          <w:rFonts w:ascii="Arial" w:hAnsi="Arial" w:cs="Arial"/>
          <w:bCs/>
          <w:lang w:val="en-GB"/>
        </w:rPr>
        <w:t>R1-1908994</w:t>
      </w:r>
      <w:r w:rsidRPr="00A57085">
        <w:rPr>
          <w:rFonts w:ascii="Arial" w:hAnsi="Arial" w:cs="Arial"/>
          <w:bCs/>
          <w:lang w:val="en-GB"/>
        </w:rPr>
        <w:tab/>
        <w:t>Corrections for TR38.811 Section 6.8.2 Non-Terrestrial Networks channel models</w:t>
      </w:r>
      <w:r w:rsidRPr="00A57085">
        <w:rPr>
          <w:rFonts w:ascii="Arial" w:hAnsi="Arial" w:cs="Arial"/>
          <w:bCs/>
          <w:lang w:val="en-GB"/>
        </w:rPr>
        <w:tab/>
      </w:r>
      <w:proofErr w:type="spellStart"/>
      <w:r w:rsidRPr="00A57085">
        <w:rPr>
          <w:rFonts w:ascii="Arial" w:hAnsi="Arial" w:cs="Arial"/>
          <w:bCs/>
          <w:lang w:val="en-GB"/>
        </w:rPr>
        <w:t>Nomor</w:t>
      </w:r>
      <w:proofErr w:type="spellEnd"/>
      <w:r w:rsidRPr="00A57085">
        <w:rPr>
          <w:rFonts w:ascii="Arial" w:hAnsi="Arial" w:cs="Arial"/>
          <w:bCs/>
          <w:lang w:val="en-GB"/>
        </w:rPr>
        <w:t xml:space="preserve"> Research GmbH, </w:t>
      </w:r>
      <w:proofErr w:type="spellStart"/>
      <w:r w:rsidRPr="00A57085">
        <w:rPr>
          <w:rFonts w:ascii="Arial" w:hAnsi="Arial" w:cs="Arial"/>
          <w:bCs/>
          <w:lang w:val="en-GB"/>
        </w:rPr>
        <w:t>Fraunhofer</w:t>
      </w:r>
      <w:proofErr w:type="spellEnd"/>
      <w:r w:rsidRPr="00A57085">
        <w:rPr>
          <w:rFonts w:ascii="Arial" w:hAnsi="Arial" w:cs="Arial"/>
          <w:bCs/>
          <w:lang w:val="en-GB"/>
        </w:rPr>
        <w:t xml:space="preserve"> HHI, </w:t>
      </w:r>
      <w:proofErr w:type="spellStart"/>
      <w:r w:rsidRPr="00A57085">
        <w:rPr>
          <w:rFonts w:ascii="Arial" w:hAnsi="Arial" w:cs="Arial"/>
          <w:bCs/>
          <w:lang w:val="en-GB"/>
        </w:rPr>
        <w:t>Fraunhofer</w:t>
      </w:r>
      <w:proofErr w:type="spellEnd"/>
      <w:r w:rsidRPr="00A57085">
        <w:rPr>
          <w:rFonts w:ascii="Arial" w:hAnsi="Arial" w:cs="Arial"/>
          <w:bCs/>
          <w:lang w:val="en-GB"/>
        </w:rPr>
        <w:t xml:space="preserve"> IIS</w:t>
      </w:r>
    </w:p>
    <w:p w14:paraId="70724547" w14:textId="77777777" w:rsidR="00A57085" w:rsidRPr="00A57085" w:rsidRDefault="00A57085" w:rsidP="00A57085">
      <w:pPr>
        <w:pStyle w:val="Paragraphedeliste"/>
        <w:numPr>
          <w:ilvl w:val="0"/>
          <w:numId w:val="19"/>
        </w:numPr>
        <w:tabs>
          <w:tab w:val="left" w:pos="567"/>
        </w:tabs>
        <w:snapToGrid w:val="0"/>
        <w:ind w:leftChars="0"/>
        <w:rPr>
          <w:rFonts w:ascii="Arial" w:hAnsi="Arial" w:cs="Arial"/>
          <w:bCs/>
          <w:lang w:val="en-GB"/>
        </w:rPr>
      </w:pPr>
      <w:r w:rsidRPr="00A57085">
        <w:rPr>
          <w:rFonts w:ascii="Arial" w:hAnsi="Arial" w:cs="Arial"/>
          <w:bCs/>
          <w:lang w:val="en-GB"/>
        </w:rPr>
        <w:t>R1-1908995</w:t>
      </w:r>
      <w:r w:rsidRPr="00A57085">
        <w:rPr>
          <w:rFonts w:ascii="Arial" w:hAnsi="Arial" w:cs="Arial"/>
          <w:bCs/>
          <w:lang w:val="en-GB"/>
        </w:rPr>
        <w:tab/>
        <w:t>Corrections for TR38.811 Section 6.7.2 Non-Terrestrial Networks channel models</w:t>
      </w:r>
      <w:r w:rsidRPr="00A57085">
        <w:rPr>
          <w:rFonts w:ascii="Arial" w:hAnsi="Arial" w:cs="Arial"/>
          <w:bCs/>
          <w:lang w:val="en-GB"/>
        </w:rPr>
        <w:tab/>
      </w:r>
      <w:proofErr w:type="spellStart"/>
      <w:r w:rsidRPr="00A57085">
        <w:rPr>
          <w:rFonts w:ascii="Arial" w:hAnsi="Arial" w:cs="Arial"/>
          <w:bCs/>
          <w:lang w:val="en-GB"/>
        </w:rPr>
        <w:t>Nomor</w:t>
      </w:r>
      <w:proofErr w:type="spellEnd"/>
      <w:r w:rsidRPr="00A57085">
        <w:rPr>
          <w:rFonts w:ascii="Arial" w:hAnsi="Arial" w:cs="Arial"/>
          <w:bCs/>
          <w:lang w:val="en-GB"/>
        </w:rPr>
        <w:t xml:space="preserve"> Research GmbH, </w:t>
      </w:r>
      <w:proofErr w:type="spellStart"/>
      <w:r w:rsidRPr="00A57085">
        <w:rPr>
          <w:rFonts w:ascii="Arial" w:hAnsi="Arial" w:cs="Arial"/>
          <w:bCs/>
          <w:lang w:val="en-GB"/>
        </w:rPr>
        <w:t>Fraunhofer</w:t>
      </w:r>
      <w:proofErr w:type="spellEnd"/>
      <w:r w:rsidRPr="00A57085">
        <w:rPr>
          <w:rFonts w:ascii="Arial" w:hAnsi="Arial" w:cs="Arial"/>
          <w:bCs/>
          <w:lang w:val="en-GB"/>
        </w:rPr>
        <w:t xml:space="preserve"> HHI, </w:t>
      </w:r>
      <w:proofErr w:type="spellStart"/>
      <w:r w:rsidRPr="00A57085">
        <w:rPr>
          <w:rFonts w:ascii="Arial" w:hAnsi="Arial" w:cs="Arial"/>
          <w:bCs/>
          <w:lang w:val="en-GB"/>
        </w:rPr>
        <w:t>Fraunhofer</w:t>
      </w:r>
      <w:proofErr w:type="spellEnd"/>
      <w:r w:rsidRPr="00A57085">
        <w:rPr>
          <w:rFonts w:ascii="Arial" w:hAnsi="Arial" w:cs="Arial"/>
          <w:bCs/>
          <w:lang w:val="en-GB"/>
        </w:rPr>
        <w:t xml:space="preserve"> IIS</w:t>
      </w:r>
    </w:p>
    <w:p w14:paraId="6AD89932" w14:textId="77777777" w:rsidR="00A57085" w:rsidRPr="00A57085" w:rsidRDefault="00A57085" w:rsidP="00A57085">
      <w:pPr>
        <w:pStyle w:val="Paragraphedeliste"/>
        <w:numPr>
          <w:ilvl w:val="0"/>
          <w:numId w:val="19"/>
        </w:numPr>
        <w:tabs>
          <w:tab w:val="left" w:pos="567"/>
        </w:tabs>
        <w:snapToGrid w:val="0"/>
        <w:ind w:leftChars="0"/>
        <w:rPr>
          <w:rFonts w:ascii="Arial" w:hAnsi="Arial" w:cs="Arial"/>
          <w:bCs/>
          <w:lang w:val="en-GB"/>
        </w:rPr>
      </w:pPr>
      <w:r w:rsidRPr="00A57085">
        <w:rPr>
          <w:rFonts w:ascii="Arial" w:hAnsi="Arial" w:cs="Arial"/>
          <w:bCs/>
          <w:lang w:val="en-GB"/>
        </w:rPr>
        <w:t>R1-1908996</w:t>
      </w:r>
      <w:r w:rsidRPr="00A57085">
        <w:rPr>
          <w:rFonts w:ascii="Arial" w:hAnsi="Arial" w:cs="Arial"/>
          <w:bCs/>
          <w:lang w:val="en-GB"/>
        </w:rPr>
        <w:tab/>
        <w:t>On Downlink Performance in NTN</w:t>
      </w:r>
      <w:r w:rsidRPr="00A57085">
        <w:rPr>
          <w:rFonts w:ascii="Arial" w:hAnsi="Arial" w:cs="Arial"/>
          <w:bCs/>
          <w:lang w:val="en-GB"/>
        </w:rPr>
        <w:tab/>
      </w:r>
      <w:proofErr w:type="spellStart"/>
      <w:r w:rsidRPr="00A57085">
        <w:rPr>
          <w:rFonts w:ascii="Arial" w:hAnsi="Arial" w:cs="Arial"/>
          <w:bCs/>
          <w:lang w:val="en-GB"/>
        </w:rPr>
        <w:t>Fraunhofer</w:t>
      </w:r>
      <w:proofErr w:type="spellEnd"/>
      <w:r w:rsidRPr="00A57085">
        <w:rPr>
          <w:rFonts w:ascii="Arial" w:hAnsi="Arial" w:cs="Arial"/>
          <w:bCs/>
          <w:lang w:val="en-GB"/>
        </w:rPr>
        <w:t xml:space="preserve"> IIS, </w:t>
      </w:r>
      <w:proofErr w:type="spellStart"/>
      <w:r w:rsidRPr="00A57085">
        <w:rPr>
          <w:rFonts w:ascii="Arial" w:hAnsi="Arial" w:cs="Arial"/>
          <w:bCs/>
          <w:lang w:val="en-GB"/>
        </w:rPr>
        <w:t>Fraunhofer</w:t>
      </w:r>
      <w:proofErr w:type="spellEnd"/>
      <w:r w:rsidRPr="00A57085">
        <w:rPr>
          <w:rFonts w:ascii="Arial" w:hAnsi="Arial" w:cs="Arial"/>
          <w:bCs/>
          <w:lang w:val="en-GB"/>
        </w:rPr>
        <w:t xml:space="preserve"> HHI</w:t>
      </w:r>
    </w:p>
    <w:p w14:paraId="1279FC4B" w14:textId="77777777" w:rsidR="00A57085" w:rsidRPr="00A57085" w:rsidRDefault="00A57085" w:rsidP="00A57085">
      <w:pPr>
        <w:pStyle w:val="Paragraphedeliste"/>
        <w:numPr>
          <w:ilvl w:val="0"/>
          <w:numId w:val="19"/>
        </w:numPr>
        <w:tabs>
          <w:tab w:val="left" w:pos="567"/>
        </w:tabs>
        <w:snapToGrid w:val="0"/>
        <w:ind w:leftChars="0"/>
        <w:rPr>
          <w:rFonts w:ascii="Arial" w:hAnsi="Arial" w:cs="Arial"/>
          <w:bCs/>
          <w:lang w:val="en-GB"/>
        </w:rPr>
      </w:pPr>
      <w:r w:rsidRPr="00A57085">
        <w:rPr>
          <w:rFonts w:ascii="Arial" w:hAnsi="Arial" w:cs="Arial"/>
          <w:bCs/>
          <w:lang w:val="en-GB"/>
        </w:rPr>
        <w:t>R1-1908999</w:t>
      </w:r>
      <w:r w:rsidRPr="00A57085">
        <w:rPr>
          <w:rFonts w:ascii="Arial" w:hAnsi="Arial" w:cs="Arial"/>
          <w:bCs/>
          <w:lang w:val="en-GB"/>
        </w:rPr>
        <w:tab/>
        <w:t>NTN LLS Calibration Assumptions</w:t>
      </w:r>
      <w:r w:rsidRPr="00A57085">
        <w:rPr>
          <w:rFonts w:ascii="Arial" w:hAnsi="Arial" w:cs="Arial"/>
          <w:bCs/>
          <w:lang w:val="en-GB"/>
        </w:rPr>
        <w:tab/>
      </w:r>
      <w:proofErr w:type="spellStart"/>
      <w:r w:rsidRPr="00A57085">
        <w:rPr>
          <w:rFonts w:ascii="Arial" w:hAnsi="Arial" w:cs="Arial"/>
          <w:bCs/>
          <w:lang w:val="en-GB"/>
        </w:rPr>
        <w:t>Fraunhofer</w:t>
      </w:r>
      <w:proofErr w:type="spellEnd"/>
      <w:r w:rsidRPr="00A57085">
        <w:rPr>
          <w:rFonts w:ascii="Arial" w:hAnsi="Arial" w:cs="Arial"/>
          <w:bCs/>
          <w:lang w:val="en-GB"/>
        </w:rPr>
        <w:t xml:space="preserve"> IIS, </w:t>
      </w:r>
      <w:proofErr w:type="spellStart"/>
      <w:r w:rsidRPr="00A57085">
        <w:rPr>
          <w:rFonts w:ascii="Arial" w:hAnsi="Arial" w:cs="Arial"/>
          <w:bCs/>
          <w:lang w:val="en-GB"/>
        </w:rPr>
        <w:t>Fraunhofer</w:t>
      </w:r>
      <w:proofErr w:type="spellEnd"/>
      <w:r w:rsidRPr="00A57085">
        <w:rPr>
          <w:rFonts w:ascii="Arial" w:hAnsi="Arial" w:cs="Arial"/>
          <w:bCs/>
          <w:lang w:val="en-GB"/>
        </w:rPr>
        <w:t xml:space="preserve"> HHI</w:t>
      </w:r>
    </w:p>
    <w:p w14:paraId="6CD076BA" w14:textId="77777777" w:rsidR="00A57085" w:rsidRPr="00A57085" w:rsidRDefault="00A57085" w:rsidP="00A57085">
      <w:pPr>
        <w:pStyle w:val="Paragraphedeliste"/>
        <w:numPr>
          <w:ilvl w:val="0"/>
          <w:numId w:val="19"/>
        </w:numPr>
        <w:tabs>
          <w:tab w:val="left" w:pos="567"/>
        </w:tabs>
        <w:snapToGrid w:val="0"/>
        <w:ind w:leftChars="0"/>
        <w:rPr>
          <w:rFonts w:ascii="Arial" w:hAnsi="Arial" w:cs="Arial"/>
          <w:bCs/>
          <w:lang w:val="en-GB"/>
        </w:rPr>
      </w:pPr>
      <w:r w:rsidRPr="00A57085">
        <w:rPr>
          <w:rFonts w:ascii="Arial" w:hAnsi="Arial" w:cs="Arial"/>
          <w:bCs/>
          <w:lang w:val="en-GB"/>
        </w:rPr>
        <w:t>R1-1909000</w:t>
      </w:r>
      <w:r w:rsidRPr="00A57085">
        <w:rPr>
          <w:rFonts w:ascii="Arial" w:hAnsi="Arial" w:cs="Arial"/>
          <w:bCs/>
          <w:lang w:val="en-GB"/>
        </w:rPr>
        <w:tab/>
        <w:t>NTN Regulatory Aspects</w:t>
      </w:r>
      <w:r w:rsidRPr="00A57085">
        <w:rPr>
          <w:rFonts w:ascii="Arial" w:hAnsi="Arial" w:cs="Arial"/>
          <w:bCs/>
          <w:lang w:val="en-GB"/>
        </w:rPr>
        <w:tab/>
      </w:r>
      <w:proofErr w:type="spellStart"/>
      <w:r w:rsidRPr="00A57085">
        <w:rPr>
          <w:rFonts w:ascii="Arial" w:hAnsi="Arial" w:cs="Arial"/>
          <w:bCs/>
          <w:lang w:val="en-GB"/>
        </w:rPr>
        <w:t>Fraunhofer</w:t>
      </w:r>
      <w:proofErr w:type="spellEnd"/>
      <w:r w:rsidRPr="00A57085">
        <w:rPr>
          <w:rFonts w:ascii="Arial" w:hAnsi="Arial" w:cs="Arial"/>
          <w:bCs/>
          <w:lang w:val="en-GB"/>
        </w:rPr>
        <w:t xml:space="preserve"> IIS, </w:t>
      </w:r>
      <w:proofErr w:type="spellStart"/>
      <w:r w:rsidRPr="00A57085">
        <w:rPr>
          <w:rFonts w:ascii="Arial" w:hAnsi="Arial" w:cs="Arial"/>
          <w:bCs/>
          <w:lang w:val="en-GB"/>
        </w:rPr>
        <w:t>Fraunhofer</w:t>
      </w:r>
      <w:proofErr w:type="spellEnd"/>
      <w:r w:rsidRPr="00A57085">
        <w:rPr>
          <w:rFonts w:ascii="Arial" w:hAnsi="Arial" w:cs="Arial"/>
          <w:bCs/>
          <w:lang w:val="en-GB"/>
        </w:rPr>
        <w:t xml:space="preserve"> HHI</w:t>
      </w:r>
    </w:p>
    <w:p w14:paraId="1467A13A" w14:textId="77777777" w:rsidR="00A57085" w:rsidRPr="00A57085" w:rsidRDefault="00A57085" w:rsidP="00A57085">
      <w:pPr>
        <w:pStyle w:val="Paragraphedeliste"/>
        <w:numPr>
          <w:ilvl w:val="0"/>
          <w:numId w:val="19"/>
        </w:numPr>
        <w:tabs>
          <w:tab w:val="left" w:pos="567"/>
        </w:tabs>
        <w:snapToGrid w:val="0"/>
        <w:ind w:leftChars="0"/>
        <w:rPr>
          <w:rFonts w:ascii="Arial" w:hAnsi="Arial" w:cs="Arial"/>
          <w:bCs/>
          <w:lang w:val="en-GB"/>
        </w:rPr>
      </w:pPr>
      <w:r w:rsidRPr="00A57085">
        <w:rPr>
          <w:rFonts w:ascii="Arial" w:hAnsi="Arial" w:cs="Arial"/>
          <w:bCs/>
          <w:lang w:val="en-GB"/>
        </w:rPr>
        <w:t>R1-1909107</w:t>
      </w:r>
      <w:r w:rsidRPr="00A57085">
        <w:rPr>
          <w:rFonts w:ascii="Arial" w:hAnsi="Arial" w:cs="Arial"/>
          <w:bCs/>
          <w:lang w:val="en-GB"/>
        </w:rPr>
        <w:tab/>
        <w:t>On frequency compensation, uplink timing and random access in NTN</w:t>
      </w:r>
      <w:r w:rsidRPr="00A57085">
        <w:rPr>
          <w:rFonts w:ascii="Arial" w:hAnsi="Arial" w:cs="Arial"/>
          <w:bCs/>
          <w:lang w:val="en-GB"/>
        </w:rPr>
        <w:tab/>
        <w:t>Ericsson</w:t>
      </w:r>
    </w:p>
    <w:p w14:paraId="66A0F7DF" w14:textId="77777777" w:rsidR="00A57085" w:rsidRPr="00A57085" w:rsidRDefault="00A57085" w:rsidP="00A57085">
      <w:pPr>
        <w:pStyle w:val="Paragraphedeliste"/>
        <w:numPr>
          <w:ilvl w:val="0"/>
          <w:numId w:val="19"/>
        </w:numPr>
        <w:tabs>
          <w:tab w:val="left" w:pos="567"/>
        </w:tabs>
        <w:snapToGrid w:val="0"/>
        <w:ind w:leftChars="0"/>
        <w:rPr>
          <w:rFonts w:ascii="Arial" w:hAnsi="Arial" w:cs="Arial"/>
          <w:bCs/>
          <w:lang w:val="en-GB"/>
        </w:rPr>
      </w:pPr>
      <w:r w:rsidRPr="00A57085">
        <w:rPr>
          <w:rFonts w:ascii="Arial" w:hAnsi="Arial" w:cs="Arial"/>
          <w:bCs/>
          <w:lang w:val="en-GB"/>
        </w:rPr>
        <w:t>R1-1909109</w:t>
      </w:r>
      <w:r w:rsidRPr="00A57085">
        <w:rPr>
          <w:rFonts w:ascii="Arial" w:hAnsi="Arial" w:cs="Arial"/>
          <w:bCs/>
          <w:lang w:val="en-GB"/>
        </w:rPr>
        <w:tab/>
        <w:t>On more delay-tolerant re-transmission mechanisms for NTN</w:t>
      </w:r>
      <w:r w:rsidRPr="00A57085">
        <w:rPr>
          <w:rFonts w:ascii="Arial" w:hAnsi="Arial" w:cs="Arial"/>
          <w:bCs/>
          <w:lang w:val="en-GB"/>
        </w:rPr>
        <w:tab/>
        <w:t>Ericsson</w:t>
      </w:r>
    </w:p>
    <w:p w14:paraId="485222FE" w14:textId="77777777" w:rsidR="00A57085" w:rsidRPr="00A57085" w:rsidRDefault="00A57085" w:rsidP="00A57085">
      <w:pPr>
        <w:pStyle w:val="Paragraphedeliste"/>
        <w:numPr>
          <w:ilvl w:val="0"/>
          <w:numId w:val="19"/>
        </w:numPr>
        <w:tabs>
          <w:tab w:val="left" w:pos="567"/>
        </w:tabs>
        <w:snapToGrid w:val="0"/>
        <w:ind w:leftChars="0"/>
        <w:rPr>
          <w:rFonts w:ascii="Arial" w:hAnsi="Arial" w:cs="Arial"/>
          <w:bCs/>
          <w:lang w:val="en-GB"/>
        </w:rPr>
      </w:pPr>
      <w:r w:rsidRPr="00A57085">
        <w:rPr>
          <w:rFonts w:ascii="Arial" w:hAnsi="Arial" w:cs="Arial"/>
          <w:bCs/>
          <w:lang w:val="en-GB"/>
        </w:rPr>
        <w:t>R1-1909110</w:t>
      </w:r>
      <w:r w:rsidRPr="00A57085">
        <w:rPr>
          <w:rFonts w:ascii="Arial" w:hAnsi="Arial" w:cs="Arial"/>
          <w:bCs/>
          <w:lang w:val="en-GB"/>
        </w:rPr>
        <w:tab/>
        <w:t>On NTN link level and system level evaluations</w:t>
      </w:r>
      <w:r w:rsidRPr="00A57085">
        <w:rPr>
          <w:rFonts w:ascii="Arial" w:hAnsi="Arial" w:cs="Arial"/>
          <w:bCs/>
          <w:lang w:val="en-GB"/>
        </w:rPr>
        <w:tab/>
        <w:t>Ericsson</w:t>
      </w:r>
    </w:p>
    <w:p w14:paraId="12154337" w14:textId="77777777" w:rsidR="00A57085" w:rsidRPr="00A57085" w:rsidRDefault="00A57085" w:rsidP="00A57085">
      <w:pPr>
        <w:pStyle w:val="Paragraphedeliste"/>
        <w:numPr>
          <w:ilvl w:val="0"/>
          <w:numId w:val="19"/>
        </w:numPr>
        <w:tabs>
          <w:tab w:val="left" w:pos="567"/>
        </w:tabs>
        <w:snapToGrid w:val="0"/>
        <w:ind w:leftChars="0"/>
        <w:rPr>
          <w:rFonts w:ascii="Arial" w:hAnsi="Arial" w:cs="Arial"/>
          <w:bCs/>
          <w:lang w:val="en-GB"/>
        </w:rPr>
      </w:pPr>
      <w:r w:rsidRPr="00A57085">
        <w:rPr>
          <w:rFonts w:ascii="Arial" w:hAnsi="Arial" w:cs="Arial"/>
          <w:bCs/>
          <w:lang w:val="en-GB"/>
        </w:rPr>
        <w:t>R1-1909111</w:t>
      </w:r>
      <w:r w:rsidRPr="00A57085">
        <w:rPr>
          <w:rFonts w:ascii="Arial" w:hAnsi="Arial" w:cs="Arial"/>
          <w:bCs/>
          <w:lang w:val="en-GB"/>
        </w:rPr>
        <w:tab/>
        <w:t>On physical layer control procedures for NTN</w:t>
      </w:r>
      <w:r w:rsidRPr="00A57085">
        <w:rPr>
          <w:rFonts w:ascii="Arial" w:hAnsi="Arial" w:cs="Arial"/>
          <w:bCs/>
          <w:lang w:val="en-GB"/>
        </w:rPr>
        <w:tab/>
        <w:t>Ericsson</w:t>
      </w:r>
    </w:p>
    <w:p w14:paraId="54C05FC2" w14:textId="77777777" w:rsidR="00A57085" w:rsidRPr="00A57085" w:rsidRDefault="00A57085" w:rsidP="00A57085">
      <w:pPr>
        <w:pStyle w:val="Paragraphedeliste"/>
        <w:numPr>
          <w:ilvl w:val="0"/>
          <w:numId w:val="19"/>
        </w:numPr>
        <w:tabs>
          <w:tab w:val="left" w:pos="567"/>
        </w:tabs>
        <w:snapToGrid w:val="0"/>
        <w:ind w:leftChars="0"/>
        <w:rPr>
          <w:rFonts w:ascii="Arial" w:hAnsi="Arial" w:cs="Arial"/>
          <w:bCs/>
          <w:lang w:val="en-GB"/>
        </w:rPr>
      </w:pPr>
      <w:r w:rsidRPr="00A57085">
        <w:rPr>
          <w:rFonts w:ascii="Arial" w:hAnsi="Arial" w:cs="Arial"/>
          <w:bCs/>
          <w:lang w:val="en-GB"/>
        </w:rPr>
        <w:t>R1-1909114</w:t>
      </w:r>
      <w:r w:rsidRPr="00A57085">
        <w:rPr>
          <w:rFonts w:ascii="Arial" w:hAnsi="Arial" w:cs="Arial"/>
          <w:bCs/>
          <w:lang w:val="en-GB"/>
        </w:rPr>
        <w:tab/>
        <w:t>On NTN PAPR reduction and measurement metrics</w:t>
      </w:r>
      <w:r w:rsidRPr="00A57085">
        <w:rPr>
          <w:rFonts w:ascii="Arial" w:hAnsi="Arial" w:cs="Arial"/>
          <w:bCs/>
          <w:lang w:val="en-GB"/>
        </w:rPr>
        <w:tab/>
        <w:t>Ericsson</w:t>
      </w:r>
    </w:p>
    <w:p w14:paraId="732679F4" w14:textId="77777777" w:rsidR="00A57085" w:rsidRPr="00A57085" w:rsidRDefault="00A57085" w:rsidP="00A57085">
      <w:pPr>
        <w:pStyle w:val="Paragraphedeliste"/>
        <w:numPr>
          <w:ilvl w:val="0"/>
          <w:numId w:val="19"/>
        </w:numPr>
        <w:tabs>
          <w:tab w:val="left" w:pos="567"/>
        </w:tabs>
        <w:snapToGrid w:val="0"/>
        <w:ind w:leftChars="0"/>
        <w:rPr>
          <w:rFonts w:ascii="Arial" w:hAnsi="Arial" w:cs="Arial"/>
          <w:bCs/>
          <w:lang w:val="en-GB"/>
        </w:rPr>
      </w:pPr>
      <w:r w:rsidRPr="00A57085">
        <w:rPr>
          <w:rFonts w:ascii="Arial" w:hAnsi="Arial" w:cs="Arial"/>
          <w:bCs/>
          <w:lang w:val="en-GB"/>
        </w:rPr>
        <w:t>R1-1909260</w:t>
      </w:r>
      <w:r w:rsidRPr="00A57085">
        <w:rPr>
          <w:rFonts w:ascii="Arial" w:hAnsi="Arial" w:cs="Arial"/>
          <w:bCs/>
          <w:lang w:val="en-GB"/>
        </w:rPr>
        <w:tab/>
        <w:t>Physical Layer Procedures for NTN</w:t>
      </w:r>
      <w:r w:rsidRPr="00A57085">
        <w:rPr>
          <w:rFonts w:ascii="Arial" w:hAnsi="Arial" w:cs="Arial"/>
          <w:bCs/>
          <w:lang w:val="en-GB"/>
        </w:rPr>
        <w:tab/>
        <w:t>Qualcomm Incorporated</w:t>
      </w:r>
    </w:p>
    <w:p w14:paraId="262175BC" w14:textId="77777777" w:rsidR="00A57085" w:rsidRPr="00A57085" w:rsidRDefault="00A57085" w:rsidP="00A57085">
      <w:pPr>
        <w:pStyle w:val="Paragraphedeliste"/>
        <w:numPr>
          <w:ilvl w:val="0"/>
          <w:numId w:val="19"/>
        </w:numPr>
        <w:tabs>
          <w:tab w:val="left" w:pos="567"/>
        </w:tabs>
        <w:snapToGrid w:val="0"/>
        <w:ind w:leftChars="0"/>
        <w:rPr>
          <w:rFonts w:ascii="Arial" w:hAnsi="Arial" w:cs="Arial"/>
          <w:bCs/>
          <w:lang w:val="en-GB"/>
        </w:rPr>
      </w:pPr>
      <w:r w:rsidRPr="00A57085">
        <w:rPr>
          <w:rFonts w:ascii="Arial" w:hAnsi="Arial" w:cs="Arial"/>
          <w:bCs/>
          <w:lang w:val="en-GB"/>
        </w:rPr>
        <w:t>R1-1909261</w:t>
      </w:r>
      <w:r w:rsidRPr="00A57085">
        <w:rPr>
          <w:rFonts w:ascii="Arial" w:hAnsi="Arial" w:cs="Arial"/>
          <w:bCs/>
          <w:lang w:val="en-GB"/>
        </w:rPr>
        <w:tab/>
        <w:t>RACH Procedure and UL Timing Control for NTN</w:t>
      </w:r>
      <w:r w:rsidRPr="00A57085">
        <w:rPr>
          <w:rFonts w:ascii="Arial" w:hAnsi="Arial" w:cs="Arial"/>
          <w:bCs/>
          <w:lang w:val="en-GB"/>
        </w:rPr>
        <w:tab/>
        <w:t>Qualcomm Incorporated</w:t>
      </w:r>
    </w:p>
    <w:p w14:paraId="6CAE7CF1" w14:textId="77777777" w:rsidR="00A57085" w:rsidRPr="00A57085" w:rsidRDefault="00A57085" w:rsidP="00A57085">
      <w:pPr>
        <w:pStyle w:val="Paragraphedeliste"/>
        <w:numPr>
          <w:ilvl w:val="0"/>
          <w:numId w:val="19"/>
        </w:numPr>
        <w:tabs>
          <w:tab w:val="left" w:pos="567"/>
        </w:tabs>
        <w:snapToGrid w:val="0"/>
        <w:ind w:leftChars="0"/>
        <w:rPr>
          <w:rFonts w:ascii="Arial" w:hAnsi="Arial" w:cs="Arial"/>
          <w:bCs/>
          <w:lang w:val="en-GB"/>
        </w:rPr>
      </w:pPr>
      <w:r w:rsidRPr="00A57085">
        <w:rPr>
          <w:rFonts w:ascii="Arial" w:hAnsi="Arial" w:cs="Arial"/>
          <w:bCs/>
          <w:lang w:val="en-GB"/>
        </w:rPr>
        <w:t>R1-1909262</w:t>
      </w:r>
      <w:r w:rsidRPr="00A57085">
        <w:rPr>
          <w:rFonts w:ascii="Arial" w:hAnsi="Arial" w:cs="Arial"/>
          <w:bCs/>
          <w:lang w:val="en-GB"/>
        </w:rPr>
        <w:tab/>
        <w:t>Delay-tolerant Retransmission Mechanisms for NTN</w:t>
      </w:r>
      <w:r w:rsidRPr="00A57085">
        <w:rPr>
          <w:rFonts w:ascii="Arial" w:hAnsi="Arial" w:cs="Arial"/>
          <w:bCs/>
          <w:lang w:val="en-GB"/>
        </w:rPr>
        <w:tab/>
        <w:t>Qualcomm Incorporated</w:t>
      </w:r>
    </w:p>
    <w:p w14:paraId="7CFC2CF9" w14:textId="77777777" w:rsidR="00A57085" w:rsidRPr="00A57085" w:rsidRDefault="00A57085" w:rsidP="00A57085">
      <w:pPr>
        <w:pStyle w:val="Paragraphedeliste"/>
        <w:numPr>
          <w:ilvl w:val="0"/>
          <w:numId w:val="19"/>
        </w:numPr>
        <w:tabs>
          <w:tab w:val="left" w:pos="567"/>
        </w:tabs>
        <w:snapToGrid w:val="0"/>
        <w:ind w:leftChars="0"/>
        <w:rPr>
          <w:rFonts w:ascii="Arial" w:hAnsi="Arial" w:cs="Arial"/>
          <w:bCs/>
          <w:lang w:val="en-GB"/>
        </w:rPr>
      </w:pPr>
      <w:r w:rsidRPr="00A57085">
        <w:rPr>
          <w:rFonts w:ascii="Arial" w:hAnsi="Arial" w:cs="Arial"/>
          <w:bCs/>
          <w:lang w:val="en-GB"/>
        </w:rPr>
        <w:t>R1-1909263</w:t>
      </w:r>
      <w:r w:rsidRPr="00A57085">
        <w:rPr>
          <w:rFonts w:ascii="Arial" w:hAnsi="Arial" w:cs="Arial"/>
          <w:bCs/>
          <w:lang w:val="en-GB"/>
        </w:rPr>
        <w:tab/>
        <w:t>On NTN Initial Search and Handover</w:t>
      </w:r>
      <w:r w:rsidRPr="00A57085">
        <w:rPr>
          <w:rFonts w:ascii="Arial" w:hAnsi="Arial" w:cs="Arial"/>
          <w:bCs/>
          <w:lang w:val="en-GB"/>
        </w:rPr>
        <w:tab/>
        <w:t>Qualcomm Incorporated</w:t>
      </w:r>
    </w:p>
    <w:p w14:paraId="71563D39" w14:textId="77777777" w:rsidR="00A57085" w:rsidRPr="00A57085" w:rsidRDefault="00A57085" w:rsidP="00A57085">
      <w:pPr>
        <w:pStyle w:val="Paragraphedeliste"/>
        <w:numPr>
          <w:ilvl w:val="0"/>
          <w:numId w:val="19"/>
        </w:numPr>
        <w:tabs>
          <w:tab w:val="left" w:pos="567"/>
        </w:tabs>
        <w:snapToGrid w:val="0"/>
        <w:ind w:leftChars="0"/>
        <w:rPr>
          <w:rFonts w:ascii="Arial" w:hAnsi="Arial" w:cs="Arial"/>
          <w:bCs/>
          <w:lang w:val="en-GB"/>
        </w:rPr>
      </w:pPr>
      <w:r w:rsidRPr="00A57085">
        <w:rPr>
          <w:rFonts w:ascii="Arial" w:hAnsi="Arial" w:cs="Arial"/>
          <w:bCs/>
          <w:lang w:val="en-GB"/>
        </w:rPr>
        <w:t>R1-1909321</w:t>
      </w:r>
      <w:r w:rsidRPr="00A57085">
        <w:rPr>
          <w:rFonts w:ascii="Arial" w:hAnsi="Arial" w:cs="Arial"/>
          <w:bCs/>
          <w:lang w:val="en-GB"/>
        </w:rPr>
        <w:tab/>
        <w:t>Remaining design aspects for NTN</w:t>
      </w:r>
      <w:r w:rsidRPr="00A57085">
        <w:rPr>
          <w:rFonts w:ascii="Arial" w:hAnsi="Arial" w:cs="Arial"/>
          <w:bCs/>
          <w:lang w:val="en-GB"/>
        </w:rPr>
        <w:tab/>
        <w:t xml:space="preserve">Huawei, </w:t>
      </w:r>
      <w:proofErr w:type="spellStart"/>
      <w:r w:rsidRPr="00A57085">
        <w:rPr>
          <w:rFonts w:ascii="Arial" w:hAnsi="Arial" w:cs="Arial"/>
          <w:bCs/>
          <w:lang w:val="en-GB"/>
        </w:rPr>
        <w:t>HiSilicon</w:t>
      </w:r>
      <w:proofErr w:type="spellEnd"/>
      <w:r w:rsidRPr="00A57085">
        <w:rPr>
          <w:rFonts w:ascii="Arial" w:hAnsi="Arial" w:cs="Arial"/>
          <w:bCs/>
          <w:lang w:val="en-GB"/>
        </w:rPr>
        <w:t>, CAICT</w:t>
      </w:r>
    </w:p>
    <w:p w14:paraId="14779BC9" w14:textId="77777777" w:rsidR="00A57085" w:rsidRPr="00A57085" w:rsidRDefault="00A57085" w:rsidP="00A57085">
      <w:pPr>
        <w:pStyle w:val="Paragraphedeliste"/>
        <w:numPr>
          <w:ilvl w:val="0"/>
          <w:numId w:val="19"/>
        </w:numPr>
        <w:tabs>
          <w:tab w:val="left" w:pos="567"/>
        </w:tabs>
        <w:snapToGrid w:val="0"/>
        <w:ind w:leftChars="0"/>
        <w:rPr>
          <w:rFonts w:ascii="Arial" w:hAnsi="Arial" w:cs="Arial"/>
          <w:bCs/>
          <w:lang w:val="en-GB"/>
        </w:rPr>
      </w:pPr>
      <w:r w:rsidRPr="00A57085">
        <w:rPr>
          <w:rFonts w:ascii="Arial" w:hAnsi="Arial" w:cs="Arial"/>
          <w:bCs/>
          <w:lang w:val="en-GB"/>
        </w:rPr>
        <w:t>R1-1909372</w:t>
      </w:r>
      <w:r w:rsidRPr="00A57085">
        <w:rPr>
          <w:rFonts w:ascii="Arial" w:hAnsi="Arial" w:cs="Arial"/>
          <w:bCs/>
          <w:lang w:val="en-GB"/>
        </w:rPr>
        <w:tab/>
        <w:t>NTN link budget calibration: downlink numerical results</w:t>
      </w:r>
      <w:r w:rsidRPr="00A57085">
        <w:rPr>
          <w:rFonts w:ascii="Arial" w:hAnsi="Arial" w:cs="Arial"/>
          <w:bCs/>
          <w:lang w:val="en-GB"/>
        </w:rPr>
        <w:tab/>
        <w:t>ESA</w:t>
      </w:r>
    </w:p>
    <w:p w14:paraId="4BA02D09" w14:textId="77777777" w:rsidR="00A57085" w:rsidRPr="00A57085" w:rsidRDefault="00A57085" w:rsidP="00A57085">
      <w:pPr>
        <w:pStyle w:val="Paragraphedeliste"/>
        <w:numPr>
          <w:ilvl w:val="0"/>
          <w:numId w:val="19"/>
        </w:numPr>
        <w:tabs>
          <w:tab w:val="left" w:pos="567"/>
        </w:tabs>
        <w:snapToGrid w:val="0"/>
        <w:ind w:leftChars="0"/>
        <w:rPr>
          <w:rFonts w:ascii="Arial" w:hAnsi="Arial" w:cs="Arial"/>
          <w:bCs/>
          <w:lang w:val="en-GB"/>
        </w:rPr>
      </w:pPr>
      <w:r w:rsidRPr="00A57085">
        <w:rPr>
          <w:rFonts w:ascii="Arial" w:hAnsi="Arial" w:cs="Arial"/>
          <w:bCs/>
          <w:lang w:val="en-GB"/>
        </w:rPr>
        <w:t>R1-1909398</w:t>
      </w:r>
      <w:r w:rsidRPr="00A57085">
        <w:rPr>
          <w:rFonts w:ascii="Arial" w:hAnsi="Arial" w:cs="Arial"/>
          <w:bCs/>
          <w:lang w:val="en-GB"/>
        </w:rPr>
        <w:tab/>
        <w:t>Discussion on the simulation for NTN</w:t>
      </w:r>
      <w:r w:rsidRPr="00A57085">
        <w:rPr>
          <w:rFonts w:ascii="Arial" w:hAnsi="Arial" w:cs="Arial"/>
          <w:bCs/>
          <w:lang w:val="en-GB"/>
        </w:rPr>
        <w:tab/>
        <w:t>ZTE</w:t>
      </w:r>
    </w:p>
    <w:p w14:paraId="5AEC82E4" w14:textId="77777777" w:rsidR="00A57085" w:rsidRPr="00A57085" w:rsidRDefault="00A57085" w:rsidP="00A57085">
      <w:pPr>
        <w:pStyle w:val="Paragraphedeliste"/>
        <w:numPr>
          <w:ilvl w:val="0"/>
          <w:numId w:val="19"/>
        </w:numPr>
        <w:tabs>
          <w:tab w:val="left" w:pos="567"/>
        </w:tabs>
        <w:snapToGrid w:val="0"/>
        <w:ind w:leftChars="0"/>
        <w:rPr>
          <w:rFonts w:ascii="Arial" w:hAnsi="Arial" w:cs="Arial"/>
          <w:bCs/>
          <w:lang w:val="en-GB"/>
        </w:rPr>
      </w:pPr>
      <w:r w:rsidRPr="00A57085">
        <w:rPr>
          <w:rFonts w:ascii="Arial" w:hAnsi="Arial" w:cs="Arial"/>
          <w:bCs/>
          <w:lang w:val="en-GB"/>
        </w:rPr>
        <w:t>R1-1909399</w:t>
      </w:r>
      <w:r w:rsidRPr="00A57085">
        <w:rPr>
          <w:rFonts w:ascii="Arial" w:hAnsi="Arial" w:cs="Arial"/>
          <w:bCs/>
          <w:lang w:val="en-GB"/>
        </w:rPr>
        <w:tab/>
        <w:t>Discussion on the physical control procedure NTN</w:t>
      </w:r>
      <w:r w:rsidRPr="00A57085">
        <w:rPr>
          <w:rFonts w:ascii="Arial" w:hAnsi="Arial" w:cs="Arial"/>
          <w:bCs/>
          <w:lang w:val="en-GB"/>
        </w:rPr>
        <w:tab/>
        <w:t>ZTE</w:t>
      </w:r>
    </w:p>
    <w:p w14:paraId="3E664FC0" w14:textId="77777777" w:rsidR="00A57085" w:rsidRPr="00A57085" w:rsidRDefault="00A57085" w:rsidP="00A57085">
      <w:pPr>
        <w:pStyle w:val="Paragraphedeliste"/>
        <w:numPr>
          <w:ilvl w:val="0"/>
          <w:numId w:val="19"/>
        </w:numPr>
        <w:tabs>
          <w:tab w:val="left" w:pos="567"/>
        </w:tabs>
        <w:snapToGrid w:val="0"/>
        <w:ind w:leftChars="0"/>
        <w:rPr>
          <w:rFonts w:ascii="Arial" w:hAnsi="Arial" w:cs="Arial"/>
          <w:bCs/>
          <w:lang w:val="en-GB"/>
        </w:rPr>
      </w:pPr>
      <w:r w:rsidRPr="00A57085">
        <w:rPr>
          <w:rFonts w:ascii="Arial" w:hAnsi="Arial" w:cs="Arial"/>
          <w:bCs/>
          <w:lang w:val="en-GB"/>
        </w:rPr>
        <w:t>R1-1909400</w:t>
      </w:r>
      <w:r w:rsidRPr="00A57085">
        <w:rPr>
          <w:rFonts w:ascii="Arial" w:hAnsi="Arial" w:cs="Arial"/>
          <w:bCs/>
          <w:lang w:val="en-GB"/>
        </w:rPr>
        <w:tab/>
        <w:t>Discussion on the TA and PRACH for NTN</w:t>
      </w:r>
      <w:r w:rsidRPr="00A57085">
        <w:rPr>
          <w:rFonts w:ascii="Arial" w:hAnsi="Arial" w:cs="Arial"/>
          <w:bCs/>
          <w:lang w:val="en-GB"/>
        </w:rPr>
        <w:tab/>
        <w:t>ZTE</w:t>
      </w:r>
    </w:p>
    <w:p w14:paraId="760E5A4E" w14:textId="77777777" w:rsidR="00A57085" w:rsidRPr="00A57085" w:rsidRDefault="00A57085" w:rsidP="00A57085">
      <w:pPr>
        <w:pStyle w:val="Paragraphedeliste"/>
        <w:numPr>
          <w:ilvl w:val="0"/>
          <w:numId w:val="19"/>
        </w:numPr>
        <w:tabs>
          <w:tab w:val="left" w:pos="567"/>
        </w:tabs>
        <w:snapToGrid w:val="0"/>
        <w:ind w:leftChars="0"/>
        <w:rPr>
          <w:rFonts w:ascii="Arial" w:hAnsi="Arial" w:cs="Arial"/>
          <w:bCs/>
          <w:lang w:val="en-GB"/>
        </w:rPr>
      </w:pPr>
      <w:r w:rsidRPr="00A57085">
        <w:rPr>
          <w:rFonts w:ascii="Arial" w:hAnsi="Arial" w:cs="Arial"/>
          <w:bCs/>
          <w:lang w:val="en-GB"/>
        </w:rPr>
        <w:t>R1-1909401</w:t>
      </w:r>
      <w:r w:rsidRPr="00A57085">
        <w:rPr>
          <w:rFonts w:ascii="Arial" w:hAnsi="Arial" w:cs="Arial"/>
          <w:bCs/>
          <w:lang w:val="en-GB"/>
        </w:rPr>
        <w:tab/>
        <w:t>Discussion on the HARQ procedure for NTN</w:t>
      </w:r>
      <w:r w:rsidRPr="00A57085">
        <w:rPr>
          <w:rFonts w:ascii="Arial" w:hAnsi="Arial" w:cs="Arial"/>
          <w:bCs/>
          <w:lang w:val="en-GB"/>
        </w:rPr>
        <w:tab/>
        <w:t>ZTE</w:t>
      </w:r>
    </w:p>
    <w:p w14:paraId="69FA4DE7" w14:textId="1FAB4F36" w:rsidR="00590957" w:rsidRPr="00945C82" w:rsidRDefault="00A57085" w:rsidP="00A57085">
      <w:pPr>
        <w:pStyle w:val="Paragraphedeliste"/>
        <w:numPr>
          <w:ilvl w:val="0"/>
          <w:numId w:val="19"/>
        </w:numPr>
        <w:tabs>
          <w:tab w:val="left" w:pos="567"/>
        </w:tabs>
        <w:snapToGrid w:val="0"/>
        <w:ind w:leftChars="0"/>
        <w:rPr>
          <w:rFonts w:ascii="Arial" w:hAnsi="Arial" w:cs="Arial"/>
          <w:bCs/>
          <w:lang w:val="en-GB"/>
        </w:rPr>
      </w:pPr>
      <w:r w:rsidRPr="00A57085">
        <w:rPr>
          <w:rFonts w:ascii="Arial" w:hAnsi="Arial" w:cs="Arial"/>
          <w:bCs/>
          <w:lang w:val="en-GB"/>
        </w:rPr>
        <w:t>R1-1909402</w:t>
      </w:r>
      <w:r w:rsidRPr="00A57085">
        <w:rPr>
          <w:rFonts w:ascii="Arial" w:hAnsi="Arial" w:cs="Arial"/>
          <w:bCs/>
          <w:lang w:val="en-GB"/>
        </w:rPr>
        <w:tab/>
        <w:t>Discussion on physical aspects for NTN</w:t>
      </w:r>
      <w:r w:rsidRPr="00A57085">
        <w:rPr>
          <w:rFonts w:ascii="Arial" w:hAnsi="Arial" w:cs="Arial"/>
          <w:bCs/>
          <w:lang w:val="en-GB"/>
        </w:rPr>
        <w:tab/>
        <w:t>ZTE</w:t>
      </w:r>
    </w:p>
    <w:p w14:paraId="4AB6CFDC" w14:textId="77777777" w:rsidR="00590957" w:rsidRDefault="00590957" w:rsidP="00CA201E">
      <w:pPr>
        <w:tabs>
          <w:tab w:val="left" w:pos="567"/>
        </w:tabs>
        <w:snapToGrid w:val="0"/>
        <w:rPr>
          <w:rFonts w:ascii="Arial" w:hAnsi="Arial" w:cs="Arial"/>
          <w:bCs/>
        </w:rPr>
      </w:pPr>
    </w:p>
    <w:p w14:paraId="713DE189" w14:textId="77777777" w:rsidR="00590957" w:rsidRPr="00B80E37" w:rsidRDefault="00590957" w:rsidP="00590957">
      <w:pPr>
        <w:tabs>
          <w:tab w:val="left" w:pos="567"/>
        </w:tabs>
        <w:overflowPunct/>
        <w:autoSpaceDE/>
        <w:autoSpaceDN/>
        <w:snapToGrid w:val="0"/>
        <w:spacing w:after="0"/>
        <w:textAlignment w:val="auto"/>
        <w:rPr>
          <w:rFonts w:ascii="Arial" w:hAnsi="Arial" w:cs="Arial"/>
          <w:bCs/>
          <w:lang w:eastAsia="ja-JP"/>
        </w:rPr>
      </w:pPr>
      <w:r w:rsidRPr="00B80E37">
        <w:rPr>
          <w:rFonts w:ascii="Arial" w:hAnsi="Arial" w:cs="Arial"/>
          <w:bCs/>
          <w:lang w:eastAsia="ja-JP"/>
        </w:rPr>
        <w:t>Agreed TDOCs:</w:t>
      </w:r>
    </w:p>
    <w:p w14:paraId="6E022CFE" w14:textId="0AB052B9" w:rsidR="00590957" w:rsidRDefault="00A57085" w:rsidP="00590957">
      <w:pPr>
        <w:pStyle w:val="Paragraphedeliste"/>
        <w:numPr>
          <w:ilvl w:val="0"/>
          <w:numId w:val="19"/>
        </w:numPr>
        <w:tabs>
          <w:tab w:val="left" w:pos="567"/>
        </w:tabs>
        <w:snapToGrid w:val="0"/>
        <w:ind w:leftChars="0"/>
        <w:rPr>
          <w:rFonts w:ascii="Arial" w:hAnsi="Arial" w:cs="Arial"/>
          <w:bCs/>
          <w:lang w:val="en-GB"/>
        </w:rPr>
      </w:pPr>
      <w:r>
        <w:rPr>
          <w:rFonts w:ascii="Arial" w:hAnsi="Arial" w:cs="Arial"/>
          <w:bCs/>
          <w:lang w:val="en-GB"/>
        </w:rPr>
        <w:t>See agreed proposals in chairman’s note</w:t>
      </w:r>
    </w:p>
    <w:p w14:paraId="7F295F67" w14:textId="77777777" w:rsidR="00590957" w:rsidRDefault="00590957" w:rsidP="00CA201E">
      <w:pPr>
        <w:tabs>
          <w:tab w:val="left" w:pos="567"/>
        </w:tabs>
        <w:snapToGrid w:val="0"/>
        <w:rPr>
          <w:rFonts w:ascii="Arial" w:hAnsi="Arial" w:cs="Arial"/>
          <w:bCs/>
        </w:rPr>
      </w:pPr>
    </w:p>
    <w:p w14:paraId="62510C7A" w14:textId="77777777" w:rsidR="00590957" w:rsidRPr="00B80E37" w:rsidRDefault="00590957" w:rsidP="00CA201E">
      <w:pPr>
        <w:tabs>
          <w:tab w:val="left" w:pos="567"/>
        </w:tabs>
        <w:snapToGrid w:val="0"/>
        <w:rPr>
          <w:rFonts w:ascii="Arial" w:hAnsi="Arial" w:cs="Arial"/>
          <w:bCs/>
        </w:rPr>
      </w:pPr>
    </w:p>
    <w:p w14:paraId="3A633F5F" w14:textId="77777777" w:rsidR="00CA201E" w:rsidRPr="00B80E37" w:rsidRDefault="00CA201E" w:rsidP="00CA201E">
      <w:pPr>
        <w:pStyle w:val="Titre2"/>
        <w:rPr>
          <w:lang w:eastAsia="ja-JP"/>
        </w:rPr>
      </w:pPr>
      <w:r w:rsidRPr="00B80E37">
        <w:rPr>
          <w:lang w:eastAsia="ja-JP"/>
        </w:rPr>
        <w:lastRenderedPageBreak/>
        <w:t>4.2</w:t>
      </w:r>
      <w:r w:rsidRPr="00B80E37">
        <w:rPr>
          <w:lang w:eastAsia="ja-JP"/>
        </w:rPr>
        <w:tab/>
        <w:t>RAN2</w:t>
      </w:r>
    </w:p>
    <w:p w14:paraId="0C82FDB3" w14:textId="77777777" w:rsidR="00CA201E" w:rsidRPr="00B80E37" w:rsidRDefault="00CA201E" w:rsidP="00CA201E">
      <w:pPr>
        <w:tabs>
          <w:tab w:val="left" w:pos="567"/>
        </w:tabs>
        <w:overflowPunct/>
        <w:autoSpaceDE/>
        <w:autoSpaceDN/>
        <w:snapToGrid w:val="0"/>
        <w:spacing w:after="0"/>
        <w:textAlignment w:val="auto"/>
        <w:rPr>
          <w:rFonts w:ascii="Arial" w:hAnsi="Arial" w:cs="Arial"/>
          <w:b/>
          <w:bCs/>
          <w:lang w:eastAsia="ja-JP"/>
        </w:rPr>
      </w:pPr>
      <w:r w:rsidRPr="00B80E37">
        <w:rPr>
          <w:rFonts w:ascii="Arial" w:hAnsi="Arial" w:cs="Arial"/>
          <w:b/>
          <w:bCs/>
          <w:lang w:eastAsia="ja-JP"/>
        </w:rPr>
        <w:t>RAN2#103bis, 8-12th October 2018, Chengdu/China</w:t>
      </w:r>
    </w:p>
    <w:p w14:paraId="184B7BDE" w14:textId="77777777" w:rsidR="00CA201E" w:rsidRPr="00B80E37" w:rsidRDefault="00CA201E" w:rsidP="00CA201E">
      <w:pPr>
        <w:tabs>
          <w:tab w:val="left" w:pos="567"/>
        </w:tabs>
        <w:overflowPunct/>
        <w:autoSpaceDE/>
        <w:autoSpaceDN/>
        <w:snapToGrid w:val="0"/>
        <w:spacing w:after="0"/>
        <w:textAlignment w:val="auto"/>
        <w:rPr>
          <w:rFonts w:ascii="Arial" w:hAnsi="Arial" w:cs="Arial"/>
          <w:bCs/>
          <w:lang w:eastAsia="ja-JP"/>
        </w:rPr>
      </w:pPr>
    </w:p>
    <w:p w14:paraId="22DBC433" w14:textId="77777777" w:rsidR="00CA201E" w:rsidRPr="00B80E37" w:rsidRDefault="00CA201E" w:rsidP="00CA201E">
      <w:pPr>
        <w:tabs>
          <w:tab w:val="left" w:pos="567"/>
        </w:tabs>
        <w:overflowPunct/>
        <w:autoSpaceDE/>
        <w:autoSpaceDN/>
        <w:snapToGrid w:val="0"/>
        <w:spacing w:after="0"/>
        <w:textAlignment w:val="auto"/>
        <w:rPr>
          <w:rFonts w:ascii="Arial" w:hAnsi="Arial" w:cs="Arial"/>
          <w:bCs/>
          <w:lang w:eastAsia="ja-JP"/>
        </w:rPr>
      </w:pPr>
      <w:r w:rsidRPr="00B80E37">
        <w:rPr>
          <w:rFonts w:ascii="Arial" w:hAnsi="Arial" w:cs="Arial"/>
          <w:bCs/>
          <w:lang w:eastAsia="ja-JP"/>
        </w:rPr>
        <w:t>Submitted TDOCs:</w:t>
      </w:r>
    </w:p>
    <w:p w14:paraId="6402961E"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R2-1813603</w:t>
      </w:r>
      <w:r w:rsidRPr="00B80E37">
        <w:rPr>
          <w:rFonts w:ascii="Arial" w:hAnsi="Arial" w:cs="Arial"/>
          <w:bCs/>
          <w:lang w:val="en-GB"/>
        </w:rPr>
        <w:tab/>
        <w:t>Proposed RAN2 work plan on NTN</w:t>
      </w:r>
      <w:r w:rsidRPr="00B80E37">
        <w:rPr>
          <w:rFonts w:ascii="Arial" w:hAnsi="Arial" w:cs="Arial"/>
          <w:bCs/>
          <w:lang w:val="en-GB"/>
        </w:rPr>
        <w:tab/>
        <w:t xml:space="preserve">Thales, </w:t>
      </w:r>
      <w:proofErr w:type="spellStart"/>
      <w:r w:rsidRPr="00B80E37">
        <w:rPr>
          <w:rFonts w:ascii="Arial" w:hAnsi="Arial" w:cs="Arial"/>
          <w:bCs/>
          <w:lang w:val="en-GB"/>
        </w:rPr>
        <w:t>Nomor</w:t>
      </w:r>
      <w:proofErr w:type="spellEnd"/>
      <w:r w:rsidRPr="00B80E37">
        <w:rPr>
          <w:rFonts w:ascii="Arial" w:hAnsi="Arial" w:cs="Arial"/>
          <w:bCs/>
          <w:lang w:val="en-GB"/>
        </w:rPr>
        <w:t xml:space="preserve"> Research GmbH</w:t>
      </w:r>
    </w:p>
    <w:p w14:paraId="5245E293"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R2-1813610</w:t>
      </w:r>
      <w:r w:rsidRPr="00B80E37">
        <w:rPr>
          <w:rFonts w:ascii="Arial" w:hAnsi="Arial" w:cs="Arial"/>
          <w:bCs/>
          <w:lang w:val="en-GB"/>
        </w:rPr>
        <w:tab/>
        <w:t>RAN2 Skeleton Report on NTN</w:t>
      </w:r>
      <w:r w:rsidRPr="00B80E37">
        <w:rPr>
          <w:rFonts w:ascii="Arial" w:hAnsi="Arial" w:cs="Arial"/>
          <w:bCs/>
          <w:lang w:val="en-GB"/>
        </w:rPr>
        <w:tab/>
        <w:t xml:space="preserve">Thales, </w:t>
      </w:r>
      <w:proofErr w:type="spellStart"/>
      <w:r w:rsidRPr="00B80E37">
        <w:rPr>
          <w:rFonts w:ascii="Arial" w:hAnsi="Arial" w:cs="Arial"/>
          <w:bCs/>
          <w:lang w:val="en-GB"/>
        </w:rPr>
        <w:t>Nomor</w:t>
      </w:r>
      <w:proofErr w:type="spellEnd"/>
      <w:r w:rsidRPr="00B80E37">
        <w:rPr>
          <w:rFonts w:ascii="Arial" w:hAnsi="Arial" w:cs="Arial"/>
          <w:bCs/>
          <w:lang w:val="en-GB"/>
        </w:rPr>
        <w:t xml:space="preserve"> Research GmbH</w:t>
      </w:r>
    </w:p>
    <w:p w14:paraId="5E120DE6"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R2-1815650</w:t>
      </w:r>
      <w:r w:rsidRPr="00B80E37">
        <w:rPr>
          <w:rFonts w:ascii="Arial" w:hAnsi="Arial" w:cs="Arial"/>
          <w:bCs/>
          <w:lang w:val="en-GB"/>
        </w:rPr>
        <w:tab/>
        <w:t>RAN2 Skeleton Report on NTN</w:t>
      </w:r>
      <w:r w:rsidRPr="00B80E37">
        <w:rPr>
          <w:rFonts w:ascii="Arial" w:hAnsi="Arial" w:cs="Arial"/>
          <w:bCs/>
          <w:lang w:val="en-GB"/>
        </w:rPr>
        <w:tab/>
        <w:t xml:space="preserve">Thales, </w:t>
      </w:r>
      <w:proofErr w:type="spellStart"/>
      <w:r w:rsidRPr="00B80E37">
        <w:rPr>
          <w:rFonts w:ascii="Arial" w:hAnsi="Arial" w:cs="Arial"/>
          <w:bCs/>
          <w:lang w:val="en-GB"/>
        </w:rPr>
        <w:t>Nomor</w:t>
      </w:r>
      <w:proofErr w:type="spellEnd"/>
      <w:r w:rsidRPr="00B80E37">
        <w:rPr>
          <w:rFonts w:ascii="Arial" w:hAnsi="Arial" w:cs="Arial"/>
          <w:bCs/>
          <w:lang w:val="en-GB"/>
        </w:rPr>
        <w:t xml:space="preserve"> Research GmbH</w:t>
      </w:r>
    </w:p>
    <w:p w14:paraId="75AC0AFD"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R2-1815953</w:t>
      </w:r>
      <w:r w:rsidRPr="00B80E37">
        <w:rPr>
          <w:rFonts w:ascii="Arial" w:hAnsi="Arial" w:cs="Arial"/>
          <w:bCs/>
          <w:lang w:val="en-GB"/>
        </w:rPr>
        <w:tab/>
        <w:t>RAN2 Skeleton Report on NTN</w:t>
      </w:r>
      <w:r w:rsidRPr="00B80E37">
        <w:rPr>
          <w:rFonts w:ascii="Arial" w:hAnsi="Arial" w:cs="Arial"/>
          <w:bCs/>
          <w:lang w:val="en-GB"/>
        </w:rPr>
        <w:tab/>
        <w:t xml:space="preserve">Thales, </w:t>
      </w:r>
      <w:proofErr w:type="spellStart"/>
      <w:r w:rsidRPr="00B80E37">
        <w:rPr>
          <w:rFonts w:ascii="Arial" w:hAnsi="Arial" w:cs="Arial"/>
          <w:bCs/>
          <w:lang w:val="en-GB"/>
        </w:rPr>
        <w:t>Nomor</w:t>
      </w:r>
      <w:proofErr w:type="spellEnd"/>
      <w:r w:rsidRPr="00B80E37">
        <w:rPr>
          <w:rFonts w:ascii="Arial" w:hAnsi="Arial" w:cs="Arial"/>
          <w:bCs/>
          <w:lang w:val="en-GB"/>
        </w:rPr>
        <w:t xml:space="preserve"> Research GmbH</w:t>
      </w:r>
    </w:p>
    <w:p w14:paraId="642E9554"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R2-1814932</w:t>
      </w:r>
      <w:r w:rsidRPr="00B80E37">
        <w:rPr>
          <w:rFonts w:ascii="Arial" w:hAnsi="Arial" w:cs="Arial"/>
          <w:bCs/>
          <w:lang w:val="en-GB"/>
        </w:rPr>
        <w:tab/>
        <w:t>Scenarios for NTN NR REL-16 SI</w:t>
      </w:r>
      <w:r w:rsidRPr="00B80E37">
        <w:rPr>
          <w:rFonts w:ascii="Arial" w:hAnsi="Arial" w:cs="Arial"/>
          <w:bCs/>
          <w:lang w:val="en-GB"/>
        </w:rPr>
        <w:tab/>
        <w:t>Ericsson</w:t>
      </w:r>
    </w:p>
    <w:p w14:paraId="6A239673"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R2-1814877</w:t>
      </w:r>
      <w:r w:rsidRPr="00B80E37">
        <w:rPr>
          <w:rFonts w:ascii="Arial" w:hAnsi="Arial" w:cs="Arial"/>
          <w:bCs/>
          <w:lang w:val="en-GB"/>
        </w:rPr>
        <w:tab/>
        <w:t>Considerations on NTN deployment scenarios</w:t>
      </w:r>
      <w:r w:rsidRPr="00B80E37">
        <w:rPr>
          <w:rFonts w:ascii="Arial" w:hAnsi="Arial" w:cs="Arial"/>
          <w:bCs/>
          <w:lang w:val="en-GB"/>
        </w:rPr>
        <w:tab/>
        <w:t>Nokia, Nokia Shanghai Bell</w:t>
      </w:r>
    </w:p>
    <w:p w14:paraId="724F98EF"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R2-1814816</w:t>
      </w:r>
      <w:r w:rsidRPr="00B80E37">
        <w:rPr>
          <w:rFonts w:ascii="Arial" w:hAnsi="Arial" w:cs="Arial"/>
          <w:bCs/>
          <w:lang w:val="en-GB"/>
        </w:rPr>
        <w:tab/>
        <w:t>Impacts of propagation delay in TDD mode</w:t>
      </w:r>
      <w:r w:rsidRPr="00B80E37">
        <w:rPr>
          <w:rFonts w:ascii="Arial" w:hAnsi="Arial" w:cs="Arial"/>
          <w:bCs/>
          <w:lang w:val="en-GB"/>
        </w:rPr>
        <w:tab/>
        <w:t>Ericsson</w:t>
      </w:r>
    </w:p>
    <w:p w14:paraId="72AAFCE3"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R2-1813613</w:t>
      </w:r>
      <w:r w:rsidRPr="00B80E37">
        <w:rPr>
          <w:rFonts w:ascii="Arial" w:hAnsi="Arial" w:cs="Arial"/>
          <w:bCs/>
          <w:lang w:val="en-GB"/>
        </w:rPr>
        <w:tab/>
        <w:t>RAN2 requirements on NTN</w:t>
      </w:r>
      <w:r w:rsidRPr="00B80E37">
        <w:rPr>
          <w:rFonts w:ascii="Arial" w:hAnsi="Arial" w:cs="Arial"/>
          <w:bCs/>
          <w:lang w:val="en-GB"/>
        </w:rPr>
        <w:tab/>
      </w:r>
      <w:proofErr w:type="spellStart"/>
      <w:r w:rsidRPr="00B80E37">
        <w:rPr>
          <w:rFonts w:ascii="Arial" w:hAnsi="Arial" w:cs="Arial"/>
          <w:bCs/>
          <w:lang w:val="en-GB"/>
        </w:rPr>
        <w:t>Nomor</w:t>
      </w:r>
      <w:proofErr w:type="spellEnd"/>
      <w:r w:rsidRPr="00B80E37">
        <w:rPr>
          <w:rFonts w:ascii="Arial" w:hAnsi="Arial" w:cs="Arial"/>
          <w:bCs/>
          <w:lang w:val="en-GB"/>
        </w:rPr>
        <w:t xml:space="preserve"> Research GmbH, Thales</w:t>
      </w:r>
    </w:p>
    <w:p w14:paraId="24B4783E"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R2-1813890</w:t>
      </w:r>
      <w:r w:rsidRPr="00B80E37">
        <w:rPr>
          <w:rFonts w:ascii="Arial" w:hAnsi="Arial" w:cs="Arial"/>
          <w:bCs/>
          <w:lang w:val="en-GB"/>
        </w:rPr>
        <w:tab/>
        <w:t>Considerations on architecture and deployment scenarios of NTN</w:t>
      </w:r>
      <w:r w:rsidRPr="00B80E37">
        <w:rPr>
          <w:rFonts w:ascii="Arial" w:hAnsi="Arial" w:cs="Arial"/>
          <w:bCs/>
          <w:lang w:val="en-GB"/>
        </w:rPr>
        <w:tab/>
        <w:t xml:space="preserve">Huawei, </w:t>
      </w:r>
      <w:proofErr w:type="spellStart"/>
      <w:r w:rsidRPr="00B80E37">
        <w:rPr>
          <w:rFonts w:ascii="Arial" w:hAnsi="Arial" w:cs="Arial"/>
          <w:bCs/>
          <w:lang w:val="en-GB"/>
        </w:rPr>
        <w:t>HiSilicon</w:t>
      </w:r>
      <w:proofErr w:type="spellEnd"/>
    </w:p>
    <w:p w14:paraId="3A75AC07"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R2-1814934</w:t>
      </w:r>
      <w:r w:rsidRPr="00B80E37">
        <w:rPr>
          <w:rFonts w:ascii="Arial" w:hAnsi="Arial" w:cs="Arial"/>
          <w:bCs/>
          <w:lang w:val="en-GB"/>
        </w:rPr>
        <w:tab/>
        <w:t>Requirements for NTN NR</w:t>
      </w:r>
      <w:r w:rsidRPr="00B80E37">
        <w:rPr>
          <w:rFonts w:ascii="Arial" w:hAnsi="Arial" w:cs="Arial"/>
          <w:bCs/>
          <w:lang w:val="en-GB"/>
        </w:rPr>
        <w:tab/>
        <w:t>Ericsson</w:t>
      </w:r>
    </w:p>
    <w:p w14:paraId="4F5569A6"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R2-1814888</w:t>
      </w:r>
      <w:r w:rsidRPr="00B80E37">
        <w:rPr>
          <w:rFonts w:ascii="Arial" w:hAnsi="Arial" w:cs="Arial"/>
          <w:bCs/>
          <w:lang w:val="en-GB"/>
        </w:rPr>
        <w:tab/>
        <w:t>Impacts of propagation delay on user plane</w:t>
      </w:r>
      <w:r w:rsidRPr="00B80E37">
        <w:rPr>
          <w:rFonts w:ascii="Arial" w:hAnsi="Arial" w:cs="Arial"/>
          <w:bCs/>
          <w:lang w:val="en-GB"/>
        </w:rPr>
        <w:tab/>
        <w:t>Ericsson</w:t>
      </w:r>
    </w:p>
    <w:p w14:paraId="1AC2EEBB"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R2-1813615</w:t>
      </w:r>
      <w:r w:rsidRPr="00B80E37">
        <w:rPr>
          <w:rFonts w:ascii="Arial" w:hAnsi="Arial" w:cs="Arial"/>
          <w:bCs/>
          <w:lang w:val="en-GB"/>
        </w:rPr>
        <w:tab/>
        <w:t>Considerations on MAC Control Loops and Timings in Non-Terrestrial Networks (NTN)</w:t>
      </w:r>
      <w:r w:rsidRPr="00B80E37">
        <w:rPr>
          <w:rFonts w:ascii="Arial" w:hAnsi="Arial" w:cs="Arial"/>
          <w:bCs/>
          <w:lang w:val="en-GB"/>
        </w:rPr>
        <w:tab/>
      </w:r>
      <w:proofErr w:type="spellStart"/>
      <w:r w:rsidRPr="00B80E37">
        <w:rPr>
          <w:rFonts w:ascii="Arial" w:hAnsi="Arial" w:cs="Arial"/>
          <w:bCs/>
          <w:lang w:val="en-GB"/>
        </w:rPr>
        <w:t>Nomor</w:t>
      </w:r>
      <w:proofErr w:type="spellEnd"/>
      <w:r w:rsidRPr="00B80E37">
        <w:rPr>
          <w:rFonts w:ascii="Arial" w:hAnsi="Arial" w:cs="Arial"/>
          <w:bCs/>
          <w:lang w:val="en-GB"/>
        </w:rPr>
        <w:t xml:space="preserve"> Research GmbH, Thales</w:t>
      </w:r>
    </w:p>
    <w:p w14:paraId="434D4537"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R2-1813892</w:t>
      </w:r>
      <w:r w:rsidRPr="00B80E37">
        <w:rPr>
          <w:rFonts w:ascii="Arial" w:hAnsi="Arial" w:cs="Arial"/>
          <w:bCs/>
          <w:lang w:val="en-GB"/>
        </w:rPr>
        <w:tab/>
        <w:t>Consideration on the impact of high propagation delay in NTN</w:t>
      </w:r>
      <w:r w:rsidRPr="00B80E37">
        <w:rPr>
          <w:rFonts w:ascii="Arial" w:hAnsi="Arial" w:cs="Arial"/>
          <w:bCs/>
          <w:lang w:val="en-GB"/>
        </w:rPr>
        <w:tab/>
        <w:t xml:space="preserve">Huawei, </w:t>
      </w:r>
      <w:proofErr w:type="spellStart"/>
      <w:r w:rsidRPr="00B80E37">
        <w:rPr>
          <w:rFonts w:ascii="Arial" w:hAnsi="Arial" w:cs="Arial"/>
          <w:bCs/>
          <w:lang w:val="en-GB"/>
        </w:rPr>
        <w:t>HiSilicon</w:t>
      </w:r>
      <w:proofErr w:type="spellEnd"/>
    </w:p>
    <w:p w14:paraId="06651B30"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R2-1813616</w:t>
      </w:r>
      <w:r w:rsidRPr="00B80E37">
        <w:rPr>
          <w:rFonts w:ascii="Arial" w:hAnsi="Arial" w:cs="Arial"/>
          <w:bCs/>
          <w:lang w:val="en-GB"/>
        </w:rPr>
        <w:tab/>
        <w:t>Considerations on RLC Control Loops and Timings in Non-Terrestrial Networks (NTN)</w:t>
      </w:r>
      <w:r w:rsidRPr="00B80E37">
        <w:rPr>
          <w:rFonts w:ascii="Arial" w:hAnsi="Arial" w:cs="Arial"/>
          <w:bCs/>
          <w:lang w:val="en-GB"/>
        </w:rPr>
        <w:tab/>
      </w:r>
      <w:proofErr w:type="spellStart"/>
      <w:r w:rsidRPr="00B80E37">
        <w:rPr>
          <w:rFonts w:ascii="Arial" w:hAnsi="Arial" w:cs="Arial"/>
          <w:bCs/>
          <w:lang w:val="en-GB"/>
        </w:rPr>
        <w:t>Nomor</w:t>
      </w:r>
      <w:proofErr w:type="spellEnd"/>
      <w:r w:rsidRPr="00B80E37">
        <w:rPr>
          <w:rFonts w:ascii="Arial" w:hAnsi="Arial" w:cs="Arial"/>
          <w:bCs/>
          <w:lang w:val="en-GB"/>
        </w:rPr>
        <w:t xml:space="preserve"> Research GmbH, Thales</w:t>
      </w:r>
    </w:p>
    <w:p w14:paraId="6FD0A97F"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R2-1813617</w:t>
      </w:r>
      <w:r w:rsidRPr="00B80E37">
        <w:rPr>
          <w:rFonts w:ascii="Arial" w:hAnsi="Arial" w:cs="Arial"/>
          <w:bCs/>
          <w:lang w:val="en-GB"/>
        </w:rPr>
        <w:tab/>
        <w:t>Considerations on PDCP Control Loops and Timings in Non-Terrestrial Networks (NTN)</w:t>
      </w:r>
      <w:r w:rsidRPr="00B80E37">
        <w:rPr>
          <w:rFonts w:ascii="Arial" w:hAnsi="Arial" w:cs="Arial"/>
          <w:bCs/>
          <w:lang w:val="en-GB"/>
        </w:rPr>
        <w:tab/>
      </w:r>
      <w:proofErr w:type="spellStart"/>
      <w:r w:rsidRPr="00B80E37">
        <w:rPr>
          <w:rFonts w:ascii="Arial" w:hAnsi="Arial" w:cs="Arial"/>
          <w:bCs/>
          <w:lang w:val="en-GB"/>
        </w:rPr>
        <w:t>Nomor</w:t>
      </w:r>
      <w:proofErr w:type="spellEnd"/>
      <w:r w:rsidRPr="00B80E37">
        <w:rPr>
          <w:rFonts w:ascii="Arial" w:hAnsi="Arial" w:cs="Arial"/>
          <w:bCs/>
          <w:lang w:val="en-GB"/>
        </w:rPr>
        <w:t xml:space="preserve"> Research GmbH, Thales</w:t>
      </w:r>
    </w:p>
    <w:p w14:paraId="33035BA8" w14:textId="77777777" w:rsidR="00CA201E" w:rsidRPr="005B687E" w:rsidRDefault="00CA201E" w:rsidP="00CA201E">
      <w:pPr>
        <w:pStyle w:val="Paragraphedeliste"/>
        <w:numPr>
          <w:ilvl w:val="0"/>
          <w:numId w:val="19"/>
        </w:numPr>
        <w:tabs>
          <w:tab w:val="left" w:pos="567"/>
        </w:tabs>
        <w:snapToGrid w:val="0"/>
        <w:ind w:leftChars="0"/>
        <w:rPr>
          <w:rFonts w:ascii="Arial" w:hAnsi="Arial" w:cs="Arial"/>
          <w:bCs/>
          <w:lang w:val="de-DE"/>
        </w:rPr>
      </w:pPr>
      <w:r w:rsidRPr="005B687E">
        <w:rPr>
          <w:rFonts w:ascii="Arial" w:hAnsi="Arial" w:cs="Arial"/>
          <w:bCs/>
          <w:lang w:val="de-DE"/>
        </w:rPr>
        <w:t>R2-1814931</w:t>
      </w:r>
      <w:r w:rsidRPr="005B687E">
        <w:rPr>
          <w:rFonts w:ascii="Arial" w:hAnsi="Arial" w:cs="Arial"/>
          <w:bCs/>
          <w:lang w:val="de-DE"/>
        </w:rPr>
        <w:tab/>
        <w:t xml:space="preserve">Spot beam versus </w:t>
      </w:r>
      <w:proofErr w:type="spellStart"/>
      <w:r w:rsidRPr="005B687E">
        <w:rPr>
          <w:rFonts w:ascii="Arial" w:hAnsi="Arial" w:cs="Arial"/>
          <w:bCs/>
          <w:lang w:val="de-DE"/>
        </w:rPr>
        <w:t>cell</w:t>
      </w:r>
      <w:proofErr w:type="spellEnd"/>
      <w:r w:rsidRPr="005B687E">
        <w:rPr>
          <w:rFonts w:ascii="Arial" w:hAnsi="Arial" w:cs="Arial"/>
          <w:bCs/>
          <w:lang w:val="de-DE"/>
        </w:rPr>
        <w:t xml:space="preserve"> in NTN NR</w:t>
      </w:r>
      <w:r w:rsidRPr="005B687E">
        <w:rPr>
          <w:rFonts w:ascii="Arial" w:hAnsi="Arial" w:cs="Arial"/>
          <w:bCs/>
          <w:lang w:val="de-DE"/>
        </w:rPr>
        <w:tab/>
        <w:t>Ericsson</w:t>
      </w:r>
    </w:p>
    <w:p w14:paraId="22E012E0"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R2-1813891</w:t>
      </w:r>
      <w:r w:rsidRPr="00B80E37">
        <w:rPr>
          <w:rFonts w:ascii="Arial" w:hAnsi="Arial" w:cs="Arial"/>
          <w:bCs/>
          <w:lang w:val="en-GB"/>
        </w:rPr>
        <w:tab/>
        <w:t>Consideration on the impact of rapid motion of satellite in NTN</w:t>
      </w:r>
      <w:r w:rsidRPr="00B80E37">
        <w:rPr>
          <w:rFonts w:ascii="Arial" w:hAnsi="Arial" w:cs="Arial"/>
          <w:bCs/>
          <w:lang w:val="en-GB"/>
        </w:rPr>
        <w:tab/>
        <w:t xml:space="preserve">Huawei, </w:t>
      </w:r>
      <w:proofErr w:type="spellStart"/>
      <w:r w:rsidRPr="00B80E37">
        <w:rPr>
          <w:rFonts w:ascii="Arial" w:hAnsi="Arial" w:cs="Arial"/>
          <w:bCs/>
          <w:lang w:val="en-GB"/>
        </w:rPr>
        <w:t>HiSilicon</w:t>
      </w:r>
      <w:proofErr w:type="spellEnd"/>
    </w:p>
    <w:p w14:paraId="0940E2DC"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R2-1814740</w:t>
      </w:r>
      <w:r w:rsidRPr="00B80E37">
        <w:rPr>
          <w:rFonts w:ascii="Arial" w:hAnsi="Arial" w:cs="Arial"/>
          <w:bCs/>
          <w:lang w:val="en-GB"/>
        </w:rPr>
        <w:tab/>
        <w:t>Consideration on RAN2 impacts of NTN support in NR</w:t>
      </w:r>
      <w:r w:rsidRPr="00B80E37">
        <w:rPr>
          <w:rFonts w:ascii="Arial" w:hAnsi="Arial" w:cs="Arial"/>
          <w:bCs/>
          <w:lang w:val="en-GB"/>
        </w:rPr>
        <w:tab/>
        <w:t>Sony</w:t>
      </w:r>
    </w:p>
    <w:p w14:paraId="194BD057"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R2-1814933</w:t>
      </w:r>
      <w:r w:rsidRPr="00B80E37">
        <w:rPr>
          <w:rFonts w:ascii="Arial" w:hAnsi="Arial" w:cs="Arial"/>
          <w:bCs/>
          <w:lang w:val="en-GB"/>
        </w:rPr>
        <w:tab/>
        <w:t>Mobility aspects for NTN NR</w:t>
      </w:r>
      <w:r w:rsidRPr="00B80E37">
        <w:rPr>
          <w:rFonts w:ascii="Arial" w:hAnsi="Arial" w:cs="Arial"/>
          <w:bCs/>
          <w:lang w:val="en-GB"/>
        </w:rPr>
        <w:tab/>
        <w:t>Ericsson</w:t>
      </w:r>
    </w:p>
    <w:p w14:paraId="0C8458D9"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R2-1815255</w:t>
      </w:r>
      <w:r w:rsidRPr="00B80E37">
        <w:rPr>
          <w:rFonts w:ascii="Arial" w:hAnsi="Arial" w:cs="Arial"/>
          <w:bCs/>
          <w:lang w:val="en-GB"/>
        </w:rPr>
        <w:tab/>
        <w:t>Issues of UE mobility state estimation in NTN</w:t>
      </w:r>
      <w:r w:rsidRPr="00B80E37">
        <w:rPr>
          <w:rFonts w:ascii="Arial" w:hAnsi="Arial" w:cs="Arial"/>
          <w:bCs/>
          <w:lang w:val="en-GB"/>
        </w:rPr>
        <w:tab/>
        <w:t>CMCC</w:t>
      </w:r>
    </w:p>
    <w:p w14:paraId="4C513BFF"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R2-1813881</w:t>
      </w:r>
      <w:r w:rsidRPr="00B80E37">
        <w:rPr>
          <w:rFonts w:ascii="Arial" w:hAnsi="Arial" w:cs="Arial"/>
          <w:bCs/>
          <w:lang w:val="en-GB"/>
        </w:rPr>
        <w:tab/>
        <w:t>Overview of NTN impacts to RAN2</w:t>
      </w:r>
      <w:r w:rsidRPr="00B80E37">
        <w:rPr>
          <w:rFonts w:ascii="Arial" w:hAnsi="Arial" w:cs="Arial"/>
          <w:bCs/>
          <w:lang w:val="en-GB"/>
        </w:rPr>
        <w:tab/>
      </w:r>
      <w:proofErr w:type="spellStart"/>
      <w:r w:rsidRPr="00B80E37">
        <w:rPr>
          <w:rFonts w:ascii="Arial" w:hAnsi="Arial" w:cs="Arial"/>
          <w:bCs/>
          <w:lang w:val="en-GB"/>
        </w:rPr>
        <w:t>Spreadtrum</w:t>
      </w:r>
      <w:proofErr w:type="spellEnd"/>
      <w:r w:rsidRPr="00B80E37">
        <w:rPr>
          <w:rFonts w:ascii="Arial" w:hAnsi="Arial" w:cs="Arial"/>
          <w:bCs/>
          <w:lang w:val="en-GB"/>
        </w:rPr>
        <w:t xml:space="preserve"> Communications</w:t>
      </w:r>
    </w:p>
    <w:p w14:paraId="63778432"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R2-1813947</w:t>
      </w:r>
      <w:r w:rsidRPr="00B80E37">
        <w:rPr>
          <w:rFonts w:ascii="Arial" w:hAnsi="Arial" w:cs="Arial"/>
          <w:bCs/>
          <w:lang w:val="en-GB"/>
        </w:rPr>
        <w:tab/>
        <w:t>Discussion on the mobility for Non Terrestrial Network</w:t>
      </w:r>
      <w:r w:rsidRPr="00B80E37">
        <w:rPr>
          <w:rFonts w:ascii="Arial" w:hAnsi="Arial" w:cs="Arial"/>
          <w:bCs/>
          <w:lang w:val="en-GB"/>
        </w:rPr>
        <w:tab/>
        <w:t xml:space="preserve">ZTE Corporation, </w:t>
      </w:r>
      <w:proofErr w:type="spellStart"/>
      <w:r w:rsidRPr="00B80E37">
        <w:rPr>
          <w:rFonts w:ascii="Arial" w:hAnsi="Arial" w:cs="Arial"/>
          <w:bCs/>
          <w:lang w:val="en-GB"/>
        </w:rPr>
        <w:t>Sanechips</w:t>
      </w:r>
      <w:proofErr w:type="spellEnd"/>
    </w:p>
    <w:p w14:paraId="7B1754D7"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R2-1813948</w:t>
      </w:r>
      <w:r w:rsidRPr="00B80E37">
        <w:rPr>
          <w:rFonts w:ascii="Arial" w:hAnsi="Arial" w:cs="Arial"/>
          <w:bCs/>
          <w:lang w:val="en-GB"/>
        </w:rPr>
        <w:tab/>
        <w:t>TP on mobility aspect for Non Terrestrial Network</w:t>
      </w:r>
      <w:r w:rsidRPr="00B80E37">
        <w:rPr>
          <w:rFonts w:ascii="Arial" w:hAnsi="Arial" w:cs="Arial"/>
          <w:bCs/>
          <w:lang w:val="en-GB"/>
        </w:rPr>
        <w:tab/>
        <w:t xml:space="preserve">ZTE Corporation, </w:t>
      </w:r>
      <w:proofErr w:type="spellStart"/>
      <w:r w:rsidRPr="00B80E37">
        <w:rPr>
          <w:rFonts w:ascii="Arial" w:hAnsi="Arial" w:cs="Arial"/>
          <w:bCs/>
          <w:lang w:val="en-GB"/>
        </w:rPr>
        <w:t>Sanechips</w:t>
      </w:r>
      <w:proofErr w:type="spellEnd"/>
    </w:p>
    <w:p w14:paraId="491EC4C6"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R2-1815254</w:t>
      </w:r>
      <w:r w:rsidRPr="00B80E37">
        <w:rPr>
          <w:rFonts w:ascii="Arial" w:hAnsi="Arial" w:cs="Arial"/>
          <w:bCs/>
          <w:lang w:val="en-GB"/>
        </w:rPr>
        <w:tab/>
        <w:t>Impact of NTN cell movement</w:t>
      </w:r>
      <w:r w:rsidRPr="00B80E37">
        <w:rPr>
          <w:rFonts w:ascii="Arial" w:hAnsi="Arial" w:cs="Arial"/>
          <w:bCs/>
          <w:lang w:val="en-GB"/>
        </w:rPr>
        <w:tab/>
        <w:t>CMCC</w:t>
      </w:r>
    </w:p>
    <w:p w14:paraId="3C6FC5C2"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R2-1815256</w:t>
      </w:r>
      <w:r w:rsidRPr="00B80E37">
        <w:rPr>
          <w:rFonts w:ascii="Arial" w:hAnsi="Arial" w:cs="Arial"/>
          <w:bCs/>
          <w:lang w:val="en-GB"/>
        </w:rPr>
        <w:tab/>
        <w:t>Utilization of beam footprint information</w:t>
      </w:r>
      <w:r w:rsidRPr="00B80E37">
        <w:rPr>
          <w:rFonts w:ascii="Arial" w:hAnsi="Arial" w:cs="Arial"/>
          <w:bCs/>
          <w:lang w:val="en-GB"/>
        </w:rPr>
        <w:tab/>
        <w:t>CMCC</w:t>
      </w:r>
    </w:p>
    <w:p w14:paraId="2702778C"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R2-1815499</w:t>
      </w:r>
      <w:r w:rsidRPr="00B80E37">
        <w:rPr>
          <w:rFonts w:ascii="Arial" w:hAnsi="Arial" w:cs="Arial"/>
          <w:bCs/>
          <w:lang w:val="en-GB"/>
        </w:rPr>
        <w:tab/>
        <w:t>Signalling Delay in NTN</w:t>
      </w:r>
      <w:r w:rsidRPr="00B80E37">
        <w:rPr>
          <w:rFonts w:ascii="Arial" w:hAnsi="Arial" w:cs="Arial"/>
          <w:bCs/>
          <w:lang w:val="en-GB"/>
        </w:rPr>
        <w:tab/>
        <w:t>LG Electronics Inc.</w:t>
      </w:r>
    </w:p>
    <w:p w14:paraId="24B1080F"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R2-1814889</w:t>
      </w:r>
      <w:r w:rsidRPr="00B80E37">
        <w:rPr>
          <w:rFonts w:ascii="Arial" w:hAnsi="Arial" w:cs="Arial"/>
          <w:bCs/>
          <w:lang w:val="en-GB"/>
        </w:rPr>
        <w:tab/>
        <w:t>Impacts of propagation delay on control plane</w:t>
      </w:r>
      <w:r w:rsidRPr="00B80E37">
        <w:rPr>
          <w:rFonts w:ascii="Arial" w:hAnsi="Arial" w:cs="Arial"/>
          <w:bCs/>
          <w:lang w:val="en-GB"/>
        </w:rPr>
        <w:tab/>
        <w:t>Ericsson</w:t>
      </w:r>
    </w:p>
    <w:p w14:paraId="368EE4E4"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R2-1815387</w:t>
      </w:r>
      <w:r w:rsidRPr="00B80E37">
        <w:rPr>
          <w:rFonts w:ascii="Arial" w:hAnsi="Arial" w:cs="Arial"/>
          <w:bCs/>
          <w:lang w:val="en-GB"/>
        </w:rPr>
        <w:tab/>
        <w:t>Considerations on RRC connection handling in NTN</w:t>
      </w:r>
      <w:r w:rsidRPr="00B80E37">
        <w:rPr>
          <w:rFonts w:ascii="Arial" w:hAnsi="Arial" w:cs="Arial"/>
          <w:bCs/>
          <w:lang w:val="en-GB"/>
        </w:rPr>
        <w:tab/>
        <w:t>LG Electronics Deutschland</w:t>
      </w:r>
    </w:p>
    <w:p w14:paraId="22EFD692"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R2-1814890</w:t>
      </w:r>
      <w:r w:rsidRPr="00B80E37">
        <w:rPr>
          <w:rFonts w:ascii="Arial" w:hAnsi="Arial" w:cs="Arial"/>
          <w:bCs/>
          <w:lang w:val="en-GB"/>
        </w:rPr>
        <w:tab/>
        <w:t>Overview on impacts of propagation delay</w:t>
      </w:r>
      <w:r w:rsidRPr="00B80E37">
        <w:rPr>
          <w:rFonts w:ascii="Arial" w:hAnsi="Arial" w:cs="Arial"/>
          <w:bCs/>
          <w:lang w:val="en-GB"/>
        </w:rPr>
        <w:tab/>
        <w:t>Ericsson</w:t>
      </w:r>
    </w:p>
    <w:p w14:paraId="66076D69"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R2-1814031</w:t>
      </w:r>
      <w:r w:rsidRPr="00B80E37">
        <w:rPr>
          <w:rFonts w:ascii="Arial" w:hAnsi="Arial" w:cs="Arial"/>
          <w:bCs/>
          <w:lang w:val="en-GB"/>
        </w:rPr>
        <w:tab/>
        <w:t>Challenge on the paging performance in NTN</w:t>
      </w:r>
      <w:r w:rsidRPr="00B80E37">
        <w:rPr>
          <w:rFonts w:ascii="Arial" w:hAnsi="Arial" w:cs="Arial"/>
          <w:bCs/>
          <w:lang w:val="en-GB"/>
        </w:rPr>
        <w:tab/>
        <w:t xml:space="preserve">ZTE Corporation, </w:t>
      </w:r>
      <w:proofErr w:type="spellStart"/>
      <w:r w:rsidRPr="00B80E37">
        <w:rPr>
          <w:rFonts w:ascii="Arial" w:hAnsi="Arial" w:cs="Arial"/>
          <w:bCs/>
          <w:lang w:val="en-GB"/>
        </w:rPr>
        <w:t>Sanechips</w:t>
      </w:r>
      <w:proofErr w:type="spellEnd"/>
    </w:p>
    <w:p w14:paraId="45FD5532"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R2-1815336</w:t>
      </w:r>
      <w:r w:rsidRPr="00B80E37">
        <w:rPr>
          <w:rFonts w:ascii="Arial" w:hAnsi="Arial" w:cs="Arial"/>
          <w:bCs/>
          <w:lang w:val="en-GB"/>
        </w:rPr>
        <w:tab/>
        <w:t>Discussion on the Issue for paging in NTN</w:t>
      </w:r>
      <w:r w:rsidRPr="00B80E37">
        <w:rPr>
          <w:rFonts w:ascii="Arial" w:hAnsi="Arial" w:cs="Arial"/>
          <w:bCs/>
          <w:lang w:val="en-GB"/>
        </w:rPr>
        <w:tab/>
        <w:t>LG Electronics Inc.</w:t>
      </w:r>
    </w:p>
    <w:p w14:paraId="22BA4944"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R2-1814243</w:t>
      </w:r>
      <w:r w:rsidRPr="00B80E37">
        <w:rPr>
          <w:rFonts w:ascii="Arial" w:hAnsi="Arial" w:cs="Arial"/>
          <w:bCs/>
          <w:lang w:val="en-GB"/>
        </w:rPr>
        <w:tab/>
        <w:t>Discussion on Tracking Area Management in NTN</w:t>
      </w:r>
      <w:r w:rsidRPr="00B80E37">
        <w:rPr>
          <w:rFonts w:ascii="Arial" w:hAnsi="Arial" w:cs="Arial"/>
          <w:bCs/>
          <w:lang w:val="en-GB"/>
        </w:rPr>
        <w:tab/>
        <w:t xml:space="preserve">ZTE Corporation, </w:t>
      </w:r>
      <w:proofErr w:type="spellStart"/>
      <w:r w:rsidRPr="00B80E37">
        <w:rPr>
          <w:rFonts w:ascii="Arial" w:hAnsi="Arial" w:cs="Arial"/>
          <w:bCs/>
          <w:lang w:val="en-GB"/>
        </w:rPr>
        <w:t>Sanechips</w:t>
      </w:r>
      <w:proofErr w:type="spellEnd"/>
    </w:p>
    <w:p w14:paraId="5F9970F8"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R2-1814244</w:t>
      </w:r>
      <w:r w:rsidRPr="00B80E37">
        <w:rPr>
          <w:rFonts w:ascii="Arial" w:hAnsi="Arial" w:cs="Arial"/>
          <w:bCs/>
          <w:lang w:val="en-GB"/>
        </w:rPr>
        <w:tab/>
        <w:t>Discussion on Network Identities in NTN</w:t>
      </w:r>
      <w:r w:rsidRPr="00B80E37">
        <w:rPr>
          <w:rFonts w:ascii="Arial" w:hAnsi="Arial" w:cs="Arial"/>
          <w:bCs/>
          <w:lang w:val="en-GB"/>
        </w:rPr>
        <w:tab/>
        <w:t xml:space="preserve">ZTE Corporation, </w:t>
      </w:r>
      <w:proofErr w:type="spellStart"/>
      <w:r w:rsidRPr="00B80E37">
        <w:rPr>
          <w:rFonts w:ascii="Arial" w:hAnsi="Arial" w:cs="Arial"/>
          <w:bCs/>
          <w:lang w:val="en-GB"/>
        </w:rPr>
        <w:t>Sanechips</w:t>
      </w:r>
      <w:proofErr w:type="spellEnd"/>
    </w:p>
    <w:p w14:paraId="1C8FCDEF" w14:textId="77777777" w:rsidR="00CA201E" w:rsidRPr="00B80E37" w:rsidRDefault="00CA201E" w:rsidP="00CA201E">
      <w:pPr>
        <w:tabs>
          <w:tab w:val="left" w:pos="567"/>
        </w:tabs>
        <w:snapToGrid w:val="0"/>
        <w:rPr>
          <w:rFonts w:ascii="Arial" w:hAnsi="Arial" w:cs="Arial"/>
          <w:bCs/>
        </w:rPr>
      </w:pPr>
    </w:p>
    <w:p w14:paraId="53DC1C9E" w14:textId="77777777" w:rsidR="00CA201E" w:rsidRPr="00B80E37" w:rsidRDefault="00CA201E" w:rsidP="00CA201E">
      <w:pPr>
        <w:tabs>
          <w:tab w:val="left" w:pos="567"/>
        </w:tabs>
        <w:overflowPunct/>
        <w:autoSpaceDE/>
        <w:autoSpaceDN/>
        <w:snapToGrid w:val="0"/>
        <w:spacing w:after="0"/>
        <w:textAlignment w:val="auto"/>
        <w:rPr>
          <w:rFonts w:ascii="Arial" w:hAnsi="Arial" w:cs="Arial"/>
          <w:bCs/>
          <w:lang w:eastAsia="ja-JP"/>
        </w:rPr>
      </w:pPr>
      <w:r w:rsidRPr="00B80E37">
        <w:rPr>
          <w:rFonts w:ascii="Arial" w:hAnsi="Arial" w:cs="Arial"/>
          <w:bCs/>
          <w:lang w:eastAsia="ja-JP"/>
        </w:rPr>
        <w:t>Agreed TDOCs:</w:t>
      </w:r>
    </w:p>
    <w:p w14:paraId="3E42CE96"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 xml:space="preserve">R2-1815953: “RAN2 Skeleton Report on NTN”, Thales, </w:t>
      </w:r>
      <w:proofErr w:type="spellStart"/>
      <w:r w:rsidRPr="00B80E37">
        <w:rPr>
          <w:rFonts w:ascii="Arial" w:hAnsi="Arial" w:cs="Arial"/>
          <w:bCs/>
          <w:lang w:val="en-GB"/>
        </w:rPr>
        <w:t>Nomor</w:t>
      </w:r>
      <w:proofErr w:type="spellEnd"/>
      <w:r w:rsidRPr="00B80E37">
        <w:rPr>
          <w:rFonts w:ascii="Arial" w:hAnsi="Arial" w:cs="Arial"/>
          <w:bCs/>
          <w:lang w:val="en-GB"/>
        </w:rPr>
        <w:t xml:space="preserve"> Research GmbH</w:t>
      </w:r>
    </w:p>
    <w:p w14:paraId="23FC2DA1" w14:textId="77777777" w:rsidR="00CA201E" w:rsidRPr="00B80E37" w:rsidRDefault="00CA201E" w:rsidP="00CA201E">
      <w:pPr>
        <w:tabs>
          <w:tab w:val="left" w:pos="567"/>
        </w:tabs>
        <w:overflowPunct/>
        <w:autoSpaceDE/>
        <w:autoSpaceDN/>
        <w:snapToGrid w:val="0"/>
        <w:spacing w:after="0"/>
        <w:textAlignment w:val="auto"/>
        <w:rPr>
          <w:rFonts w:ascii="Arial" w:hAnsi="Arial" w:cs="Arial"/>
          <w:bCs/>
          <w:lang w:eastAsia="ja-JP"/>
        </w:rPr>
      </w:pPr>
    </w:p>
    <w:p w14:paraId="1C6F4ADD" w14:textId="77777777" w:rsidR="00CA201E" w:rsidRPr="00B80E37" w:rsidRDefault="00CA201E" w:rsidP="00CA201E">
      <w:pPr>
        <w:tabs>
          <w:tab w:val="left" w:pos="567"/>
        </w:tabs>
        <w:overflowPunct/>
        <w:autoSpaceDE/>
        <w:autoSpaceDN/>
        <w:snapToGrid w:val="0"/>
        <w:spacing w:after="0"/>
        <w:textAlignment w:val="auto"/>
        <w:rPr>
          <w:rFonts w:ascii="Arial" w:hAnsi="Arial" w:cs="Arial"/>
          <w:bCs/>
          <w:lang w:eastAsia="ja-JP"/>
        </w:rPr>
      </w:pPr>
      <w:r w:rsidRPr="00B80E37">
        <w:rPr>
          <w:rFonts w:ascii="Arial" w:hAnsi="Arial" w:cs="Arial"/>
          <w:bCs/>
          <w:lang w:eastAsia="ja-JP"/>
        </w:rPr>
        <w:t>TR version post RAN2#103bis</w:t>
      </w:r>
    </w:p>
    <w:p w14:paraId="7497BDCC"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R3-186269:</w:t>
      </w:r>
      <w:r w:rsidRPr="00B80E37">
        <w:rPr>
          <w:lang w:val="en-GB"/>
        </w:rPr>
        <w:t xml:space="preserve"> “</w:t>
      </w:r>
      <w:r w:rsidRPr="00B80E37">
        <w:rPr>
          <w:rFonts w:ascii="Arial" w:hAnsi="Arial" w:cs="Arial"/>
          <w:bCs/>
          <w:lang w:val="en-GB"/>
        </w:rPr>
        <w:t>TR 38.821 v0.2.0 Study on solutions for NR to support non-terrestrial networks (NTN)”, THALES</w:t>
      </w:r>
    </w:p>
    <w:p w14:paraId="7C59402E" w14:textId="77777777" w:rsidR="00CA201E" w:rsidRPr="00B80E37" w:rsidRDefault="00CA201E" w:rsidP="00CA201E">
      <w:pPr>
        <w:tabs>
          <w:tab w:val="left" w:pos="567"/>
        </w:tabs>
        <w:snapToGrid w:val="0"/>
        <w:rPr>
          <w:rFonts w:ascii="Arial" w:hAnsi="Arial" w:cs="Arial"/>
          <w:bCs/>
        </w:rPr>
      </w:pPr>
    </w:p>
    <w:p w14:paraId="07001555" w14:textId="77777777" w:rsidR="00CA201E" w:rsidRPr="00B80E37" w:rsidRDefault="00CA201E" w:rsidP="00CA201E">
      <w:pPr>
        <w:tabs>
          <w:tab w:val="left" w:pos="567"/>
        </w:tabs>
        <w:overflowPunct/>
        <w:autoSpaceDE/>
        <w:autoSpaceDN/>
        <w:snapToGrid w:val="0"/>
        <w:spacing w:after="0"/>
        <w:textAlignment w:val="auto"/>
        <w:rPr>
          <w:rFonts w:ascii="Arial" w:hAnsi="Arial" w:cs="Arial"/>
          <w:b/>
          <w:bCs/>
          <w:lang w:eastAsia="ja-JP"/>
        </w:rPr>
      </w:pPr>
      <w:r w:rsidRPr="00B80E37">
        <w:rPr>
          <w:rFonts w:ascii="Arial" w:hAnsi="Arial" w:cs="Arial"/>
          <w:b/>
          <w:bCs/>
          <w:lang w:eastAsia="ja-JP"/>
        </w:rPr>
        <w:t>RAN2#104, 12-16th November 2018, Spokane/USA</w:t>
      </w:r>
    </w:p>
    <w:p w14:paraId="293F11A8" w14:textId="77777777" w:rsidR="00CA201E" w:rsidRPr="00B80E37" w:rsidRDefault="00CA201E" w:rsidP="00CA201E">
      <w:pPr>
        <w:tabs>
          <w:tab w:val="left" w:pos="567"/>
        </w:tabs>
        <w:overflowPunct/>
        <w:autoSpaceDE/>
        <w:autoSpaceDN/>
        <w:snapToGrid w:val="0"/>
        <w:spacing w:after="0"/>
        <w:textAlignment w:val="auto"/>
        <w:rPr>
          <w:rFonts w:ascii="Arial" w:hAnsi="Arial" w:cs="Arial"/>
          <w:bCs/>
          <w:lang w:eastAsia="ja-JP"/>
        </w:rPr>
      </w:pPr>
    </w:p>
    <w:p w14:paraId="73952136" w14:textId="77777777" w:rsidR="00CA201E" w:rsidRPr="00B80E37" w:rsidRDefault="00CA201E" w:rsidP="00CA201E">
      <w:pPr>
        <w:tabs>
          <w:tab w:val="left" w:pos="567"/>
        </w:tabs>
        <w:overflowPunct/>
        <w:autoSpaceDE/>
        <w:autoSpaceDN/>
        <w:snapToGrid w:val="0"/>
        <w:spacing w:after="0"/>
        <w:textAlignment w:val="auto"/>
        <w:rPr>
          <w:rFonts w:ascii="Arial" w:hAnsi="Arial" w:cs="Arial"/>
          <w:bCs/>
          <w:lang w:eastAsia="ja-JP"/>
        </w:rPr>
      </w:pPr>
      <w:r w:rsidRPr="00B80E37">
        <w:rPr>
          <w:rFonts w:ascii="Arial" w:hAnsi="Arial" w:cs="Arial"/>
          <w:bCs/>
          <w:lang w:eastAsia="ja-JP"/>
        </w:rPr>
        <w:t>Submitted TDOCs:</w:t>
      </w:r>
    </w:p>
    <w:p w14:paraId="3B2803E3"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R2-1818369</w:t>
      </w:r>
      <w:r w:rsidRPr="00B80E37">
        <w:rPr>
          <w:rFonts w:ascii="Arial" w:hAnsi="Arial" w:cs="Arial"/>
          <w:bCs/>
          <w:lang w:val="en-GB"/>
        </w:rPr>
        <w:tab/>
        <w:t>NTN architecture and scenario to be prioritized</w:t>
      </w:r>
      <w:r w:rsidRPr="00B80E37">
        <w:rPr>
          <w:rFonts w:ascii="Arial" w:hAnsi="Arial" w:cs="Arial"/>
          <w:bCs/>
          <w:lang w:val="en-GB"/>
        </w:rPr>
        <w:tab/>
        <w:t>Nokia, Nokia Shanghai Bell</w:t>
      </w:r>
    </w:p>
    <w:p w14:paraId="0929EB44"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R2-1817753</w:t>
      </w:r>
      <w:r w:rsidRPr="00B80E37">
        <w:rPr>
          <w:rFonts w:ascii="Arial" w:hAnsi="Arial" w:cs="Arial"/>
          <w:bCs/>
          <w:lang w:val="en-GB"/>
        </w:rPr>
        <w:tab/>
        <w:t>Requirements for NTN NR</w:t>
      </w:r>
      <w:r w:rsidRPr="00B80E37">
        <w:rPr>
          <w:rFonts w:ascii="Arial" w:hAnsi="Arial" w:cs="Arial"/>
          <w:bCs/>
          <w:lang w:val="en-GB"/>
        </w:rPr>
        <w:tab/>
        <w:t>Ericsson</w:t>
      </w:r>
    </w:p>
    <w:p w14:paraId="28335457"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R2-1816538</w:t>
      </w:r>
      <w:r w:rsidRPr="00B80E37">
        <w:rPr>
          <w:rFonts w:ascii="Arial" w:hAnsi="Arial" w:cs="Arial"/>
          <w:bCs/>
          <w:lang w:val="en-GB"/>
        </w:rPr>
        <w:tab/>
        <w:t>Report of email discussion [103bis#33] [NR - NTN]</w:t>
      </w:r>
      <w:r w:rsidRPr="00B80E37">
        <w:rPr>
          <w:rFonts w:ascii="Arial" w:hAnsi="Arial" w:cs="Arial"/>
          <w:bCs/>
          <w:lang w:val="en-GB"/>
        </w:rPr>
        <w:tab/>
        <w:t>THALES</w:t>
      </w:r>
    </w:p>
    <w:p w14:paraId="54374FC4"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R2-1818514</w:t>
      </w:r>
      <w:r w:rsidRPr="00B80E37">
        <w:rPr>
          <w:rFonts w:ascii="Arial" w:hAnsi="Arial" w:cs="Arial"/>
          <w:bCs/>
          <w:lang w:val="en-GB"/>
        </w:rPr>
        <w:tab/>
        <w:t>Considerations on SDAP in Non-Terrestrial Networks (NTN)</w:t>
      </w:r>
      <w:r w:rsidRPr="00B80E37">
        <w:rPr>
          <w:rFonts w:ascii="Arial" w:hAnsi="Arial" w:cs="Arial"/>
          <w:bCs/>
          <w:lang w:val="en-GB"/>
        </w:rPr>
        <w:tab/>
      </w:r>
      <w:proofErr w:type="spellStart"/>
      <w:r w:rsidRPr="00B80E37">
        <w:rPr>
          <w:rFonts w:ascii="Arial" w:hAnsi="Arial" w:cs="Arial"/>
          <w:bCs/>
          <w:lang w:val="en-GB"/>
        </w:rPr>
        <w:t>Nomor</w:t>
      </w:r>
      <w:proofErr w:type="spellEnd"/>
      <w:r w:rsidRPr="00B80E37">
        <w:rPr>
          <w:rFonts w:ascii="Arial" w:hAnsi="Arial" w:cs="Arial"/>
          <w:bCs/>
          <w:lang w:val="en-GB"/>
        </w:rPr>
        <w:t xml:space="preserve"> Research GmbH, Thales</w:t>
      </w:r>
    </w:p>
    <w:p w14:paraId="68FBFAF3"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R2-1818510</w:t>
      </w:r>
      <w:r w:rsidRPr="00B80E37">
        <w:rPr>
          <w:rFonts w:ascii="Arial" w:hAnsi="Arial" w:cs="Arial"/>
          <w:bCs/>
          <w:lang w:val="en-GB"/>
        </w:rPr>
        <w:tab/>
        <w:t>Initial Random Access Procedure in Non-Terrestrial Networks (NTN)</w:t>
      </w:r>
      <w:r w:rsidRPr="00B80E37">
        <w:rPr>
          <w:rFonts w:ascii="Arial" w:hAnsi="Arial" w:cs="Arial"/>
          <w:bCs/>
          <w:lang w:val="en-GB"/>
        </w:rPr>
        <w:tab/>
      </w:r>
      <w:proofErr w:type="spellStart"/>
      <w:r w:rsidRPr="00B80E37">
        <w:rPr>
          <w:rFonts w:ascii="Arial" w:hAnsi="Arial" w:cs="Arial"/>
          <w:bCs/>
          <w:lang w:val="en-GB"/>
        </w:rPr>
        <w:t>Nomor</w:t>
      </w:r>
      <w:proofErr w:type="spellEnd"/>
      <w:r w:rsidRPr="00B80E37">
        <w:rPr>
          <w:rFonts w:ascii="Arial" w:hAnsi="Arial" w:cs="Arial"/>
          <w:bCs/>
          <w:lang w:val="en-GB"/>
        </w:rPr>
        <w:t xml:space="preserve"> Research GmbH, Thales</w:t>
      </w:r>
    </w:p>
    <w:p w14:paraId="25D739EF"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R2-1818511</w:t>
      </w:r>
      <w:r w:rsidRPr="00B80E37">
        <w:rPr>
          <w:rFonts w:ascii="Arial" w:hAnsi="Arial" w:cs="Arial"/>
          <w:bCs/>
          <w:lang w:val="en-GB"/>
        </w:rPr>
        <w:tab/>
        <w:t>Considerations on MAC Timers and on RTD Compensation Offset in Non-Terrestrial Networks (NTN)</w:t>
      </w:r>
      <w:r w:rsidRPr="00B80E37">
        <w:rPr>
          <w:rFonts w:ascii="Arial" w:hAnsi="Arial" w:cs="Arial"/>
          <w:bCs/>
          <w:lang w:val="en-GB"/>
        </w:rPr>
        <w:tab/>
      </w:r>
      <w:proofErr w:type="spellStart"/>
      <w:r w:rsidRPr="00B80E37">
        <w:rPr>
          <w:rFonts w:ascii="Arial" w:hAnsi="Arial" w:cs="Arial"/>
          <w:bCs/>
          <w:lang w:val="en-GB"/>
        </w:rPr>
        <w:t>Nomor</w:t>
      </w:r>
      <w:proofErr w:type="spellEnd"/>
      <w:r w:rsidRPr="00B80E37">
        <w:rPr>
          <w:rFonts w:ascii="Arial" w:hAnsi="Arial" w:cs="Arial"/>
          <w:bCs/>
          <w:lang w:val="en-GB"/>
        </w:rPr>
        <w:t xml:space="preserve"> Research GmbH, Thales</w:t>
      </w:r>
    </w:p>
    <w:p w14:paraId="4CD650C1"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lastRenderedPageBreak/>
        <w:t>R2-1818512</w:t>
      </w:r>
      <w:r w:rsidRPr="00B80E37">
        <w:rPr>
          <w:rFonts w:ascii="Arial" w:hAnsi="Arial" w:cs="Arial"/>
          <w:bCs/>
          <w:lang w:val="en-GB"/>
        </w:rPr>
        <w:tab/>
        <w:t>Considerations on RLC Control Loops and Timings in Non-Terrestrial Networks (NTN)</w:t>
      </w:r>
      <w:r w:rsidRPr="00B80E37">
        <w:rPr>
          <w:rFonts w:ascii="Arial" w:hAnsi="Arial" w:cs="Arial"/>
          <w:bCs/>
          <w:lang w:val="en-GB"/>
        </w:rPr>
        <w:tab/>
      </w:r>
      <w:proofErr w:type="spellStart"/>
      <w:r w:rsidRPr="00B80E37">
        <w:rPr>
          <w:rFonts w:ascii="Arial" w:hAnsi="Arial" w:cs="Arial"/>
          <w:bCs/>
          <w:lang w:val="en-GB"/>
        </w:rPr>
        <w:t>Nomor</w:t>
      </w:r>
      <w:proofErr w:type="spellEnd"/>
      <w:r w:rsidRPr="00B80E37">
        <w:rPr>
          <w:rFonts w:ascii="Arial" w:hAnsi="Arial" w:cs="Arial"/>
          <w:bCs/>
          <w:lang w:val="en-GB"/>
        </w:rPr>
        <w:t xml:space="preserve"> Research GmbH, Thales</w:t>
      </w:r>
    </w:p>
    <w:p w14:paraId="54E4C82A"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R2-1818513</w:t>
      </w:r>
      <w:r w:rsidRPr="00B80E37">
        <w:rPr>
          <w:rFonts w:ascii="Arial" w:hAnsi="Arial" w:cs="Arial"/>
          <w:bCs/>
          <w:lang w:val="en-GB"/>
        </w:rPr>
        <w:tab/>
        <w:t>Considerations on PDCP Control Loops and Timings in Non-Terrestrial Networks (NTN)</w:t>
      </w:r>
      <w:r w:rsidRPr="00B80E37">
        <w:rPr>
          <w:rFonts w:ascii="Arial" w:hAnsi="Arial" w:cs="Arial"/>
          <w:bCs/>
          <w:lang w:val="en-GB"/>
        </w:rPr>
        <w:tab/>
      </w:r>
      <w:proofErr w:type="spellStart"/>
      <w:r w:rsidRPr="00B80E37">
        <w:rPr>
          <w:rFonts w:ascii="Arial" w:hAnsi="Arial" w:cs="Arial"/>
          <w:bCs/>
          <w:lang w:val="en-GB"/>
        </w:rPr>
        <w:t>Nomor</w:t>
      </w:r>
      <w:proofErr w:type="spellEnd"/>
      <w:r w:rsidRPr="00B80E37">
        <w:rPr>
          <w:rFonts w:ascii="Arial" w:hAnsi="Arial" w:cs="Arial"/>
          <w:bCs/>
          <w:lang w:val="en-GB"/>
        </w:rPr>
        <w:t xml:space="preserve"> Research GmbH, Thales</w:t>
      </w:r>
    </w:p>
    <w:p w14:paraId="67DFDB1B" w14:textId="77777777" w:rsidR="00CA201E" w:rsidRPr="005B687E" w:rsidRDefault="00CA201E" w:rsidP="00CA201E">
      <w:pPr>
        <w:pStyle w:val="Paragraphedeliste"/>
        <w:numPr>
          <w:ilvl w:val="0"/>
          <w:numId w:val="19"/>
        </w:numPr>
        <w:tabs>
          <w:tab w:val="left" w:pos="567"/>
        </w:tabs>
        <w:snapToGrid w:val="0"/>
        <w:ind w:leftChars="0"/>
        <w:rPr>
          <w:rFonts w:ascii="Arial" w:hAnsi="Arial" w:cs="Arial"/>
          <w:bCs/>
          <w:lang w:val="de-DE"/>
        </w:rPr>
      </w:pPr>
      <w:r w:rsidRPr="005B687E">
        <w:rPr>
          <w:rFonts w:ascii="Arial" w:hAnsi="Arial" w:cs="Arial"/>
          <w:bCs/>
          <w:lang w:val="de-DE"/>
        </w:rPr>
        <w:t>R2-1817757</w:t>
      </w:r>
      <w:r w:rsidRPr="005B687E">
        <w:rPr>
          <w:rFonts w:ascii="Arial" w:hAnsi="Arial" w:cs="Arial"/>
          <w:bCs/>
          <w:lang w:val="de-DE"/>
        </w:rPr>
        <w:tab/>
        <w:t>NR-NTN: HARQ in Satellite Systems</w:t>
      </w:r>
      <w:r w:rsidRPr="005B687E">
        <w:rPr>
          <w:rFonts w:ascii="Arial" w:hAnsi="Arial" w:cs="Arial"/>
          <w:bCs/>
          <w:lang w:val="de-DE"/>
        </w:rPr>
        <w:tab/>
        <w:t>Fraunhofer IIS, Fraunhofer HHI</w:t>
      </w:r>
    </w:p>
    <w:p w14:paraId="11E59193"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R2-1817750</w:t>
      </w:r>
      <w:r w:rsidRPr="00B80E37">
        <w:rPr>
          <w:rFonts w:ascii="Arial" w:hAnsi="Arial" w:cs="Arial"/>
          <w:bCs/>
          <w:lang w:val="en-GB"/>
        </w:rPr>
        <w:tab/>
        <w:t>On DRX for NTN</w:t>
      </w:r>
      <w:r w:rsidRPr="00B80E37">
        <w:rPr>
          <w:rFonts w:ascii="Arial" w:hAnsi="Arial" w:cs="Arial"/>
          <w:bCs/>
          <w:lang w:val="en-GB"/>
        </w:rPr>
        <w:tab/>
        <w:t>Ericsson</w:t>
      </w:r>
    </w:p>
    <w:p w14:paraId="2F0E640F"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R2-1817764</w:t>
      </w:r>
      <w:r w:rsidRPr="00B80E37">
        <w:rPr>
          <w:rFonts w:ascii="Arial" w:hAnsi="Arial" w:cs="Arial"/>
          <w:bCs/>
          <w:lang w:val="en-GB"/>
        </w:rPr>
        <w:tab/>
        <w:t>On HARQ for NTN</w:t>
      </w:r>
      <w:r w:rsidRPr="00B80E37">
        <w:rPr>
          <w:rFonts w:ascii="Arial" w:hAnsi="Arial" w:cs="Arial"/>
          <w:bCs/>
          <w:lang w:val="en-GB"/>
        </w:rPr>
        <w:tab/>
        <w:t>Ericsson</w:t>
      </w:r>
    </w:p>
    <w:p w14:paraId="56215B01"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R2-1817765</w:t>
      </w:r>
      <w:r w:rsidRPr="00B80E37">
        <w:rPr>
          <w:rFonts w:ascii="Arial" w:hAnsi="Arial" w:cs="Arial"/>
          <w:bCs/>
          <w:lang w:val="en-GB"/>
        </w:rPr>
        <w:tab/>
        <w:t>On random access for NTN</w:t>
      </w:r>
      <w:r w:rsidRPr="00B80E37">
        <w:rPr>
          <w:rFonts w:ascii="Arial" w:hAnsi="Arial" w:cs="Arial"/>
          <w:bCs/>
          <w:lang w:val="en-GB"/>
        </w:rPr>
        <w:tab/>
        <w:t>Ericsson</w:t>
      </w:r>
    </w:p>
    <w:p w14:paraId="58AD211C"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R2-1818214</w:t>
      </w:r>
      <w:r w:rsidRPr="00B80E37">
        <w:rPr>
          <w:rFonts w:ascii="Arial" w:hAnsi="Arial" w:cs="Arial"/>
          <w:bCs/>
          <w:lang w:val="en-GB"/>
        </w:rPr>
        <w:tab/>
        <w:t>RACH capacity analysis in NTN</w:t>
      </w:r>
      <w:r w:rsidRPr="00B80E37">
        <w:rPr>
          <w:rFonts w:ascii="Arial" w:hAnsi="Arial" w:cs="Arial"/>
          <w:bCs/>
          <w:lang w:val="en-GB"/>
        </w:rPr>
        <w:tab/>
        <w:t xml:space="preserve">ZTE, </w:t>
      </w:r>
      <w:proofErr w:type="spellStart"/>
      <w:r w:rsidRPr="00B80E37">
        <w:rPr>
          <w:rFonts w:ascii="Arial" w:hAnsi="Arial" w:cs="Arial"/>
          <w:bCs/>
          <w:lang w:val="en-GB"/>
        </w:rPr>
        <w:t>Sanechips</w:t>
      </w:r>
      <w:proofErr w:type="spellEnd"/>
    </w:p>
    <w:p w14:paraId="04DC10A8"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R2-1818246</w:t>
      </w:r>
      <w:r w:rsidRPr="00B80E37">
        <w:rPr>
          <w:rFonts w:ascii="Arial" w:hAnsi="Arial" w:cs="Arial"/>
          <w:bCs/>
          <w:lang w:val="en-GB"/>
        </w:rPr>
        <w:tab/>
        <w:t>Discussion on timer impacts in NTN</w:t>
      </w:r>
      <w:r w:rsidRPr="00B80E37">
        <w:rPr>
          <w:rFonts w:ascii="Arial" w:hAnsi="Arial" w:cs="Arial"/>
          <w:bCs/>
          <w:lang w:val="en-GB"/>
        </w:rPr>
        <w:tab/>
        <w:t xml:space="preserve">Huawei, </w:t>
      </w:r>
      <w:proofErr w:type="spellStart"/>
      <w:r w:rsidRPr="00B80E37">
        <w:rPr>
          <w:rFonts w:ascii="Arial" w:hAnsi="Arial" w:cs="Arial"/>
          <w:bCs/>
          <w:lang w:val="en-GB"/>
        </w:rPr>
        <w:t>HiSilicon</w:t>
      </w:r>
      <w:proofErr w:type="spellEnd"/>
    </w:p>
    <w:p w14:paraId="0977BC93"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R2-1818247</w:t>
      </w:r>
      <w:r w:rsidRPr="00B80E37">
        <w:rPr>
          <w:rFonts w:ascii="Arial" w:hAnsi="Arial" w:cs="Arial"/>
          <w:bCs/>
          <w:lang w:val="en-GB"/>
        </w:rPr>
        <w:tab/>
        <w:t>Further discussion on MAC impacts in NTN</w:t>
      </w:r>
      <w:r w:rsidRPr="00B80E37">
        <w:rPr>
          <w:rFonts w:ascii="Arial" w:hAnsi="Arial" w:cs="Arial"/>
          <w:bCs/>
          <w:lang w:val="en-GB"/>
        </w:rPr>
        <w:tab/>
        <w:t xml:space="preserve">Huawei, </w:t>
      </w:r>
      <w:proofErr w:type="spellStart"/>
      <w:r w:rsidRPr="00B80E37">
        <w:rPr>
          <w:rFonts w:ascii="Arial" w:hAnsi="Arial" w:cs="Arial"/>
          <w:bCs/>
          <w:lang w:val="en-GB"/>
        </w:rPr>
        <w:t>HiSilicon</w:t>
      </w:r>
      <w:proofErr w:type="spellEnd"/>
    </w:p>
    <w:p w14:paraId="518A0814"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R2-1817078</w:t>
      </w:r>
      <w:r w:rsidRPr="00B80E37">
        <w:rPr>
          <w:rFonts w:ascii="Arial" w:hAnsi="Arial" w:cs="Arial"/>
          <w:bCs/>
          <w:lang w:val="en-GB"/>
        </w:rPr>
        <w:tab/>
        <w:t>MAC enhancements considering long propagation delay in NTN</w:t>
      </w:r>
      <w:r w:rsidRPr="00B80E37">
        <w:rPr>
          <w:rFonts w:ascii="Arial" w:hAnsi="Arial" w:cs="Arial"/>
          <w:bCs/>
          <w:lang w:val="en-GB"/>
        </w:rPr>
        <w:tab/>
        <w:t>Sony</w:t>
      </w:r>
    </w:p>
    <w:p w14:paraId="3764B557"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R2-1817318</w:t>
      </w:r>
      <w:r w:rsidRPr="00B80E37">
        <w:rPr>
          <w:rFonts w:ascii="Arial" w:hAnsi="Arial" w:cs="Arial"/>
          <w:bCs/>
          <w:lang w:val="en-GB"/>
        </w:rPr>
        <w:tab/>
        <w:t>DRX in NR NTN</w:t>
      </w:r>
      <w:r w:rsidRPr="00B80E37">
        <w:rPr>
          <w:rFonts w:ascii="Arial" w:hAnsi="Arial" w:cs="Arial"/>
          <w:bCs/>
          <w:lang w:val="en-GB"/>
        </w:rPr>
        <w:tab/>
      </w:r>
      <w:proofErr w:type="spellStart"/>
      <w:r w:rsidRPr="00B80E37">
        <w:rPr>
          <w:rFonts w:ascii="Arial" w:hAnsi="Arial" w:cs="Arial"/>
          <w:bCs/>
          <w:lang w:val="en-GB"/>
        </w:rPr>
        <w:t>Spreadtrum</w:t>
      </w:r>
      <w:proofErr w:type="spellEnd"/>
      <w:r w:rsidRPr="00B80E37">
        <w:rPr>
          <w:rFonts w:ascii="Arial" w:hAnsi="Arial" w:cs="Arial"/>
          <w:bCs/>
          <w:lang w:val="en-GB"/>
        </w:rPr>
        <w:t xml:space="preserve"> Communications</w:t>
      </w:r>
    </w:p>
    <w:p w14:paraId="2D8DAEC9"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R2-1818251</w:t>
      </w:r>
      <w:r w:rsidRPr="00B80E37">
        <w:rPr>
          <w:rFonts w:ascii="Arial" w:hAnsi="Arial" w:cs="Arial"/>
          <w:bCs/>
          <w:lang w:val="en-GB"/>
        </w:rPr>
        <w:tab/>
        <w:t>Further discussion on RLC/PDCP impacts in NTN</w:t>
      </w:r>
      <w:r w:rsidRPr="00B80E37">
        <w:rPr>
          <w:rFonts w:ascii="Arial" w:hAnsi="Arial" w:cs="Arial"/>
          <w:bCs/>
          <w:lang w:val="en-GB"/>
        </w:rPr>
        <w:tab/>
        <w:t>Huawei Telecommunication India</w:t>
      </w:r>
    </w:p>
    <w:p w14:paraId="2F77293E"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R2-1817767</w:t>
      </w:r>
      <w:r w:rsidRPr="00B80E37">
        <w:rPr>
          <w:rFonts w:ascii="Arial" w:hAnsi="Arial" w:cs="Arial"/>
          <w:bCs/>
          <w:lang w:val="en-GB"/>
        </w:rPr>
        <w:tab/>
        <w:t>RLC for NTN</w:t>
      </w:r>
      <w:r w:rsidRPr="00B80E37">
        <w:rPr>
          <w:rFonts w:ascii="Arial" w:hAnsi="Arial" w:cs="Arial"/>
          <w:bCs/>
          <w:lang w:val="en-GB"/>
        </w:rPr>
        <w:tab/>
        <w:t>Ericsson</w:t>
      </w:r>
    </w:p>
    <w:p w14:paraId="0975E94C"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R2-1817766</w:t>
      </w:r>
      <w:r w:rsidRPr="00B80E37">
        <w:rPr>
          <w:rFonts w:ascii="Arial" w:hAnsi="Arial" w:cs="Arial"/>
          <w:bCs/>
          <w:lang w:val="en-GB"/>
        </w:rPr>
        <w:tab/>
        <w:t>PDCP for NTN</w:t>
      </w:r>
      <w:r w:rsidRPr="00B80E37">
        <w:rPr>
          <w:rFonts w:ascii="Arial" w:hAnsi="Arial" w:cs="Arial"/>
          <w:bCs/>
          <w:lang w:val="en-GB"/>
        </w:rPr>
        <w:tab/>
        <w:t>Ericsson</w:t>
      </w:r>
    </w:p>
    <w:p w14:paraId="0B83BDD0"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R2-1817763</w:t>
      </w:r>
      <w:r w:rsidRPr="00B80E37">
        <w:rPr>
          <w:rFonts w:ascii="Arial" w:hAnsi="Arial" w:cs="Arial"/>
          <w:bCs/>
          <w:lang w:val="en-GB"/>
        </w:rPr>
        <w:tab/>
        <w:t>Impacts of propagation delay on control plane</w:t>
      </w:r>
      <w:r w:rsidRPr="00B80E37">
        <w:rPr>
          <w:rFonts w:ascii="Arial" w:hAnsi="Arial" w:cs="Arial"/>
          <w:bCs/>
          <w:lang w:val="en-GB"/>
        </w:rPr>
        <w:tab/>
        <w:t>Ericsson</w:t>
      </w:r>
    </w:p>
    <w:p w14:paraId="581586B0"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R2-1817754</w:t>
      </w:r>
      <w:r w:rsidRPr="00B80E37">
        <w:rPr>
          <w:rFonts w:ascii="Arial" w:hAnsi="Arial" w:cs="Arial"/>
          <w:bCs/>
          <w:lang w:val="en-GB"/>
        </w:rPr>
        <w:tab/>
        <w:t>Report of email discussion [103bis#34] [NR - NTN]</w:t>
      </w:r>
      <w:r w:rsidRPr="00B80E37">
        <w:rPr>
          <w:rFonts w:ascii="Arial" w:hAnsi="Arial" w:cs="Arial"/>
          <w:bCs/>
          <w:lang w:val="en-GB"/>
        </w:rPr>
        <w:tab/>
        <w:t>Ericsson</w:t>
      </w:r>
    </w:p>
    <w:p w14:paraId="4CDCFBA2"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R2-1817752</w:t>
      </w:r>
      <w:r w:rsidRPr="00B80E37">
        <w:rPr>
          <w:rFonts w:ascii="Arial" w:hAnsi="Arial" w:cs="Arial"/>
          <w:bCs/>
          <w:lang w:val="en-GB"/>
        </w:rPr>
        <w:tab/>
        <w:t>Mobility aspects for NTN NR</w:t>
      </w:r>
      <w:r w:rsidRPr="00B80E37">
        <w:rPr>
          <w:rFonts w:ascii="Arial" w:hAnsi="Arial" w:cs="Arial"/>
          <w:bCs/>
          <w:lang w:val="en-GB"/>
        </w:rPr>
        <w:tab/>
        <w:t>Ericsson</w:t>
      </w:r>
    </w:p>
    <w:p w14:paraId="54AE4CB1"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R2-1818248</w:t>
      </w:r>
      <w:r w:rsidRPr="00B80E37">
        <w:rPr>
          <w:rFonts w:ascii="Arial" w:hAnsi="Arial" w:cs="Arial"/>
          <w:bCs/>
          <w:lang w:val="en-GB"/>
        </w:rPr>
        <w:tab/>
        <w:t>Consideration on mobility management in NTN</w:t>
      </w:r>
      <w:r w:rsidRPr="00B80E37">
        <w:rPr>
          <w:rFonts w:ascii="Arial" w:hAnsi="Arial" w:cs="Arial"/>
          <w:bCs/>
          <w:lang w:val="en-GB"/>
        </w:rPr>
        <w:tab/>
        <w:t xml:space="preserve">Huawei, </w:t>
      </w:r>
      <w:proofErr w:type="spellStart"/>
      <w:r w:rsidRPr="00B80E37">
        <w:rPr>
          <w:rFonts w:ascii="Arial" w:hAnsi="Arial" w:cs="Arial"/>
          <w:bCs/>
          <w:lang w:val="en-GB"/>
        </w:rPr>
        <w:t>HiSilicon</w:t>
      </w:r>
      <w:proofErr w:type="spellEnd"/>
    </w:p>
    <w:p w14:paraId="3DC11025"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R2-1818245</w:t>
      </w:r>
      <w:r w:rsidRPr="00B80E37">
        <w:rPr>
          <w:rFonts w:ascii="Arial" w:hAnsi="Arial" w:cs="Arial"/>
          <w:bCs/>
          <w:lang w:val="en-GB"/>
        </w:rPr>
        <w:tab/>
        <w:t>On the relation between satellite beam and NR Cell/SSB</w:t>
      </w:r>
      <w:r w:rsidRPr="00B80E37">
        <w:rPr>
          <w:rFonts w:ascii="Arial" w:hAnsi="Arial" w:cs="Arial"/>
          <w:bCs/>
          <w:lang w:val="en-GB"/>
        </w:rPr>
        <w:tab/>
        <w:t xml:space="preserve">Huawei, </w:t>
      </w:r>
      <w:proofErr w:type="spellStart"/>
      <w:r w:rsidRPr="00B80E37">
        <w:rPr>
          <w:rFonts w:ascii="Arial" w:hAnsi="Arial" w:cs="Arial"/>
          <w:bCs/>
          <w:lang w:val="en-GB"/>
        </w:rPr>
        <w:t>HiSilicon</w:t>
      </w:r>
      <w:proofErr w:type="spellEnd"/>
    </w:p>
    <w:p w14:paraId="32954039"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R2-1818050</w:t>
      </w:r>
      <w:r w:rsidRPr="00B80E37">
        <w:rPr>
          <w:rFonts w:ascii="Arial" w:hAnsi="Arial" w:cs="Arial"/>
          <w:bCs/>
          <w:lang w:val="en-GB"/>
        </w:rPr>
        <w:tab/>
        <w:t>Satellite Ephemeris Data and their Use for Handoff Decisions between Satellites</w:t>
      </w:r>
      <w:r w:rsidRPr="00B80E37">
        <w:rPr>
          <w:rFonts w:ascii="Arial" w:hAnsi="Arial" w:cs="Arial"/>
          <w:bCs/>
          <w:lang w:val="en-GB"/>
        </w:rPr>
        <w:tab/>
        <w:t>HUGHES Network Systems Ltd</w:t>
      </w:r>
    </w:p>
    <w:p w14:paraId="22CD89F3"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R2-1818376</w:t>
      </w:r>
      <w:r w:rsidRPr="00B80E37">
        <w:rPr>
          <w:rFonts w:ascii="Arial" w:hAnsi="Arial" w:cs="Arial"/>
          <w:bCs/>
          <w:lang w:val="en-GB"/>
        </w:rPr>
        <w:tab/>
        <w:t>Further considerations on Mobility impacts for LEO based networks</w:t>
      </w:r>
      <w:r w:rsidRPr="00B80E37">
        <w:rPr>
          <w:rFonts w:ascii="Arial" w:hAnsi="Arial" w:cs="Arial"/>
          <w:bCs/>
          <w:lang w:val="en-GB"/>
        </w:rPr>
        <w:tab/>
        <w:t>Nokia, Nokia Shanghai Bell</w:t>
      </w:r>
    </w:p>
    <w:p w14:paraId="4231EE71"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R2-1818372</w:t>
      </w:r>
      <w:r w:rsidRPr="00B80E37">
        <w:rPr>
          <w:rFonts w:ascii="Arial" w:hAnsi="Arial" w:cs="Arial"/>
          <w:bCs/>
          <w:lang w:val="en-GB"/>
        </w:rPr>
        <w:tab/>
        <w:t>NTN Mobility aspects for LEO based networks</w:t>
      </w:r>
      <w:r w:rsidRPr="00B80E37">
        <w:rPr>
          <w:rFonts w:ascii="Arial" w:hAnsi="Arial" w:cs="Arial"/>
          <w:bCs/>
          <w:lang w:val="en-GB"/>
        </w:rPr>
        <w:tab/>
        <w:t>Nokia, Nokia Shanghai Bell</w:t>
      </w:r>
    </w:p>
    <w:p w14:paraId="1095439D"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R2-1818488</w:t>
      </w:r>
      <w:r w:rsidRPr="00B80E37">
        <w:rPr>
          <w:rFonts w:ascii="Arial" w:hAnsi="Arial" w:cs="Arial"/>
          <w:bCs/>
          <w:lang w:val="en-GB"/>
        </w:rPr>
        <w:tab/>
        <w:t>Considerations of mobility for Non-terrestrial Networks</w:t>
      </w:r>
      <w:r w:rsidRPr="00B80E37">
        <w:rPr>
          <w:rFonts w:ascii="Arial" w:hAnsi="Arial" w:cs="Arial"/>
          <w:bCs/>
          <w:lang w:val="en-GB"/>
        </w:rPr>
        <w:tab/>
        <w:t>ETRI</w:t>
      </w:r>
    </w:p>
    <w:p w14:paraId="494F9A5A"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R2-1818133</w:t>
      </w:r>
      <w:r w:rsidRPr="00B80E37">
        <w:rPr>
          <w:rFonts w:ascii="Arial" w:hAnsi="Arial" w:cs="Arial"/>
          <w:bCs/>
          <w:lang w:val="en-GB"/>
        </w:rPr>
        <w:tab/>
        <w:t>Utilization of beam footprint information for mobility management</w:t>
      </w:r>
      <w:r w:rsidRPr="00B80E37">
        <w:rPr>
          <w:rFonts w:ascii="Arial" w:hAnsi="Arial" w:cs="Arial"/>
          <w:bCs/>
          <w:lang w:val="en-GB"/>
        </w:rPr>
        <w:tab/>
        <w:t>CMCC</w:t>
      </w:r>
    </w:p>
    <w:p w14:paraId="0DE15101"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R2-1818333</w:t>
      </w:r>
      <w:r w:rsidRPr="00B80E37">
        <w:rPr>
          <w:rFonts w:ascii="Arial" w:hAnsi="Arial" w:cs="Arial"/>
          <w:bCs/>
          <w:lang w:val="en-GB"/>
        </w:rPr>
        <w:tab/>
        <w:t>Signalling Delay in NTN</w:t>
      </w:r>
      <w:r w:rsidRPr="00B80E37">
        <w:rPr>
          <w:rFonts w:ascii="Arial" w:hAnsi="Arial" w:cs="Arial"/>
          <w:bCs/>
          <w:lang w:val="en-GB"/>
        </w:rPr>
        <w:tab/>
        <w:t>LG Electronics Inc.</w:t>
      </w:r>
    </w:p>
    <w:p w14:paraId="17ED52D5"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R2-1817062</w:t>
      </w:r>
      <w:r w:rsidRPr="00B80E37">
        <w:rPr>
          <w:rFonts w:ascii="Arial" w:hAnsi="Arial" w:cs="Arial"/>
          <w:bCs/>
          <w:lang w:val="en-GB"/>
        </w:rPr>
        <w:tab/>
        <w:t>Consideration on the cell definition and NTN mobility</w:t>
      </w:r>
      <w:r w:rsidRPr="00B80E37">
        <w:rPr>
          <w:rFonts w:ascii="Arial" w:hAnsi="Arial" w:cs="Arial"/>
          <w:bCs/>
          <w:lang w:val="en-GB"/>
        </w:rPr>
        <w:tab/>
        <w:t xml:space="preserve">ZTE, </w:t>
      </w:r>
      <w:proofErr w:type="spellStart"/>
      <w:r w:rsidRPr="00B80E37">
        <w:rPr>
          <w:rFonts w:ascii="Arial" w:hAnsi="Arial" w:cs="Arial"/>
          <w:bCs/>
          <w:lang w:val="en-GB"/>
        </w:rPr>
        <w:t>Sanechips</w:t>
      </w:r>
      <w:proofErr w:type="spellEnd"/>
    </w:p>
    <w:p w14:paraId="068F6317"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R2-1817079</w:t>
      </w:r>
      <w:r w:rsidRPr="00B80E37">
        <w:rPr>
          <w:rFonts w:ascii="Arial" w:hAnsi="Arial" w:cs="Arial"/>
          <w:bCs/>
          <w:lang w:val="en-GB"/>
        </w:rPr>
        <w:tab/>
        <w:t>Consideration on mobility impacts of NTN support in NR</w:t>
      </w:r>
      <w:r w:rsidRPr="00B80E37">
        <w:rPr>
          <w:rFonts w:ascii="Arial" w:hAnsi="Arial" w:cs="Arial"/>
          <w:bCs/>
          <w:lang w:val="en-GB"/>
        </w:rPr>
        <w:tab/>
        <w:t>Sony</w:t>
      </w:r>
    </w:p>
    <w:p w14:paraId="45D91530"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R2-1817080</w:t>
      </w:r>
      <w:r w:rsidRPr="00B80E37">
        <w:rPr>
          <w:rFonts w:ascii="Arial" w:hAnsi="Arial" w:cs="Arial"/>
          <w:bCs/>
          <w:lang w:val="en-GB"/>
        </w:rPr>
        <w:tab/>
        <w:t>Location report in NTN</w:t>
      </w:r>
      <w:r w:rsidRPr="00B80E37">
        <w:rPr>
          <w:rFonts w:ascii="Arial" w:hAnsi="Arial" w:cs="Arial"/>
          <w:bCs/>
          <w:lang w:val="en-GB"/>
        </w:rPr>
        <w:tab/>
        <w:t>Sony</w:t>
      </w:r>
    </w:p>
    <w:p w14:paraId="340EB63E"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R2-1816442</w:t>
      </w:r>
      <w:r w:rsidRPr="00B80E37">
        <w:rPr>
          <w:rFonts w:ascii="Arial" w:hAnsi="Arial" w:cs="Arial"/>
          <w:bCs/>
          <w:lang w:val="en-GB"/>
        </w:rPr>
        <w:tab/>
        <w:t>Considerations on RRC connection handling in NTN</w:t>
      </w:r>
      <w:r w:rsidRPr="00B80E37">
        <w:rPr>
          <w:rFonts w:ascii="Arial" w:hAnsi="Arial" w:cs="Arial"/>
          <w:bCs/>
          <w:lang w:val="en-GB"/>
        </w:rPr>
        <w:tab/>
        <w:t>LG Electronics France</w:t>
      </w:r>
    </w:p>
    <w:p w14:paraId="33724044"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R2-1816281</w:t>
      </w:r>
      <w:r w:rsidRPr="00B80E37">
        <w:rPr>
          <w:rFonts w:ascii="Arial" w:hAnsi="Arial" w:cs="Arial"/>
          <w:bCs/>
          <w:lang w:val="en-GB"/>
        </w:rPr>
        <w:tab/>
        <w:t>Mobility issue for NTN system</w:t>
      </w:r>
      <w:r w:rsidRPr="00B80E37">
        <w:rPr>
          <w:rFonts w:ascii="Arial" w:hAnsi="Arial" w:cs="Arial"/>
          <w:bCs/>
          <w:lang w:val="en-GB"/>
        </w:rPr>
        <w:tab/>
        <w:t>CATT</w:t>
      </w:r>
    </w:p>
    <w:p w14:paraId="41183F14"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R2-1816447</w:t>
      </w:r>
      <w:r w:rsidRPr="00B80E37">
        <w:rPr>
          <w:rFonts w:ascii="Arial" w:hAnsi="Arial" w:cs="Arial"/>
          <w:bCs/>
          <w:lang w:val="en-GB"/>
        </w:rPr>
        <w:tab/>
        <w:t>Discussion on the Issue for paging in NTN</w:t>
      </w:r>
      <w:r w:rsidRPr="00B80E37">
        <w:rPr>
          <w:rFonts w:ascii="Arial" w:hAnsi="Arial" w:cs="Arial"/>
          <w:bCs/>
          <w:lang w:val="en-GB"/>
        </w:rPr>
        <w:tab/>
        <w:t>LG Electronics Inc.</w:t>
      </w:r>
    </w:p>
    <w:p w14:paraId="5A38BBF4"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R2-1816717</w:t>
      </w:r>
      <w:r w:rsidRPr="00B80E37">
        <w:rPr>
          <w:rFonts w:ascii="Arial" w:hAnsi="Arial" w:cs="Arial"/>
          <w:bCs/>
          <w:lang w:val="en-GB"/>
        </w:rPr>
        <w:tab/>
        <w:t>Challenge on the paging performance in NTN</w:t>
      </w:r>
      <w:r w:rsidRPr="00B80E37">
        <w:rPr>
          <w:rFonts w:ascii="Arial" w:hAnsi="Arial" w:cs="Arial"/>
          <w:bCs/>
          <w:lang w:val="en-GB"/>
        </w:rPr>
        <w:tab/>
        <w:t xml:space="preserve">ZTE Corporation, </w:t>
      </w:r>
      <w:proofErr w:type="spellStart"/>
      <w:r w:rsidRPr="00B80E37">
        <w:rPr>
          <w:rFonts w:ascii="Arial" w:hAnsi="Arial" w:cs="Arial"/>
          <w:bCs/>
          <w:lang w:val="en-GB"/>
        </w:rPr>
        <w:t>Sanechips</w:t>
      </w:r>
      <w:proofErr w:type="spellEnd"/>
    </w:p>
    <w:p w14:paraId="4D8F69BD"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R2-1817061</w:t>
      </w:r>
      <w:r w:rsidRPr="00B80E37">
        <w:rPr>
          <w:rFonts w:ascii="Arial" w:hAnsi="Arial" w:cs="Arial"/>
          <w:bCs/>
          <w:lang w:val="en-GB"/>
        </w:rPr>
        <w:tab/>
        <w:t>Consideration on TA management in NTN</w:t>
      </w:r>
      <w:r w:rsidRPr="00B80E37">
        <w:rPr>
          <w:rFonts w:ascii="Arial" w:hAnsi="Arial" w:cs="Arial"/>
          <w:bCs/>
          <w:lang w:val="en-GB"/>
        </w:rPr>
        <w:tab/>
        <w:t xml:space="preserve">ZTE, </w:t>
      </w:r>
      <w:proofErr w:type="spellStart"/>
      <w:r w:rsidRPr="00B80E37">
        <w:rPr>
          <w:rFonts w:ascii="Arial" w:hAnsi="Arial" w:cs="Arial"/>
          <w:bCs/>
          <w:lang w:val="en-GB"/>
        </w:rPr>
        <w:t>Sanechips</w:t>
      </w:r>
      <w:proofErr w:type="spellEnd"/>
    </w:p>
    <w:p w14:paraId="11D8594B"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R2-1818132</w:t>
      </w:r>
      <w:r w:rsidRPr="00B80E37">
        <w:rPr>
          <w:rFonts w:ascii="Arial" w:hAnsi="Arial" w:cs="Arial"/>
          <w:bCs/>
          <w:lang w:val="en-GB"/>
        </w:rPr>
        <w:tab/>
        <w:t>Considerations on UE mobility state estimation and NTN cell movement</w:t>
      </w:r>
      <w:r w:rsidRPr="00B80E37">
        <w:rPr>
          <w:rFonts w:ascii="Arial" w:hAnsi="Arial" w:cs="Arial"/>
          <w:bCs/>
          <w:lang w:val="en-GB"/>
        </w:rPr>
        <w:tab/>
        <w:t>CMCC</w:t>
      </w:r>
    </w:p>
    <w:p w14:paraId="33E65FB9"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R2-1818249</w:t>
      </w:r>
      <w:r w:rsidRPr="00B80E37">
        <w:rPr>
          <w:rFonts w:ascii="Arial" w:hAnsi="Arial" w:cs="Arial"/>
          <w:bCs/>
          <w:lang w:val="en-GB"/>
        </w:rPr>
        <w:tab/>
        <w:t>Consideration on NTN impact on cell selection and MSE</w:t>
      </w:r>
      <w:r w:rsidRPr="00B80E37">
        <w:rPr>
          <w:rFonts w:ascii="Arial" w:hAnsi="Arial" w:cs="Arial"/>
          <w:bCs/>
          <w:lang w:val="en-GB"/>
        </w:rPr>
        <w:tab/>
        <w:t xml:space="preserve">Huawei, </w:t>
      </w:r>
      <w:proofErr w:type="spellStart"/>
      <w:r w:rsidRPr="00B80E37">
        <w:rPr>
          <w:rFonts w:ascii="Arial" w:hAnsi="Arial" w:cs="Arial"/>
          <w:bCs/>
          <w:lang w:val="en-GB"/>
        </w:rPr>
        <w:t>HiSilicon</w:t>
      </w:r>
      <w:proofErr w:type="spellEnd"/>
    </w:p>
    <w:p w14:paraId="27F30F01"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R2-1818250</w:t>
      </w:r>
      <w:r w:rsidRPr="00B80E37">
        <w:rPr>
          <w:rFonts w:ascii="Arial" w:hAnsi="Arial" w:cs="Arial"/>
          <w:bCs/>
          <w:lang w:val="en-GB"/>
        </w:rPr>
        <w:tab/>
        <w:t>Consideration on paging mechanism in NTN</w:t>
      </w:r>
      <w:r w:rsidRPr="00B80E37">
        <w:rPr>
          <w:rFonts w:ascii="Arial" w:hAnsi="Arial" w:cs="Arial"/>
          <w:bCs/>
          <w:lang w:val="en-GB"/>
        </w:rPr>
        <w:tab/>
        <w:t xml:space="preserve">Huawei, </w:t>
      </w:r>
      <w:proofErr w:type="spellStart"/>
      <w:r w:rsidRPr="00B80E37">
        <w:rPr>
          <w:rFonts w:ascii="Arial" w:hAnsi="Arial" w:cs="Arial"/>
          <w:bCs/>
          <w:lang w:val="en-GB"/>
        </w:rPr>
        <w:t>HiSilicon</w:t>
      </w:r>
      <w:proofErr w:type="spellEnd"/>
    </w:p>
    <w:p w14:paraId="32936830"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R2-1817751</w:t>
      </w:r>
      <w:r w:rsidRPr="00B80E37">
        <w:rPr>
          <w:rFonts w:ascii="Arial" w:hAnsi="Arial" w:cs="Arial"/>
          <w:bCs/>
          <w:lang w:val="en-GB"/>
        </w:rPr>
        <w:tab/>
        <w:t>Tracking area management and update for NTN</w:t>
      </w:r>
      <w:r w:rsidRPr="00B80E37">
        <w:rPr>
          <w:rFonts w:ascii="Arial" w:hAnsi="Arial" w:cs="Arial"/>
          <w:bCs/>
          <w:lang w:val="en-GB"/>
        </w:rPr>
        <w:tab/>
        <w:t>Ericsson</w:t>
      </w:r>
    </w:p>
    <w:p w14:paraId="5C10D692"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R2-1817606</w:t>
      </w:r>
      <w:r w:rsidRPr="00B80E37">
        <w:rPr>
          <w:rFonts w:ascii="Arial" w:hAnsi="Arial" w:cs="Arial"/>
          <w:bCs/>
          <w:lang w:val="en-GB"/>
        </w:rPr>
        <w:tab/>
        <w:t>Tracking Area considerations for NTN</w:t>
      </w:r>
      <w:r w:rsidRPr="00B80E37">
        <w:rPr>
          <w:rFonts w:ascii="Arial" w:hAnsi="Arial" w:cs="Arial"/>
          <w:bCs/>
          <w:lang w:val="en-GB"/>
        </w:rPr>
        <w:tab/>
        <w:t>Nokia, Nokia Shanghai Bell</w:t>
      </w:r>
    </w:p>
    <w:p w14:paraId="0D0496C7" w14:textId="77777777" w:rsidR="00CA201E" w:rsidRPr="00B80E37" w:rsidRDefault="00CA201E" w:rsidP="00CA201E">
      <w:pPr>
        <w:tabs>
          <w:tab w:val="left" w:pos="567"/>
        </w:tabs>
        <w:snapToGrid w:val="0"/>
        <w:rPr>
          <w:rFonts w:ascii="Arial" w:hAnsi="Arial" w:cs="Arial"/>
          <w:bCs/>
        </w:rPr>
      </w:pPr>
    </w:p>
    <w:p w14:paraId="04190DD0" w14:textId="77777777" w:rsidR="00CA201E" w:rsidRPr="00B80E37" w:rsidRDefault="00CA201E" w:rsidP="00CA201E">
      <w:pPr>
        <w:tabs>
          <w:tab w:val="left" w:pos="567"/>
        </w:tabs>
        <w:overflowPunct/>
        <w:autoSpaceDE/>
        <w:autoSpaceDN/>
        <w:snapToGrid w:val="0"/>
        <w:spacing w:after="0"/>
        <w:textAlignment w:val="auto"/>
        <w:rPr>
          <w:rFonts w:ascii="Arial" w:hAnsi="Arial" w:cs="Arial"/>
          <w:bCs/>
          <w:lang w:eastAsia="ja-JP"/>
        </w:rPr>
      </w:pPr>
      <w:r w:rsidRPr="00B80E37">
        <w:rPr>
          <w:rFonts w:ascii="Arial" w:hAnsi="Arial" w:cs="Arial"/>
          <w:bCs/>
          <w:lang w:eastAsia="ja-JP"/>
        </w:rPr>
        <w:t>Agreed TDOCs:</w:t>
      </w:r>
    </w:p>
    <w:p w14:paraId="50339CE8"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R2-1816538</w:t>
      </w:r>
      <w:r w:rsidRPr="00B80E37">
        <w:rPr>
          <w:rFonts w:ascii="Arial" w:hAnsi="Arial" w:cs="Arial"/>
          <w:bCs/>
          <w:lang w:val="en-GB"/>
        </w:rPr>
        <w:tab/>
        <w:t>Report of email discussion [103bis#33] [NR - NTN]</w:t>
      </w:r>
      <w:r w:rsidRPr="00B80E37">
        <w:rPr>
          <w:rFonts w:ascii="Arial" w:hAnsi="Arial" w:cs="Arial"/>
          <w:bCs/>
          <w:lang w:val="en-GB"/>
        </w:rPr>
        <w:tab/>
        <w:t>THALES</w:t>
      </w:r>
    </w:p>
    <w:p w14:paraId="671760E5"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R2-1818514</w:t>
      </w:r>
      <w:r w:rsidRPr="00B80E37">
        <w:rPr>
          <w:rFonts w:ascii="Arial" w:hAnsi="Arial" w:cs="Arial"/>
          <w:bCs/>
          <w:lang w:val="en-GB"/>
        </w:rPr>
        <w:tab/>
        <w:t>Considerations on SDAP in Non-Terrestrial Networks (NTN)</w:t>
      </w:r>
      <w:r w:rsidRPr="00B80E37">
        <w:rPr>
          <w:rFonts w:ascii="Arial" w:hAnsi="Arial" w:cs="Arial"/>
          <w:bCs/>
          <w:lang w:val="en-GB"/>
        </w:rPr>
        <w:tab/>
      </w:r>
      <w:proofErr w:type="spellStart"/>
      <w:r w:rsidRPr="00B80E37">
        <w:rPr>
          <w:rFonts w:ascii="Arial" w:hAnsi="Arial" w:cs="Arial"/>
          <w:bCs/>
          <w:lang w:val="en-GB"/>
        </w:rPr>
        <w:t>Nomor</w:t>
      </w:r>
      <w:proofErr w:type="spellEnd"/>
      <w:r w:rsidRPr="00B80E37">
        <w:rPr>
          <w:rFonts w:ascii="Arial" w:hAnsi="Arial" w:cs="Arial"/>
          <w:bCs/>
          <w:lang w:val="en-GB"/>
        </w:rPr>
        <w:t xml:space="preserve"> Research GmbH, Thales</w:t>
      </w:r>
    </w:p>
    <w:p w14:paraId="06ED319F" w14:textId="77777777" w:rsidR="00CA201E" w:rsidRPr="00B80E37" w:rsidRDefault="00CA201E" w:rsidP="00CA201E">
      <w:pPr>
        <w:tabs>
          <w:tab w:val="left" w:pos="567"/>
        </w:tabs>
        <w:overflowPunct/>
        <w:autoSpaceDE/>
        <w:autoSpaceDN/>
        <w:snapToGrid w:val="0"/>
        <w:spacing w:after="0"/>
        <w:textAlignment w:val="auto"/>
        <w:rPr>
          <w:rFonts w:ascii="Arial" w:hAnsi="Arial" w:cs="Arial"/>
          <w:bCs/>
          <w:lang w:eastAsia="ja-JP"/>
        </w:rPr>
      </w:pPr>
    </w:p>
    <w:p w14:paraId="549560F9" w14:textId="77777777" w:rsidR="00CA201E" w:rsidRPr="00B80E37" w:rsidRDefault="00CA201E" w:rsidP="00CA201E">
      <w:pPr>
        <w:tabs>
          <w:tab w:val="left" w:pos="567"/>
        </w:tabs>
        <w:overflowPunct/>
        <w:autoSpaceDE/>
        <w:autoSpaceDN/>
        <w:snapToGrid w:val="0"/>
        <w:spacing w:after="0"/>
        <w:textAlignment w:val="auto"/>
        <w:rPr>
          <w:rFonts w:ascii="Arial" w:hAnsi="Arial" w:cs="Arial"/>
          <w:bCs/>
          <w:lang w:eastAsia="ja-JP"/>
        </w:rPr>
      </w:pPr>
      <w:r w:rsidRPr="00B80E37">
        <w:rPr>
          <w:rFonts w:ascii="Arial" w:hAnsi="Arial" w:cs="Arial"/>
          <w:bCs/>
          <w:lang w:eastAsia="ja-JP"/>
        </w:rPr>
        <w:t>TR version post RAN2#104</w:t>
      </w:r>
    </w:p>
    <w:p w14:paraId="01B623DA"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R3-187281:</w:t>
      </w:r>
      <w:r w:rsidRPr="00B80E37">
        <w:rPr>
          <w:lang w:val="en-GB"/>
        </w:rPr>
        <w:t xml:space="preserve"> “</w:t>
      </w:r>
      <w:r w:rsidRPr="00B80E37">
        <w:rPr>
          <w:rFonts w:ascii="Arial" w:hAnsi="Arial" w:cs="Arial"/>
          <w:bCs/>
          <w:lang w:val="en-GB"/>
        </w:rPr>
        <w:t>TR 38.821 v0.3.0 Study on solutions for NR to support non-terrestrial networks (NTN)”, THALES</w:t>
      </w:r>
    </w:p>
    <w:p w14:paraId="438A0B2E" w14:textId="77777777" w:rsidR="00CA201E" w:rsidRPr="00B80E37" w:rsidRDefault="00CA201E" w:rsidP="00CA201E">
      <w:pPr>
        <w:tabs>
          <w:tab w:val="left" w:pos="567"/>
        </w:tabs>
        <w:overflowPunct/>
        <w:autoSpaceDE/>
        <w:autoSpaceDN/>
        <w:snapToGrid w:val="0"/>
        <w:spacing w:after="0"/>
        <w:textAlignment w:val="auto"/>
        <w:rPr>
          <w:rFonts w:ascii="Arial" w:hAnsi="Arial" w:cs="Arial"/>
          <w:b/>
          <w:bCs/>
          <w:lang w:eastAsia="ja-JP"/>
        </w:rPr>
      </w:pPr>
    </w:p>
    <w:p w14:paraId="21DBCB44" w14:textId="77777777" w:rsidR="001B18A4" w:rsidRPr="00B80E37" w:rsidRDefault="001B18A4" w:rsidP="00CA201E">
      <w:pPr>
        <w:tabs>
          <w:tab w:val="left" w:pos="567"/>
        </w:tabs>
        <w:overflowPunct/>
        <w:autoSpaceDE/>
        <w:autoSpaceDN/>
        <w:snapToGrid w:val="0"/>
        <w:spacing w:after="0"/>
        <w:textAlignment w:val="auto"/>
        <w:rPr>
          <w:rFonts w:ascii="Arial" w:hAnsi="Arial" w:cs="Arial"/>
          <w:b/>
          <w:bCs/>
          <w:lang w:eastAsia="ja-JP"/>
        </w:rPr>
      </w:pPr>
    </w:p>
    <w:p w14:paraId="0811BB3C" w14:textId="77777777" w:rsidR="001B18A4" w:rsidRPr="00B80E37" w:rsidRDefault="001B18A4" w:rsidP="001B18A4">
      <w:pPr>
        <w:tabs>
          <w:tab w:val="left" w:pos="567"/>
        </w:tabs>
        <w:overflowPunct/>
        <w:autoSpaceDE/>
        <w:autoSpaceDN/>
        <w:snapToGrid w:val="0"/>
        <w:spacing w:after="0"/>
        <w:textAlignment w:val="auto"/>
        <w:rPr>
          <w:rFonts w:ascii="Arial" w:hAnsi="Arial" w:cs="Arial"/>
          <w:b/>
          <w:bCs/>
          <w:lang w:eastAsia="ja-JP"/>
        </w:rPr>
      </w:pPr>
      <w:r w:rsidRPr="00B80E37">
        <w:rPr>
          <w:rFonts w:ascii="Arial" w:hAnsi="Arial" w:cs="Arial"/>
          <w:b/>
          <w:bCs/>
          <w:lang w:eastAsia="ja-JP"/>
        </w:rPr>
        <w:t>RAN2#105, 25 February-1</w:t>
      </w:r>
      <w:r w:rsidRPr="00B80E37">
        <w:rPr>
          <w:rFonts w:ascii="Arial" w:hAnsi="Arial" w:cs="Arial"/>
          <w:b/>
          <w:bCs/>
          <w:vertAlign w:val="superscript"/>
          <w:lang w:eastAsia="ja-JP"/>
        </w:rPr>
        <w:t>st</w:t>
      </w:r>
      <w:r w:rsidRPr="00B80E37">
        <w:rPr>
          <w:rFonts w:ascii="Arial" w:hAnsi="Arial" w:cs="Arial"/>
          <w:b/>
          <w:bCs/>
          <w:lang w:eastAsia="ja-JP"/>
        </w:rPr>
        <w:t xml:space="preserve"> March 2019, Athens/Greece</w:t>
      </w:r>
    </w:p>
    <w:p w14:paraId="2B48A3DF" w14:textId="77777777" w:rsidR="001B18A4" w:rsidRPr="00B80E37" w:rsidRDefault="001B18A4" w:rsidP="00CA201E">
      <w:pPr>
        <w:tabs>
          <w:tab w:val="left" w:pos="567"/>
        </w:tabs>
        <w:overflowPunct/>
        <w:autoSpaceDE/>
        <w:autoSpaceDN/>
        <w:snapToGrid w:val="0"/>
        <w:spacing w:after="0"/>
        <w:textAlignment w:val="auto"/>
        <w:rPr>
          <w:rFonts w:ascii="Arial" w:hAnsi="Arial" w:cs="Arial"/>
          <w:b/>
          <w:bCs/>
          <w:lang w:eastAsia="ja-JP"/>
        </w:rPr>
      </w:pPr>
    </w:p>
    <w:p w14:paraId="1CC368E5" w14:textId="77777777" w:rsidR="00821E51" w:rsidRPr="00B80E37" w:rsidRDefault="00821E51" w:rsidP="00821E51">
      <w:pPr>
        <w:tabs>
          <w:tab w:val="left" w:pos="567"/>
        </w:tabs>
        <w:overflowPunct/>
        <w:autoSpaceDE/>
        <w:autoSpaceDN/>
        <w:snapToGrid w:val="0"/>
        <w:spacing w:after="0"/>
        <w:textAlignment w:val="auto"/>
        <w:rPr>
          <w:rFonts w:ascii="Arial" w:hAnsi="Arial" w:cs="Arial"/>
          <w:bCs/>
          <w:lang w:eastAsia="ja-JP"/>
        </w:rPr>
      </w:pPr>
      <w:r w:rsidRPr="00B80E37">
        <w:rPr>
          <w:rFonts w:ascii="Arial" w:hAnsi="Arial" w:cs="Arial"/>
          <w:bCs/>
          <w:lang w:eastAsia="ja-JP"/>
        </w:rPr>
        <w:t>Submitted TDOCs:</w:t>
      </w:r>
    </w:p>
    <w:p w14:paraId="0F9BEC97" w14:textId="77777777" w:rsidR="004B03CB" w:rsidRPr="00B80E37" w:rsidRDefault="004B03CB" w:rsidP="004B03CB">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R2-1901404</w:t>
      </w:r>
      <w:r w:rsidRPr="00B80E37">
        <w:rPr>
          <w:rFonts w:ascii="Arial" w:hAnsi="Arial" w:cs="Arial"/>
          <w:bCs/>
          <w:lang w:val="en-GB"/>
        </w:rPr>
        <w:tab/>
      </w:r>
      <w:proofErr w:type="spellStart"/>
      <w:r w:rsidRPr="00B80E37">
        <w:rPr>
          <w:rFonts w:ascii="Arial" w:hAnsi="Arial" w:cs="Arial"/>
          <w:bCs/>
          <w:lang w:val="en-GB"/>
        </w:rPr>
        <w:t>IoT</w:t>
      </w:r>
      <w:proofErr w:type="spellEnd"/>
      <w:r w:rsidRPr="00B80E37">
        <w:rPr>
          <w:rFonts w:ascii="Arial" w:hAnsi="Arial" w:cs="Arial"/>
          <w:bCs/>
          <w:lang w:val="en-GB"/>
        </w:rPr>
        <w:t xml:space="preserve"> Device Density Models for Various Environments</w:t>
      </w:r>
      <w:r w:rsidRPr="00B80E37">
        <w:rPr>
          <w:rFonts w:ascii="Arial" w:hAnsi="Arial" w:cs="Arial"/>
          <w:bCs/>
          <w:lang w:val="en-GB"/>
        </w:rPr>
        <w:tab/>
        <w:t xml:space="preserve">VODAFONE Group </w:t>
      </w:r>
      <w:proofErr w:type="spellStart"/>
      <w:r w:rsidRPr="00B80E37">
        <w:rPr>
          <w:rFonts w:ascii="Arial" w:hAnsi="Arial" w:cs="Arial"/>
          <w:bCs/>
          <w:lang w:val="en-GB"/>
        </w:rPr>
        <w:t>Plc</w:t>
      </w:r>
      <w:proofErr w:type="spellEnd"/>
    </w:p>
    <w:p w14:paraId="6BD016B3" w14:textId="77777777" w:rsidR="004B03CB" w:rsidRPr="00B80E37" w:rsidRDefault="004B03CB" w:rsidP="004B03CB">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R2-1900564</w:t>
      </w:r>
      <w:r w:rsidRPr="00B80E37">
        <w:rPr>
          <w:rFonts w:ascii="Arial" w:hAnsi="Arial" w:cs="Arial"/>
          <w:bCs/>
          <w:lang w:val="en-GB"/>
        </w:rPr>
        <w:tab/>
        <w:t>#52 (NR-NTN) TP on RAN2 agreements</w:t>
      </w:r>
      <w:r w:rsidRPr="00B80E37">
        <w:rPr>
          <w:rFonts w:ascii="Arial" w:hAnsi="Arial" w:cs="Arial"/>
          <w:bCs/>
          <w:lang w:val="en-GB"/>
        </w:rPr>
        <w:tab/>
        <w:t>THALES</w:t>
      </w:r>
    </w:p>
    <w:p w14:paraId="2903B38F" w14:textId="77777777" w:rsidR="004B03CB" w:rsidRPr="00B80E37" w:rsidRDefault="004B03CB" w:rsidP="004B03CB">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R2-1901470</w:t>
      </w:r>
      <w:r w:rsidRPr="00B80E37">
        <w:rPr>
          <w:rFonts w:ascii="Arial" w:hAnsi="Arial" w:cs="Arial"/>
          <w:bCs/>
          <w:lang w:val="en-GB"/>
        </w:rPr>
        <w:tab/>
        <w:t>NTN architecture and scenarios and the need for prioritization</w:t>
      </w:r>
      <w:r w:rsidRPr="00B80E37">
        <w:rPr>
          <w:rFonts w:ascii="Arial" w:hAnsi="Arial" w:cs="Arial"/>
          <w:bCs/>
          <w:lang w:val="en-GB"/>
        </w:rPr>
        <w:tab/>
        <w:t>Nokia, Nokia Shanghai Bell</w:t>
      </w:r>
    </w:p>
    <w:p w14:paraId="0E0C4966" w14:textId="77777777" w:rsidR="004B03CB" w:rsidRPr="00B80E37" w:rsidRDefault="004B03CB" w:rsidP="004B03CB">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R2-1901397</w:t>
      </w:r>
      <w:r w:rsidRPr="00B80E37">
        <w:rPr>
          <w:rFonts w:ascii="Arial" w:hAnsi="Arial" w:cs="Arial"/>
          <w:bCs/>
          <w:lang w:val="en-GB"/>
        </w:rPr>
        <w:tab/>
        <w:t>Random access for Non-terrestrial Networks</w:t>
      </w:r>
      <w:r w:rsidRPr="00B80E37">
        <w:rPr>
          <w:rFonts w:ascii="Arial" w:hAnsi="Arial" w:cs="Arial"/>
          <w:bCs/>
          <w:lang w:val="en-GB"/>
        </w:rPr>
        <w:tab/>
        <w:t>Intel Corporation</w:t>
      </w:r>
    </w:p>
    <w:p w14:paraId="0868765F" w14:textId="77777777" w:rsidR="004B03CB" w:rsidRPr="00B80E37" w:rsidRDefault="004B03CB" w:rsidP="004B03CB">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lastRenderedPageBreak/>
        <w:t>R2-1901474</w:t>
      </w:r>
      <w:r w:rsidRPr="00B80E37">
        <w:rPr>
          <w:rFonts w:ascii="Arial" w:hAnsi="Arial" w:cs="Arial"/>
          <w:bCs/>
          <w:lang w:val="en-GB"/>
        </w:rPr>
        <w:tab/>
        <w:t>2-Step RACH Procedure for NTN</w:t>
      </w:r>
      <w:r w:rsidRPr="00B80E37">
        <w:rPr>
          <w:rFonts w:ascii="Arial" w:hAnsi="Arial" w:cs="Arial"/>
          <w:bCs/>
          <w:lang w:val="en-GB"/>
        </w:rPr>
        <w:tab/>
      </w:r>
      <w:proofErr w:type="spellStart"/>
      <w:r w:rsidRPr="00B80E37">
        <w:rPr>
          <w:rFonts w:ascii="Arial" w:hAnsi="Arial" w:cs="Arial"/>
          <w:bCs/>
          <w:lang w:val="en-GB"/>
        </w:rPr>
        <w:t>Nomor</w:t>
      </w:r>
      <w:proofErr w:type="spellEnd"/>
      <w:r w:rsidRPr="00B80E37">
        <w:rPr>
          <w:rFonts w:ascii="Arial" w:hAnsi="Arial" w:cs="Arial"/>
          <w:bCs/>
          <w:lang w:val="en-GB"/>
        </w:rPr>
        <w:t xml:space="preserve"> Research GmbH</w:t>
      </w:r>
    </w:p>
    <w:p w14:paraId="2A91C359" w14:textId="77777777" w:rsidR="004B03CB" w:rsidRPr="00B80E37" w:rsidRDefault="004B03CB" w:rsidP="004B03CB">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R2-1901490</w:t>
      </w:r>
      <w:r w:rsidRPr="00B80E37">
        <w:rPr>
          <w:rFonts w:ascii="Arial" w:hAnsi="Arial" w:cs="Arial"/>
          <w:bCs/>
          <w:lang w:val="en-GB"/>
        </w:rPr>
        <w:tab/>
        <w:t>HARQ for NTN</w:t>
      </w:r>
      <w:r w:rsidRPr="00B80E37">
        <w:rPr>
          <w:rFonts w:ascii="Arial" w:hAnsi="Arial" w:cs="Arial"/>
          <w:bCs/>
          <w:lang w:val="en-GB"/>
        </w:rPr>
        <w:tab/>
      </w:r>
      <w:proofErr w:type="spellStart"/>
      <w:r w:rsidRPr="00B80E37">
        <w:rPr>
          <w:rFonts w:ascii="Arial" w:hAnsi="Arial" w:cs="Arial"/>
          <w:bCs/>
          <w:lang w:val="en-GB"/>
        </w:rPr>
        <w:t>Nomor</w:t>
      </w:r>
      <w:proofErr w:type="spellEnd"/>
      <w:r w:rsidRPr="00B80E37">
        <w:rPr>
          <w:rFonts w:ascii="Arial" w:hAnsi="Arial" w:cs="Arial"/>
          <w:bCs/>
          <w:lang w:val="en-GB"/>
        </w:rPr>
        <w:t xml:space="preserve"> Research GmbH</w:t>
      </w:r>
    </w:p>
    <w:p w14:paraId="350006F2" w14:textId="77777777" w:rsidR="004B03CB" w:rsidRPr="00B80E37" w:rsidRDefault="004B03CB" w:rsidP="004B03CB">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R2-1901562</w:t>
      </w:r>
      <w:r w:rsidRPr="00B80E37">
        <w:rPr>
          <w:rFonts w:ascii="Arial" w:hAnsi="Arial" w:cs="Arial"/>
          <w:bCs/>
          <w:lang w:val="en-GB"/>
        </w:rPr>
        <w:tab/>
        <w:t>Configured scheduling for NTN</w:t>
      </w:r>
      <w:r w:rsidRPr="00B80E37">
        <w:rPr>
          <w:rFonts w:ascii="Arial" w:hAnsi="Arial" w:cs="Arial"/>
          <w:bCs/>
          <w:lang w:val="en-GB"/>
        </w:rPr>
        <w:tab/>
        <w:t>Ericsson</w:t>
      </w:r>
    </w:p>
    <w:p w14:paraId="5D17550B" w14:textId="77777777" w:rsidR="004B03CB" w:rsidRPr="00B80E37" w:rsidRDefault="004B03CB" w:rsidP="004B03CB">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R2-1901560</w:t>
      </w:r>
      <w:r w:rsidRPr="00B80E37">
        <w:rPr>
          <w:rFonts w:ascii="Arial" w:hAnsi="Arial" w:cs="Arial"/>
          <w:bCs/>
          <w:lang w:val="en-GB"/>
        </w:rPr>
        <w:tab/>
        <w:t>On HARQ for NTN</w:t>
      </w:r>
      <w:r w:rsidRPr="00B80E37">
        <w:rPr>
          <w:rFonts w:ascii="Arial" w:hAnsi="Arial" w:cs="Arial"/>
          <w:bCs/>
          <w:lang w:val="en-GB"/>
        </w:rPr>
        <w:tab/>
        <w:t>Ericsson</w:t>
      </w:r>
    </w:p>
    <w:p w14:paraId="63266CBF" w14:textId="77777777" w:rsidR="004B03CB" w:rsidRPr="00B80E37" w:rsidRDefault="004B03CB" w:rsidP="004B03CB">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R2-1901911</w:t>
      </w:r>
      <w:r w:rsidRPr="00B80E37">
        <w:rPr>
          <w:rFonts w:ascii="Arial" w:hAnsi="Arial" w:cs="Arial"/>
          <w:bCs/>
          <w:lang w:val="en-GB"/>
        </w:rPr>
        <w:tab/>
        <w:t>Discussion on enhancing HARQ and disabling HARQ</w:t>
      </w:r>
      <w:r w:rsidRPr="00B80E37">
        <w:rPr>
          <w:rFonts w:ascii="Arial" w:hAnsi="Arial" w:cs="Arial"/>
          <w:bCs/>
          <w:lang w:val="en-GB"/>
        </w:rPr>
        <w:tab/>
        <w:t>LG Electronics Inc.</w:t>
      </w:r>
    </w:p>
    <w:p w14:paraId="5426CEDA" w14:textId="77777777" w:rsidR="004B03CB" w:rsidRPr="00B80E37" w:rsidRDefault="004B03CB" w:rsidP="004B03CB">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R2-1901720</w:t>
      </w:r>
      <w:r w:rsidRPr="00B80E37">
        <w:rPr>
          <w:rFonts w:ascii="Arial" w:hAnsi="Arial" w:cs="Arial"/>
          <w:bCs/>
          <w:lang w:val="en-GB"/>
        </w:rPr>
        <w:tab/>
        <w:t>NR-NTN: DRX</w:t>
      </w:r>
      <w:r w:rsidRPr="00B80E37">
        <w:rPr>
          <w:rFonts w:ascii="Arial" w:hAnsi="Arial" w:cs="Arial"/>
          <w:bCs/>
          <w:lang w:val="en-GB"/>
        </w:rPr>
        <w:tab/>
      </w:r>
      <w:proofErr w:type="spellStart"/>
      <w:r w:rsidRPr="00B80E37">
        <w:rPr>
          <w:rFonts w:ascii="Arial" w:hAnsi="Arial" w:cs="Arial"/>
          <w:bCs/>
          <w:lang w:val="en-GB"/>
        </w:rPr>
        <w:t>Fraunhofer</w:t>
      </w:r>
      <w:proofErr w:type="spellEnd"/>
      <w:r w:rsidRPr="00B80E37">
        <w:rPr>
          <w:rFonts w:ascii="Arial" w:hAnsi="Arial" w:cs="Arial"/>
          <w:bCs/>
          <w:lang w:val="en-GB"/>
        </w:rPr>
        <w:t xml:space="preserve"> IIS, </w:t>
      </w:r>
      <w:proofErr w:type="spellStart"/>
      <w:r w:rsidRPr="00B80E37">
        <w:rPr>
          <w:rFonts w:ascii="Arial" w:hAnsi="Arial" w:cs="Arial"/>
          <w:bCs/>
          <w:lang w:val="en-GB"/>
        </w:rPr>
        <w:t>Fraunhofer</w:t>
      </w:r>
      <w:proofErr w:type="spellEnd"/>
      <w:r w:rsidRPr="00B80E37">
        <w:rPr>
          <w:rFonts w:ascii="Arial" w:hAnsi="Arial" w:cs="Arial"/>
          <w:bCs/>
          <w:lang w:val="en-GB"/>
        </w:rPr>
        <w:t xml:space="preserve"> HHI</w:t>
      </w:r>
    </w:p>
    <w:p w14:paraId="6FDA5783" w14:textId="77777777" w:rsidR="004B03CB" w:rsidRPr="00B80E37" w:rsidRDefault="004B03CB" w:rsidP="004B03CB">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R2-1900574</w:t>
      </w:r>
      <w:r w:rsidRPr="00B80E37">
        <w:rPr>
          <w:rFonts w:ascii="Arial" w:hAnsi="Arial" w:cs="Arial"/>
          <w:bCs/>
          <w:lang w:val="en-GB"/>
        </w:rPr>
        <w:tab/>
        <w:t>Consideration on DRX for NTN</w:t>
      </w:r>
      <w:r w:rsidRPr="00B80E37">
        <w:rPr>
          <w:rFonts w:ascii="Arial" w:hAnsi="Arial" w:cs="Arial"/>
          <w:bCs/>
          <w:lang w:val="en-GB"/>
        </w:rPr>
        <w:tab/>
        <w:t xml:space="preserve">ZTE Corporation, </w:t>
      </w:r>
      <w:proofErr w:type="spellStart"/>
      <w:r w:rsidRPr="00B80E37">
        <w:rPr>
          <w:rFonts w:ascii="Arial" w:hAnsi="Arial" w:cs="Arial"/>
          <w:bCs/>
          <w:lang w:val="en-GB"/>
        </w:rPr>
        <w:t>Sanechips</w:t>
      </w:r>
      <w:proofErr w:type="spellEnd"/>
    </w:p>
    <w:p w14:paraId="265C2006" w14:textId="77777777" w:rsidR="004B03CB" w:rsidRPr="00B80E37" w:rsidRDefault="004B03CB" w:rsidP="004B03CB">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R2-1900575</w:t>
      </w:r>
      <w:r w:rsidRPr="00B80E37">
        <w:rPr>
          <w:rFonts w:ascii="Arial" w:hAnsi="Arial" w:cs="Arial"/>
          <w:bCs/>
          <w:lang w:val="en-GB"/>
        </w:rPr>
        <w:tab/>
        <w:t>Consideration on HARQ for NTN</w:t>
      </w:r>
      <w:r w:rsidRPr="00B80E37">
        <w:rPr>
          <w:rFonts w:ascii="Arial" w:hAnsi="Arial" w:cs="Arial"/>
          <w:bCs/>
          <w:lang w:val="en-GB"/>
        </w:rPr>
        <w:tab/>
        <w:t xml:space="preserve">ZTE Corporation, </w:t>
      </w:r>
      <w:proofErr w:type="spellStart"/>
      <w:r w:rsidRPr="00B80E37">
        <w:rPr>
          <w:rFonts w:ascii="Arial" w:hAnsi="Arial" w:cs="Arial"/>
          <w:bCs/>
          <w:lang w:val="en-GB"/>
        </w:rPr>
        <w:t>Sanechips</w:t>
      </w:r>
      <w:proofErr w:type="spellEnd"/>
    </w:p>
    <w:p w14:paraId="37453B28" w14:textId="77777777" w:rsidR="004B03CB" w:rsidRPr="00B80E37" w:rsidRDefault="004B03CB" w:rsidP="004B03CB">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R2-1900576</w:t>
      </w:r>
      <w:r w:rsidRPr="00B80E37">
        <w:rPr>
          <w:rFonts w:ascii="Arial" w:hAnsi="Arial" w:cs="Arial"/>
          <w:bCs/>
          <w:lang w:val="en-GB"/>
        </w:rPr>
        <w:tab/>
        <w:t>Consideration on Random Access for NTN</w:t>
      </w:r>
      <w:r w:rsidRPr="00B80E37">
        <w:rPr>
          <w:rFonts w:ascii="Arial" w:hAnsi="Arial" w:cs="Arial"/>
          <w:bCs/>
          <w:lang w:val="en-GB"/>
        </w:rPr>
        <w:tab/>
        <w:t xml:space="preserve">ZTE Corporation, </w:t>
      </w:r>
      <w:proofErr w:type="spellStart"/>
      <w:r w:rsidRPr="00B80E37">
        <w:rPr>
          <w:rFonts w:ascii="Arial" w:hAnsi="Arial" w:cs="Arial"/>
          <w:bCs/>
          <w:lang w:val="en-GB"/>
        </w:rPr>
        <w:t>Sanechips</w:t>
      </w:r>
      <w:proofErr w:type="spellEnd"/>
    </w:p>
    <w:p w14:paraId="75FB311D" w14:textId="77777777" w:rsidR="004B03CB" w:rsidRPr="00B80E37" w:rsidRDefault="004B03CB" w:rsidP="004B03CB">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R2-1900543</w:t>
      </w:r>
      <w:r w:rsidRPr="00B80E37">
        <w:rPr>
          <w:rFonts w:ascii="Arial" w:hAnsi="Arial" w:cs="Arial"/>
          <w:bCs/>
          <w:lang w:val="en-GB"/>
        </w:rPr>
        <w:tab/>
        <w:t>On DRX for NTN</w:t>
      </w:r>
      <w:r w:rsidRPr="00B80E37">
        <w:rPr>
          <w:rFonts w:ascii="Arial" w:hAnsi="Arial" w:cs="Arial"/>
          <w:bCs/>
          <w:lang w:val="en-GB"/>
        </w:rPr>
        <w:tab/>
        <w:t>Ericsson</w:t>
      </w:r>
    </w:p>
    <w:p w14:paraId="40981F98" w14:textId="77777777" w:rsidR="004B03CB" w:rsidRPr="00B80E37" w:rsidRDefault="004B03CB" w:rsidP="004B03CB">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R2-1900230</w:t>
      </w:r>
      <w:r w:rsidRPr="00B80E37">
        <w:rPr>
          <w:rFonts w:ascii="Arial" w:hAnsi="Arial" w:cs="Arial"/>
          <w:bCs/>
          <w:lang w:val="en-GB"/>
        </w:rPr>
        <w:tab/>
        <w:t>MAC impacts in NTN</w:t>
      </w:r>
      <w:r w:rsidRPr="00B80E37">
        <w:rPr>
          <w:rFonts w:ascii="Arial" w:hAnsi="Arial" w:cs="Arial"/>
          <w:bCs/>
          <w:lang w:val="en-GB"/>
        </w:rPr>
        <w:tab/>
        <w:t>CATT</w:t>
      </w:r>
    </w:p>
    <w:p w14:paraId="2700E003" w14:textId="77777777" w:rsidR="004B03CB" w:rsidRPr="00B80E37" w:rsidRDefault="004B03CB" w:rsidP="004B03CB">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R2-1900119</w:t>
      </w:r>
      <w:r w:rsidRPr="00B80E37">
        <w:rPr>
          <w:rFonts w:ascii="Arial" w:hAnsi="Arial" w:cs="Arial"/>
          <w:bCs/>
          <w:lang w:val="en-GB"/>
        </w:rPr>
        <w:tab/>
        <w:t>Report of email discussion [104#51] [NR - NTN] - Impacts on user plane timers</w:t>
      </w:r>
      <w:r w:rsidRPr="00B80E37">
        <w:rPr>
          <w:rFonts w:ascii="Arial" w:hAnsi="Arial" w:cs="Arial"/>
          <w:bCs/>
          <w:lang w:val="en-GB"/>
        </w:rPr>
        <w:tab/>
      </w:r>
      <w:proofErr w:type="spellStart"/>
      <w:r w:rsidRPr="00B80E37">
        <w:rPr>
          <w:rFonts w:ascii="Arial" w:hAnsi="Arial" w:cs="Arial"/>
          <w:bCs/>
          <w:lang w:val="en-GB"/>
        </w:rPr>
        <w:t>Nomor</w:t>
      </w:r>
      <w:proofErr w:type="spellEnd"/>
      <w:r w:rsidRPr="00B80E37">
        <w:rPr>
          <w:rFonts w:ascii="Arial" w:hAnsi="Arial" w:cs="Arial"/>
          <w:bCs/>
          <w:lang w:val="en-GB"/>
        </w:rPr>
        <w:t xml:space="preserve"> Research GmbH</w:t>
      </w:r>
    </w:p>
    <w:p w14:paraId="679EAC1A" w14:textId="77777777" w:rsidR="004B03CB" w:rsidRPr="00B80E37" w:rsidRDefault="004B03CB" w:rsidP="004B03CB">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R2-1900931</w:t>
      </w:r>
      <w:r w:rsidRPr="00B80E37">
        <w:rPr>
          <w:rFonts w:ascii="Arial" w:hAnsi="Arial" w:cs="Arial"/>
          <w:bCs/>
          <w:lang w:val="en-GB"/>
        </w:rPr>
        <w:tab/>
        <w:t>Discussion on HARQ in NR NTN</w:t>
      </w:r>
      <w:r w:rsidRPr="00B80E37">
        <w:rPr>
          <w:rFonts w:ascii="Arial" w:hAnsi="Arial" w:cs="Arial"/>
          <w:bCs/>
          <w:lang w:val="en-GB"/>
        </w:rPr>
        <w:tab/>
      </w:r>
      <w:proofErr w:type="spellStart"/>
      <w:r w:rsidRPr="00B80E37">
        <w:rPr>
          <w:rFonts w:ascii="Arial" w:hAnsi="Arial" w:cs="Arial"/>
          <w:bCs/>
          <w:lang w:val="en-GB"/>
        </w:rPr>
        <w:t>Spreadtrum</w:t>
      </w:r>
      <w:proofErr w:type="spellEnd"/>
      <w:r w:rsidRPr="00B80E37">
        <w:rPr>
          <w:rFonts w:ascii="Arial" w:hAnsi="Arial" w:cs="Arial"/>
          <w:bCs/>
          <w:lang w:val="en-GB"/>
        </w:rPr>
        <w:t xml:space="preserve"> Communications</w:t>
      </w:r>
    </w:p>
    <w:p w14:paraId="4D3D598E" w14:textId="77777777" w:rsidR="004B03CB" w:rsidRPr="00B80E37" w:rsidRDefault="004B03CB" w:rsidP="004B03CB">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R2-1900825</w:t>
      </w:r>
      <w:r w:rsidRPr="00B80E37">
        <w:rPr>
          <w:rFonts w:ascii="Arial" w:hAnsi="Arial" w:cs="Arial"/>
          <w:bCs/>
          <w:lang w:val="en-GB"/>
        </w:rPr>
        <w:tab/>
        <w:t>Discussion on the BFR timer in NTN</w:t>
      </w:r>
      <w:r w:rsidRPr="00B80E37">
        <w:rPr>
          <w:rFonts w:ascii="Arial" w:hAnsi="Arial" w:cs="Arial"/>
          <w:bCs/>
          <w:lang w:val="en-GB"/>
        </w:rPr>
        <w:tab/>
        <w:t>Asia Pacific Telecom co. Ltd</w:t>
      </w:r>
    </w:p>
    <w:p w14:paraId="45A17CF2" w14:textId="77777777" w:rsidR="004B03CB" w:rsidRPr="00B80E37" w:rsidRDefault="004B03CB" w:rsidP="004B03CB">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R2-1901205</w:t>
      </w:r>
      <w:r w:rsidRPr="00B80E37">
        <w:rPr>
          <w:rFonts w:ascii="Arial" w:hAnsi="Arial" w:cs="Arial"/>
          <w:bCs/>
          <w:lang w:val="en-GB"/>
        </w:rPr>
        <w:tab/>
        <w:t>Minimized function for GEO scenario in NTN</w:t>
      </w:r>
      <w:r w:rsidRPr="00B80E37">
        <w:rPr>
          <w:rFonts w:ascii="Arial" w:hAnsi="Arial" w:cs="Arial"/>
          <w:bCs/>
          <w:lang w:val="en-GB"/>
        </w:rPr>
        <w:tab/>
        <w:t xml:space="preserve">Huawei, </w:t>
      </w:r>
      <w:proofErr w:type="spellStart"/>
      <w:r w:rsidRPr="00B80E37">
        <w:rPr>
          <w:rFonts w:ascii="Arial" w:hAnsi="Arial" w:cs="Arial"/>
          <w:bCs/>
          <w:lang w:val="en-GB"/>
        </w:rPr>
        <w:t>HiSilicon</w:t>
      </w:r>
      <w:proofErr w:type="spellEnd"/>
    </w:p>
    <w:p w14:paraId="5F431A04" w14:textId="77777777" w:rsidR="004B03CB" w:rsidRPr="00B80E37" w:rsidRDefault="004B03CB" w:rsidP="004B03CB">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R2-1901206</w:t>
      </w:r>
      <w:r w:rsidRPr="00B80E37">
        <w:rPr>
          <w:rFonts w:ascii="Arial" w:hAnsi="Arial" w:cs="Arial"/>
          <w:bCs/>
          <w:lang w:val="en-GB"/>
        </w:rPr>
        <w:tab/>
        <w:t>Discussion on HARQ enhancement in NTN</w:t>
      </w:r>
      <w:r w:rsidRPr="00B80E37">
        <w:rPr>
          <w:rFonts w:ascii="Arial" w:hAnsi="Arial" w:cs="Arial"/>
          <w:bCs/>
          <w:lang w:val="en-GB"/>
        </w:rPr>
        <w:tab/>
        <w:t xml:space="preserve">Huawei, </w:t>
      </w:r>
      <w:proofErr w:type="spellStart"/>
      <w:r w:rsidRPr="00B80E37">
        <w:rPr>
          <w:rFonts w:ascii="Arial" w:hAnsi="Arial" w:cs="Arial"/>
          <w:bCs/>
          <w:lang w:val="en-GB"/>
        </w:rPr>
        <w:t>HiSilicon</w:t>
      </w:r>
      <w:proofErr w:type="spellEnd"/>
    </w:p>
    <w:p w14:paraId="2C49FDF2" w14:textId="77777777" w:rsidR="004B03CB" w:rsidRPr="00B80E37" w:rsidRDefault="004B03CB" w:rsidP="004B03CB">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R2-1901208</w:t>
      </w:r>
      <w:r w:rsidRPr="00B80E37">
        <w:rPr>
          <w:rFonts w:ascii="Arial" w:hAnsi="Arial" w:cs="Arial"/>
          <w:bCs/>
          <w:lang w:val="en-GB"/>
        </w:rPr>
        <w:tab/>
        <w:t>Further discussion on scheduling in NTN</w:t>
      </w:r>
      <w:r w:rsidRPr="00B80E37">
        <w:rPr>
          <w:rFonts w:ascii="Arial" w:hAnsi="Arial" w:cs="Arial"/>
          <w:bCs/>
          <w:lang w:val="en-GB"/>
        </w:rPr>
        <w:tab/>
        <w:t xml:space="preserve">Huawei, </w:t>
      </w:r>
      <w:proofErr w:type="spellStart"/>
      <w:r w:rsidRPr="00B80E37">
        <w:rPr>
          <w:rFonts w:ascii="Arial" w:hAnsi="Arial" w:cs="Arial"/>
          <w:bCs/>
          <w:lang w:val="en-GB"/>
        </w:rPr>
        <w:t>HiSilicon</w:t>
      </w:r>
      <w:proofErr w:type="spellEnd"/>
    </w:p>
    <w:p w14:paraId="2D9FF55F" w14:textId="77777777" w:rsidR="004B03CB" w:rsidRPr="00B80E37" w:rsidRDefault="004B03CB" w:rsidP="004B03CB">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R2-1901260</w:t>
      </w:r>
      <w:r w:rsidRPr="00B80E37">
        <w:rPr>
          <w:rFonts w:ascii="Arial" w:hAnsi="Arial" w:cs="Arial"/>
          <w:bCs/>
          <w:lang w:val="en-GB"/>
        </w:rPr>
        <w:tab/>
        <w:t>Impacts of long RTTs to Random Access Response</w:t>
      </w:r>
      <w:r w:rsidRPr="00B80E37">
        <w:rPr>
          <w:rFonts w:ascii="Arial" w:hAnsi="Arial" w:cs="Arial"/>
          <w:bCs/>
          <w:lang w:val="en-GB"/>
        </w:rPr>
        <w:tab/>
        <w:t>Nokia, Nokia Shanghai Bell</w:t>
      </w:r>
    </w:p>
    <w:p w14:paraId="6C9509C9" w14:textId="77777777" w:rsidR="004B03CB" w:rsidRPr="00B80E37" w:rsidRDefault="004B03CB" w:rsidP="004B03CB">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R2-1901207</w:t>
      </w:r>
      <w:r w:rsidRPr="00B80E37">
        <w:rPr>
          <w:rFonts w:ascii="Arial" w:hAnsi="Arial" w:cs="Arial"/>
          <w:bCs/>
          <w:lang w:val="en-GB"/>
        </w:rPr>
        <w:tab/>
        <w:t>Further discussion on RLC and PDCP impacts in NTN</w:t>
      </w:r>
      <w:r w:rsidRPr="00B80E37">
        <w:rPr>
          <w:rFonts w:ascii="Arial" w:hAnsi="Arial" w:cs="Arial"/>
          <w:bCs/>
          <w:lang w:val="en-GB"/>
        </w:rPr>
        <w:tab/>
        <w:t xml:space="preserve">Huawei, </w:t>
      </w:r>
      <w:proofErr w:type="spellStart"/>
      <w:r w:rsidRPr="00B80E37">
        <w:rPr>
          <w:rFonts w:ascii="Arial" w:hAnsi="Arial" w:cs="Arial"/>
          <w:bCs/>
          <w:lang w:val="en-GB"/>
        </w:rPr>
        <w:t>HiSilicon</w:t>
      </w:r>
      <w:proofErr w:type="spellEnd"/>
    </w:p>
    <w:p w14:paraId="2CA560C7" w14:textId="77777777" w:rsidR="004B03CB" w:rsidRPr="00B80E37" w:rsidRDefault="004B03CB" w:rsidP="004B03CB">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R2-1901561</w:t>
      </w:r>
      <w:r w:rsidRPr="00B80E37">
        <w:rPr>
          <w:rFonts w:ascii="Arial" w:hAnsi="Arial" w:cs="Arial"/>
          <w:bCs/>
          <w:lang w:val="en-GB"/>
        </w:rPr>
        <w:tab/>
        <w:t>On RLC impacts for NTN</w:t>
      </w:r>
      <w:r w:rsidRPr="00B80E37">
        <w:rPr>
          <w:rFonts w:ascii="Arial" w:hAnsi="Arial" w:cs="Arial"/>
          <w:bCs/>
          <w:lang w:val="en-GB"/>
        </w:rPr>
        <w:tab/>
        <w:t>Ericsson</w:t>
      </w:r>
    </w:p>
    <w:p w14:paraId="5F7E7667" w14:textId="77777777" w:rsidR="004B03CB" w:rsidRPr="00B80E37" w:rsidRDefault="004B03CB" w:rsidP="004B03CB">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R2-1901563</w:t>
      </w:r>
      <w:r w:rsidRPr="00B80E37">
        <w:rPr>
          <w:rFonts w:ascii="Arial" w:hAnsi="Arial" w:cs="Arial"/>
          <w:bCs/>
          <w:lang w:val="en-GB"/>
        </w:rPr>
        <w:tab/>
        <w:t>On PDCP impacts for NTN</w:t>
      </w:r>
      <w:r w:rsidRPr="00B80E37">
        <w:rPr>
          <w:rFonts w:ascii="Arial" w:hAnsi="Arial" w:cs="Arial"/>
          <w:bCs/>
          <w:lang w:val="en-GB"/>
        </w:rPr>
        <w:tab/>
        <w:t>Ericsson</w:t>
      </w:r>
    </w:p>
    <w:p w14:paraId="11912B88" w14:textId="77777777" w:rsidR="004B03CB" w:rsidRPr="00B80E37" w:rsidRDefault="004B03CB" w:rsidP="004B03CB">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R2-1901796</w:t>
      </w:r>
      <w:r w:rsidRPr="00B80E37">
        <w:rPr>
          <w:rFonts w:ascii="Arial" w:hAnsi="Arial" w:cs="Arial"/>
          <w:bCs/>
          <w:lang w:val="en-GB"/>
        </w:rPr>
        <w:tab/>
        <w:t>Discussion on ROHC for NTN</w:t>
      </w:r>
      <w:r w:rsidRPr="00B80E37">
        <w:rPr>
          <w:rFonts w:ascii="Arial" w:hAnsi="Arial" w:cs="Arial"/>
          <w:bCs/>
          <w:lang w:val="en-GB"/>
        </w:rPr>
        <w:tab/>
        <w:t>LG Electronics Inc.</w:t>
      </w:r>
    </w:p>
    <w:p w14:paraId="093FB948" w14:textId="77777777" w:rsidR="004B03CB" w:rsidRPr="00B80E37" w:rsidRDefault="004B03CB" w:rsidP="004B03CB">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R2-1901493</w:t>
      </w:r>
      <w:r w:rsidRPr="00B80E37">
        <w:rPr>
          <w:rFonts w:ascii="Arial" w:hAnsi="Arial" w:cs="Arial"/>
          <w:bCs/>
          <w:lang w:val="en-GB"/>
        </w:rPr>
        <w:tab/>
        <w:t>RRC Connection Control and State Management for NTN</w:t>
      </w:r>
      <w:r w:rsidRPr="00B80E37">
        <w:rPr>
          <w:rFonts w:ascii="Arial" w:hAnsi="Arial" w:cs="Arial"/>
          <w:bCs/>
          <w:lang w:val="en-GB"/>
        </w:rPr>
        <w:tab/>
      </w:r>
      <w:proofErr w:type="spellStart"/>
      <w:r w:rsidRPr="00B80E37">
        <w:rPr>
          <w:rFonts w:ascii="Arial" w:hAnsi="Arial" w:cs="Arial"/>
          <w:bCs/>
          <w:lang w:val="en-GB"/>
        </w:rPr>
        <w:t>Nomor</w:t>
      </w:r>
      <w:proofErr w:type="spellEnd"/>
      <w:r w:rsidRPr="00B80E37">
        <w:rPr>
          <w:rFonts w:ascii="Arial" w:hAnsi="Arial" w:cs="Arial"/>
          <w:bCs/>
          <w:lang w:val="en-GB"/>
        </w:rPr>
        <w:t xml:space="preserve"> Research GmbH</w:t>
      </w:r>
    </w:p>
    <w:p w14:paraId="6CB3AD76" w14:textId="77777777" w:rsidR="004B03CB" w:rsidRPr="00B80E37" w:rsidRDefault="004B03CB" w:rsidP="004B03CB">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R2-1901468</w:t>
      </w:r>
      <w:r w:rsidRPr="00B80E37">
        <w:rPr>
          <w:rFonts w:ascii="Arial" w:hAnsi="Arial" w:cs="Arial"/>
          <w:bCs/>
          <w:lang w:val="en-GB"/>
        </w:rPr>
        <w:tab/>
        <w:t>Mobility aspects between Non-Terrestrial and Terrestrial Networks</w:t>
      </w:r>
      <w:r w:rsidRPr="00B80E37">
        <w:rPr>
          <w:rFonts w:ascii="Arial" w:hAnsi="Arial" w:cs="Arial"/>
          <w:bCs/>
          <w:lang w:val="en-GB"/>
        </w:rPr>
        <w:tab/>
        <w:t>Nokia, Nokia Shanghai Bell</w:t>
      </w:r>
    </w:p>
    <w:p w14:paraId="44126B72" w14:textId="77777777" w:rsidR="004B03CB" w:rsidRPr="00B80E37" w:rsidRDefault="004B03CB" w:rsidP="004B03CB">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R2-1901559</w:t>
      </w:r>
      <w:r w:rsidRPr="00B80E37">
        <w:rPr>
          <w:rFonts w:ascii="Arial" w:hAnsi="Arial" w:cs="Arial"/>
          <w:bCs/>
          <w:lang w:val="en-GB"/>
        </w:rPr>
        <w:tab/>
        <w:t>Connected mode mobility aspects for NTN GEO</w:t>
      </w:r>
      <w:r w:rsidRPr="00B80E37">
        <w:rPr>
          <w:rFonts w:ascii="Arial" w:hAnsi="Arial" w:cs="Arial"/>
          <w:bCs/>
          <w:lang w:val="en-GB"/>
        </w:rPr>
        <w:tab/>
        <w:t>Ericsson</w:t>
      </w:r>
    </w:p>
    <w:p w14:paraId="11B0DDB1" w14:textId="77777777" w:rsidR="004B03CB" w:rsidRPr="00B80E37" w:rsidRDefault="004B03CB" w:rsidP="004B03CB">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R2-1901516</w:t>
      </w:r>
      <w:r w:rsidRPr="00B80E37">
        <w:rPr>
          <w:rFonts w:ascii="Arial" w:hAnsi="Arial" w:cs="Arial"/>
          <w:bCs/>
          <w:lang w:val="en-GB"/>
        </w:rPr>
        <w:tab/>
        <w:t>Tracking Area considerations for Non Terrestrial Networks (NTN)</w:t>
      </w:r>
      <w:r w:rsidRPr="00B80E37">
        <w:rPr>
          <w:rFonts w:ascii="Arial" w:hAnsi="Arial" w:cs="Arial"/>
          <w:bCs/>
          <w:lang w:val="en-GB"/>
        </w:rPr>
        <w:tab/>
        <w:t xml:space="preserve">VODAFONE Group </w:t>
      </w:r>
      <w:proofErr w:type="spellStart"/>
      <w:r w:rsidRPr="00B80E37">
        <w:rPr>
          <w:rFonts w:ascii="Arial" w:hAnsi="Arial" w:cs="Arial"/>
          <w:bCs/>
          <w:lang w:val="en-GB"/>
        </w:rPr>
        <w:t>Plc</w:t>
      </w:r>
      <w:proofErr w:type="spellEnd"/>
    </w:p>
    <w:p w14:paraId="49358AA5" w14:textId="77777777" w:rsidR="004B03CB" w:rsidRPr="00B80E37" w:rsidRDefault="004B03CB" w:rsidP="004B03CB">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R2-1901770</w:t>
      </w:r>
      <w:r w:rsidRPr="00B80E37">
        <w:rPr>
          <w:rFonts w:ascii="Arial" w:hAnsi="Arial" w:cs="Arial"/>
          <w:bCs/>
          <w:lang w:val="en-GB"/>
        </w:rPr>
        <w:tab/>
        <w:t>Mobility for Non-Terrestrial Networks</w:t>
      </w:r>
      <w:r w:rsidRPr="00B80E37">
        <w:rPr>
          <w:rFonts w:ascii="Arial" w:hAnsi="Arial" w:cs="Arial"/>
          <w:bCs/>
          <w:lang w:val="en-GB"/>
        </w:rPr>
        <w:tab/>
      </w:r>
      <w:proofErr w:type="spellStart"/>
      <w:r w:rsidRPr="00B80E37">
        <w:rPr>
          <w:rFonts w:ascii="Arial" w:hAnsi="Arial" w:cs="Arial"/>
          <w:bCs/>
          <w:lang w:val="en-GB"/>
        </w:rPr>
        <w:t>InterDigital</w:t>
      </w:r>
      <w:proofErr w:type="spellEnd"/>
      <w:r w:rsidRPr="00B80E37">
        <w:rPr>
          <w:rFonts w:ascii="Arial" w:hAnsi="Arial" w:cs="Arial"/>
          <w:bCs/>
          <w:lang w:val="en-GB"/>
        </w:rPr>
        <w:t xml:space="preserve"> Europe. Ltd.</w:t>
      </w:r>
    </w:p>
    <w:p w14:paraId="2614B063" w14:textId="77777777" w:rsidR="004B03CB" w:rsidRPr="00B80E37" w:rsidRDefault="004B03CB" w:rsidP="004B03CB">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R2-1901448</w:t>
      </w:r>
      <w:r w:rsidRPr="00B80E37">
        <w:rPr>
          <w:rFonts w:ascii="Arial" w:hAnsi="Arial" w:cs="Arial"/>
          <w:bCs/>
          <w:lang w:val="en-GB"/>
        </w:rPr>
        <w:tab/>
        <w:t>NTN Mobility aspects for LEO based networks</w:t>
      </w:r>
      <w:r w:rsidRPr="00B80E37">
        <w:rPr>
          <w:rFonts w:ascii="Arial" w:hAnsi="Arial" w:cs="Arial"/>
          <w:bCs/>
          <w:lang w:val="en-GB"/>
        </w:rPr>
        <w:tab/>
        <w:t>Nokia, Nokia Shanghai Bell</w:t>
      </w:r>
    </w:p>
    <w:p w14:paraId="02BF94A5" w14:textId="77777777" w:rsidR="004B03CB" w:rsidRPr="00B80E37" w:rsidRDefault="004B03CB" w:rsidP="004B03CB">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R2-1901467</w:t>
      </w:r>
      <w:r w:rsidRPr="00B80E37">
        <w:rPr>
          <w:rFonts w:ascii="Arial" w:hAnsi="Arial" w:cs="Arial"/>
          <w:bCs/>
          <w:lang w:val="en-GB"/>
        </w:rPr>
        <w:tab/>
        <w:t>Further considerations on Mobility impacts for LEO based networks</w:t>
      </w:r>
      <w:r w:rsidRPr="00B80E37">
        <w:rPr>
          <w:rFonts w:ascii="Arial" w:hAnsi="Arial" w:cs="Arial"/>
          <w:bCs/>
          <w:lang w:val="en-GB"/>
        </w:rPr>
        <w:tab/>
        <w:t>Nokia, Nokia Shanghai Bell</w:t>
      </w:r>
    </w:p>
    <w:p w14:paraId="0AB626C8" w14:textId="77777777" w:rsidR="004B03CB" w:rsidRPr="00B80E37" w:rsidRDefault="004B03CB" w:rsidP="004B03CB">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R2-1902127</w:t>
      </w:r>
      <w:r w:rsidRPr="00B80E37">
        <w:rPr>
          <w:rFonts w:ascii="Arial" w:hAnsi="Arial" w:cs="Arial"/>
          <w:bCs/>
          <w:lang w:val="en-GB"/>
        </w:rPr>
        <w:tab/>
        <w:t>Mobility aspects for NTN</w:t>
      </w:r>
      <w:r w:rsidRPr="00B80E37">
        <w:rPr>
          <w:rFonts w:ascii="Arial" w:hAnsi="Arial" w:cs="Arial"/>
          <w:bCs/>
          <w:lang w:val="en-GB"/>
        </w:rPr>
        <w:tab/>
        <w:t>ETRI</w:t>
      </w:r>
    </w:p>
    <w:p w14:paraId="08FA79EA" w14:textId="77777777" w:rsidR="004B03CB" w:rsidRPr="00B80E37" w:rsidRDefault="004B03CB" w:rsidP="004B03CB">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R2-1902143</w:t>
      </w:r>
      <w:r w:rsidRPr="00B80E37">
        <w:rPr>
          <w:rFonts w:ascii="Arial" w:hAnsi="Arial" w:cs="Arial"/>
          <w:bCs/>
          <w:lang w:val="en-GB"/>
        </w:rPr>
        <w:tab/>
        <w:t>Considerations on connected mobility in NTN</w:t>
      </w:r>
      <w:r w:rsidRPr="00B80E37">
        <w:rPr>
          <w:rFonts w:ascii="Arial" w:hAnsi="Arial" w:cs="Arial"/>
          <w:bCs/>
          <w:lang w:val="en-GB"/>
        </w:rPr>
        <w:tab/>
        <w:t>LG Electronics.</w:t>
      </w:r>
    </w:p>
    <w:p w14:paraId="0C23B369" w14:textId="77777777" w:rsidR="004B03CB" w:rsidRPr="00B80E37" w:rsidRDefault="004B03CB" w:rsidP="004B03CB">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R2-1901426</w:t>
      </w:r>
      <w:r w:rsidRPr="00B80E37">
        <w:rPr>
          <w:rFonts w:ascii="Arial" w:hAnsi="Arial" w:cs="Arial"/>
          <w:bCs/>
          <w:lang w:val="en-GB"/>
        </w:rPr>
        <w:tab/>
        <w:t>Consideration on mobility impacts of NTN support in NR</w:t>
      </w:r>
      <w:r w:rsidRPr="00B80E37">
        <w:rPr>
          <w:rFonts w:ascii="Arial" w:hAnsi="Arial" w:cs="Arial"/>
          <w:bCs/>
          <w:lang w:val="en-GB"/>
        </w:rPr>
        <w:tab/>
        <w:t>Sony</w:t>
      </w:r>
    </w:p>
    <w:p w14:paraId="50A66A36" w14:textId="77777777" w:rsidR="004B03CB" w:rsidRPr="00B80E37" w:rsidRDefault="004B03CB" w:rsidP="004B03CB">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R2-1901425</w:t>
      </w:r>
      <w:r w:rsidRPr="00B80E37">
        <w:rPr>
          <w:rFonts w:ascii="Arial" w:hAnsi="Arial" w:cs="Arial"/>
          <w:bCs/>
          <w:lang w:val="en-GB"/>
        </w:rPr>
        <w:tab/>
        <w:t>Location report in NTN</w:t>
      </w:r>
      <w:r w:rsidRPr="00B80E37">
        <w:rPr>
          <w:rFonts w:ascii="Arial" w:hAnsi="Arial" w:cs="Arial"/>
          <w:bCs/>
          <w:lang w:val="en-GB"/>
        </w:rPr>
        <w:tab/>
        <w:t>Sony</w:t>
      </w:r>
    </w:p>
    <w:p w14:paraId="1B456CDB" w14:textId="77777777" w:rsidR="004B03CB" w:rsidRPr="00B80E37" w:rsidRDefault="004B03CB" w:rsidP="004B03CB">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R2-1902106</w:t>
      </w:r>
      <w:r w:rsidRPr="00B80E37">
        <w:rPr>
          <w:rFonts w:ascii="Arial" w:hAnsi="Arial" w:cs="Arial"/>
          <w:bCs/>
          <w:lang w:val="en-GB"/>
        </w:rPr>
        <w:tab/>
        <w:t>Signalling Delay in NTN</w:t>
      </w:r>
      <w:r w:rsidRPr="00B80E37">
        <w:rPr>
          <w:rFonts w:ascii="Arial" w:hAnsi="Arial" w:cs="Arial"/>
          <w:bCs/>
          <w:lang w:val="en-GB"/>
        </w:rPr>
        <w:tab/>
        <w:t>LG Electronics Inc.</w:t>
      </w:r>
    </w:p>
    <w:p w14:paraId="516DD08B" w14:textId="77777777" w:rsidR="004B03CB" w:rsidRPr="00B80E37" w:rsidRDefault="004B03CB" w:rsidP="004B03CB">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R2-1901201</w:t>
      </w:r>
      <w:r w:rsidRPr="00B80E37">
        <w:rPr>
          <w:rFonts w:ascii="Arial" w:hAnsi="Arial" w:cs="Arial"/>
          <w:bCs/>
          <w:lang w:val="en-GB"/>
        </w:rPr>
        <w:tab/>
        <w:t>Consideration on mobility management in NTN</w:t>
      </w:r>
      <w:r w:rsidRPr="00B80E37">
        <w:rPr>
          <w:rFonts w:ascii="Arial" w:hAnsi="Arial" w:cs="Arial"/>
          <w:bCs/>
          <w:lang w:val="en-GB"/>
        </w:rPr>
        <w:tab/>
        <w:t xml:space="preserve">Huawei, </w:t>
      </w:r>
      <w:proofErr w:type="spellStart"/>
      <w:r w:rsidRPr="00B80E37">
        <w:rPr>
          <w:rFonts w:ascii="Arial" w:hAnsi="Arial" w:cs="Arial"/>
          <w:bCs/>
          <w:lang w:val="en-GB"/>
        </w:rPr>
        <w:t>HiSilicon</w:t>
      </w:r>
      <w:proofErr w:type="spellEnd"/>
    </w:p>
    <w:p w14:paraId="7CE64D2B" w14:textId="77777777" w:rsidR="004B03CB" w:rsidRPr="00B80E37" w:rsidRDefault="004B03CB" w:rsidP="004B03CB">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R2-1900228</w:t>
      </w:r>
      <w:r w:rsidRPr="00B80E37">
        <w:rPr>
          <w:rFonts w:ascii="Arial" w:hAnsi="Arial" w:cs="Arial"/>
          <w:bCs/>
          <w:lang w:val="en-GB"/>
        </w:rPr>
        <w:tab/>
        <w:t>Mobility Issue for Connected Mode UE in NTN System</w:t>
      </w:r>
      <w:r w:rsidRPr="00B80E37">
        <w:rPr>
          <w:rFonts w:ascii="Arial" w:hAnsi="Arial" w:cs="Arial"/>
          <w:bCs/>
          <w:lang w:val="en-GB"/>
        </w:rPr>
        <w:tab/>
        <w:t>CATT</w:t>
      </w:r>
    </w:p>
    <w:p w14:paraId="2A2B614F" w14:textId="77777777" w:rsidR="004B03CB" w:rsidRPr="00B80E37" w:rsidRDefault="004B03CB" w:rsidP="004B03CB">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R2-1900547</w:t>
      </w:r>
      <w:r w:rsidRPr="00B80E37">
        <w:rPr>
          <w:rFonts w:ascii="Arial" w:hAnsi="Arial" w:cs="Arial"/>
          <w:bCs/>
          <w:lang w:val="en-GB"/>
        </w:rPr>
        <w:tab/>
        <w:t>Report of email discussion [104#54] [NR - NTN]</w:t>
      </w:r>
      <w:r w:rsidRPr="00B80E37">
        <w:rPr>
          <w:rFonts w:ascii="Arial" w:hAnsi="Arial" w:cs="Arial"/>
          <w:bCs/>
          <w:lang w:val="en-GB"/>
        </w:rPr>
        <w:tab/>
        <w:t>Ericsson</w:t>
      </w:r>
    </w:p>
    <w:p w14:paraId="5D40E2BF" w14:textId="77777777" w:rsidR="004B03CB" w:rsidRPr="00B80E37" w:rsidRDefault="004B03CB" w:rsidP="004B03CB">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R2-1900548</w:t>
      </w:r>
      <w:r w:rsidRPr="00B80E37">
        <w:rPr>
          <w:rFonts w:ascii="Arial" w:hAnsi="Arial" w:cs="Arial"/>
          <w:bCs/>
          <w:lang w:val="en-GB"/>
        </w:rPr>
        <w:tab/>
        <w:t>Feeder link switch for transparent and regenerative LEO</w:t>
      </w:r>
      <w:r w:rsidRPr="00B80E37">
        <w:rPr>
          <w:rFonts w:ascii="Arial" w:hAnsi="Arial" w:cs="Arial"/>
          <w:bCs/>
          <w:lang w:val="en-GB"/>
        </w:rPr>
        <w:tab/>
        <w:t>Ericsson</w:t>
      </w:r>
    </w:p>
    <w:p w14:paraId="1D47AB6E" w14:textId="77777777" w:rsidR="004B03CB" w:rsidRPr="00B80E37" w:rsidRDefault="004B03CB" w:rsidP="004B03CB">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R2-1900549</w:t>
      </w:r>
      <w:r w:rsidRPr="00B80E37">
        <w:rPr>
          <w:rFonts w:ascii="Arial" w:hAnsi="Arial" w:cs="Arial"/>
          <w:bCs/>
          <w:lang w:val="en-GB"/>
        </w:rPr>
        <w:tab/>
        <w:t>RRM for NTN</w:t>
      </w:r>
      <w:r w:rsidRPr="00B80E37">
        <w:rPr>
          <w:rFonts w:ascii="Arial" w:hAnsi="Arial" w:cs="Arial"/>
          <w:bCs/>
          <w:lang w:val="en-GB"/>
        </w:rPr>
        <w:tab/>
        <w:t>Ericsson</w:t>
      </w:r>
    </w:p>
    <w:p w14:paraId="61885FF8" w14:textId="77777777" w:rsidR="004B03CB" w:rsidRPr="00B80E37" w:rsidRDefault="004B03CB" w:rsidP="004B03CB">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R2-1900545</w:t>
      </w:r>
      <w:r w:rsidRPr="00B80E37">
        <w:rPr>
          <w:rFonts w:ascii="Arial" w:hAnsi="Arial" w:cs="Arial"/>
          <w:bCs/>
          <w:lang w:val="en-GB"/>
        </w:rPr>
        <w:tab/>
        <w:t>Mobility for LEO NTN</w:t>
      </w:r>
      <w:r w:rsidRPr="00B80E37">
        <w:rPr>
          <w:rFonts w:ascii="Arial" w:hAnsi="Arial" w:cs="Arial"/>
          <w:bCs/>
          <w:lang w:val="en-GB"/>
        </w:rPr>
        <w:tab/>
        <w:t>Ericsson</w:t>
      </w:r>
    </w:p>
    <w:p w14:paraId="47D69219" w14:textId="77777777" w:rsidR="004B03CB" w:rsidRPr="00B80E37" w:rsidRDefault="004B03CB" w:rsidP="004B03CB">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R2-1900546</w:t>
      </w:r>
      <w:r w:rsidRPr="00B80E37">
        <w:rPr>
          <w:rFonts w:ascii="Arial" w:hAnsi="Arial" w:cs="Arial"/>
          <w:bCs/>
          <w:lang w:val="en-GB"/>
        </w:rPr>
        <w:tab/>
        <w:t>Idle mode for GEO NTN</w:t>
      </w:r>
      <w:r w:rsidRPr="00B80E37">
        <w:rPr>
          <w:rFonts w:ascii="Arial" w:hAnsi="Arial" w:cs="Arial"/>
          <w:bCs/>
          <w:lang w:val="en-GB"/>
        </w:rPr>
        <w:tab/>
        <w:t>Ericsson</w:t>
      </w:r>
    </w:p>
    <w:p w14:paraId="0DAF9D3B" w14:textId="77777777" w:rsidR="004B03CB" w:rsidRPr="00B80E37" w:rsidRDefault="004B03CB" w:rsidP="004B03CB">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R2-1900544</w:t>
      </w:r>
      <w:r w:rsidRPr="00B80E37">
        <w:rPr>
          <w:rFonts w:ascii="Arial" w:hAnsi="Arial" w:cs="Arial"/>
          <w:bCs/>
          <w:lang w:val="en-GB"/>
        </w:rPr>
        <w:tab/>
        <w:t>Tracking area management and update for NTN LEO</w:t>
      </w:r>
      <w:r w:rsidRPr="00B80E37">
        <w:rPr>
          <w:rFonts w:ascii="Arial" w:hAnsi="Arial" w:cs="Arial"/>
          <w:bCs/>
          <w:lang w:val="en-GB"/>
        </w:rPr>
        <w:tab/>
        <w:t>Ericsson</w:t>
      </w:r>
    </w:p>
    <w:p w14:paraId="252F933D" w14:textId="77777777" w:rsidR="004B03CB" w:rsidRPr="00B80E37" w:rsidRDefault="004B03CB" w:rsidP="004B03CB">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R2-1900229</w:t>
      </w:r>
      <w:r w:rsidRPr="00B80E37">
        <w:rPr>
          <w:rFonts w:ascii="Arial" w:hAnsi="Arial" w:cs="Arial"/>
          <w:bCs/>
          <w:lang w:val="en-GB"/>
        </w:rPr>
        <w:tab/>
        <w:t>Idle Mobility Issue in NTN System</w:t>
      </w:r>
      <w:r w:rsidRPr="00B80E37">
        <w:rPr>
          <w:rFonts w:ascii="Arial" w:hAnsi="Arial" w:cs="Arial"/>
          <w:bCs/>
          <w:lang w:val="en-GB"/>
        </w:rPr>
        <w:tab/>
        <w:t>CATT</w:t>
      </w:r>
    </w:p>
    <w:p w14:paraId="2D30447B" w14:textId="77777777" w:rsidR="004B03CB" w:rsidRPr="00B80E37" w:rsidRDefault="004B03CB" w:rsidP="004B03CB">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R2-1901202</w:t>
      </w:r>
      <w:r w:rsidRPr="00B80E37">
        <w:rPr>
          <w:rFonts w:ascii="Arial" w:hAnsi="Arial" w:cs="Arial"/>
          <w:bCs/>
          <w:lang w:val="en-GB"/>
        </w:rPr>
        <w:tab/>
        <w:t>Considerations on NTN impact on cell selection, cell reselection and MSE</w:t>
      </w:r>
      <w:r w:rsidRPr="00B80E37">
        <w:rPr>
          <w:rFonts w:ascii="Arial" w:hAnsi="Arial" w:cs="Arial"/>
          <w:bCs/>
          <w:lang w:val="en-GB"/>
        </w:rPr>
        <w:tab/>
        <w:t xml:space="preserve">Huawei, </w:t>
      </w:r>
      <w:proofErr w:type="spellStart"/>
      <w:r w:rsidRPr="00B80E37">
        <w:rPr>
          <w:rFonts w:ascii="Arial" w:hAnsi="Arial" w:cs="Arial"/>
          <w:bCs/>
          <w:lang w:val="en-GB"/>
        </w:rPr>
        <w:t>HiSilicon</w:t>
      </w:r>
      <w:proofErr w:type="spellEnd"/>
    </w:p>
    <w:p w14:paraId="2FBFFACD" w14:textId="77777777" w:rsidR="004B03CB" w:rsidRPr="00B80E37" w:rsidRDefault="004B03CB" w:rsidP="004B03CB">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R2-1901204</w:t>
      </w:r>
      <w:r w:rsidRPr="00B80E37">
        <w:rPr>
          <w:rFonts w:ascii="Arial" w:hAnsi="Arial" w:cs="Arial"/>
          <w:bCs/>
          <w:lang w:val="en-GB"/>
        </w:rPr>
        <w:tab/>
        <w:t>Inactive state in NTN</w:t>
      </w:r>
      <w:r w:rsidRPr="00B80E37">
        <w:rPr>
          <w:rFonts w:ascii="Arial" w:hAnsi="Arial" w:cs="Arial"/>
          <w:bCs/>
          <w:lang w:val="en-GB"/>
        </w:rPr>
        <w:tab/>
        <w:t xml:space="preserve">Huawei, </w:t>
      </w:r>
      <w:proofErr w:type="spellStart"/>
      <w:r w:rsidRPr="00B80E37">
        <w:rPr>
          <w:rFonts w:ascii="Arial" w:hAnsi="Arial" w:cs="Arial"/>
          <w:bCs/>
          <w:lang w:val="en-GB"/>
        </w:rPr>
        <w:t>HiSilicon</w:t>
      </w:r>
      <w:proofErr w:type="spellEnd"/>
    </w:p>
    <w:p w14:paraId="73055553" w14:textId="77777777" w:rsidR="004B03CB" w:rsidRPr="00B80E37" w:rsidRDefault="004B03CB" w:rsidP="004B03CB">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R2-1901200</w:t>
      </w:r>
      <w:r w:rsidRPr="00B80E37">
        <w:rPr>
          <w:rFonts w:ascii="Arial" w:hAnsi="Arial" w:cs="Arial"/>
          <w:bCs/>
          <w:lang w:val="en-GB"/>
        </w:rPr>
        <w:tab/>
        <w:t>Consideration on TA management mechanism in LEO NTN</w:t>
      </w:r>
      <w:r w:rsidRPr="00B80E37">
        <w:rPr>
          <w:rFonts w:ascii="Arial" w:hAnsi="Arial" w:cs="Arial"/>
          <w:bCs/>
          <w:lang w:val="en-GB"/>
        </w:rPr>
        <w:tab/>
        <w:t xml:space="preserve">Huawei, </w:t>
      </w:r>
      <w:proofErr w:type="spellStart"/>
      <w:r w:rsidRPr="00B80E37">
        <w:rPr>
          <w:rFonts w:ascii="Arial" w:hAnsi="Arial" w:cs="Arial"/>
          <w:bCs/>
          <w:lang w:val="en-GB"/>
        </w:rPr>
        <w:t>HiSilicon</w:t>
      </w:r>
      <w:proofErr w:type="spellEnd"/>
    </w:p>
    <w:p w14:paraId="2EA73C9A" w14:textId="77777777" w:rsidR="004B03CB" w:rsidRPr="00B80E37" w:rsidRDefault="004B03CB" w:rsidP="004B03CB">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R2-1900829</w:t>
      </w:r>
      <w:r w:rsidRPr="00B80E37">
        <w:rPr>
          <w:rFonts w:ascii="Arial" w:hAnsi="Arial" w:cs="Arial"/>
          <w:bCs/>
          <w:lang w:val="en-GB"/>
        </w:rPr>
        <w:tab/>
        <w:t>Consideration on TA management in NTN</w:t>
      </w:r>
      <w:r w:rsidRPr="00B80E37">
        <w:rPr>
          <w:rFonts w:ascii="Arial" w:hAnsi="Arial" w:cs="Arial"/>
          <w:bCs/>
          <w:lang w:val="en-GB"/>
        </w:rPr>
        <w:tab/>
        <w:t xml:space="preserve">ZTE corporation, </w:t>
      </w:r>
      <w:proofErr w:type="spellStart"/>
      <w:r w:rsidRPr="00B80E37">
        <w:rPr>
          <w:rFonts w:ascii="Arial" w:hAnsi="Arial" w:cs="Arial"/>
          <w:bCs/>
          <w:lang w:val="en-GB"/>
        </w:rPr>
        <w:t>Sanechips</w:t>
      </w:r>
      <w:proofErr w:type="spellEnd"/>
    </w:p>
    <w:p w14:paraId="60CCA5B4" w14:textId="77777777" w:rsidR="004B03CB" w:rsidRPr="00B80E37" w:rsidRDefault="004B03CB" w:rsidP="004B03CB">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R2-1902144</w:t>
      </w:r>
      <w:r w:rsidRPr="00B80E37">
        <w:rPr>
          <w:rFonts w:ascii="Arial" w:hAnsi="Arial" w:cs="Arial"/>
          <w:bCs/>
          <w:lang w:val="en-GB"/>
        </w:rPr>
        <w:tab/>
        <w:t>Idle mode mobility issues in NTN</w:t>
      </w:r>
      <w:r w:rsidRPr="00B80E37">
        <w:rPr>
          <w:rFonts w:ascii="Arial" w:hAnsi="Arial" w:cs="Arial"/>
          <w:bCs/>
          <w:lang w:val="en-GB"/>
        </w:rPr>
        <w:tab/>
        <w:t>LG Electronics.</w:t>
      </w:r>
    </w:p>
    <w:p w14:paraId="25FDC85A" w14:textId="77777777" w:rsidR="004B03CB" w:rsidRPr="00B80E37" w:rsidRDefault="004B03CB" w:rsidP="004B03CB">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R2-1901945</w:t>
      </w:r>
      <w:r w:rsidRPr="00B80E37">
        <w:rPr>
          <w:rFonts w:ascii="Arial" w:hAnsi="Arial" w:cs="Arial"/>
          <w:bCs/>
          <w:lang w:val="en-GB"/>
        </w:rPr>
        <w:tab/>
        <w:t>Considerations on UE mobility state estimation and NTN cell movement</w:t>
      </w:r>
      <w:r w:rsidRPr="00B80E37">
        <w:rPr>
          <w:rFonts w:ascii="Arial" w:hAnsi="Arial" w:cs="Arial"/>
          <w:bCs/>
          <w:lang w:val="en-GB"/>
        </w:rPr>
        <w:tab/>
        <w:t>CMCC</w:t>
      </w:r>
    </w:p>
    <w:p w14:paraId="13FBF5FF" w14:textId="77777777" w:rsidR="004B03CB" w:rsidRPr="00B80E37" w:rsidRDefault="004B03CB" w:rsidP="004B03CB">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R2-1902145</w:t>
      </w:r>
      <w:r w:rsidRPr="00B80E37">
        <w:rPr>
          <w:rFonts w:ascii="Arial" w:hAnsi="Arial" w:cs="Arial"/>
          <w:bCs/>
          <w:lang w:val="en-GB"/>
        </w:rPr>
        <w:tab/>
        <w:t>Dual connectivity use cases in NTN</w:t>
      </w:r>
      <w:r w:rsidRPr="00B80E37">
        <w:rPr>
          <w:rFonts w:ascii="Arial" w:hAnsi="Arial" w:cs="Arial"/>
          <w:bCs/>
          <w:lang w:val="en-GB"/>
        </w:rPr>
        <w:tab/>
        <w:t>LG Electronics.</w:t>
      </w:r>
    </w:p>
    <w:p w14:paraId="4418EE2F" w14:textId="77777777" w:rsidR="004B03CB" w:rsidRPr="00B80E37" w:rsidRDefault="004B03CB" w:rsidP="004B03CB">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R2-1901203</w:t>
      </w:r>
      <w:r w:rsidRPr="00B80E37">
        <w:rPr>
          <w:rFonts w:ascii="Arial" w:hAnsi="Arial" w:cs="Arial"/>
          <w:bCs/>
          <w:lang w:val="en-GB"/>
        </w:rPr>
        <w:tab/>
        <w:t>CP latency on NTN</w:t>
      </w:r>
      <w:r w:rsidRPr="00B80E37">
        <w:rPr>
          <w:rFonts w:ascii="Arial" w:hAnsi="Arial" w:cs="Arial"/>
          <w:bCs/>
          <w:lang w:val="en-GB"/>
        </w:rPr>
        <w:tab/>
        <w:t xml:space="preserve">Huawei, </w:t>
      </w:r>
      <w:proofErr w:type="spellStart"/>
      <w:r w:rsidRPr="00B80E37">
        <w:rPr>
          <w:rFonts w:ascii="Arial" w:hAnsi="Arial" w:cs="Arial"/>
          <w:bCs/>
          <w:lang w:val="en-GB"/>
        </w:rPr>
        <w:t>HiSilicon</w:t>
      </w:r>
      <w:proofErr w:type="spellEnd"/>
    </w:p>
    <w:p w14:paraId="0B7663E8" w14:textId="77777777" w:rsidR="00821E51" w:rsidRPr="00B80E37" w:rsidRDefault="004B03CB" w:rsidP="004B03CB">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R2-1902225</w:t>
      </w:r>
      <w:r w:rsidRPr="00B80E37">
        <w:rPr>
          <w:rFonts w:ascii="Arial" w:hAnsi="Arial" w:cs="Arial"/>
          <w:bCs/>
          <w:lang w:val="en-GB"/>
        </w:rPr>
        <w:tab/>
        <w:t xml:space="preserve">Report of email discussion [104#53] [NR - NTN] </w:t>
      </w:r>
      <w:r w:rsidRPr="00B80E37">
        <w:rPr>
          <w:rFonts w:ascii="Arial" w:hAnsi="Arial" w:cs="Arial"/>
          <w:bCs/>
          <w:lang w:val="en-GB"/>
        </w:rPr>
        <w:tab/>
        <w:t>Thales</w:t>
      </w:r>
    </w:p>
    <w:p w14:paraId="57E38529" w14:textId="77777777" w:rsidR="00821E51" w:rsidRPr="00B80E37" w:rsidRDefault="00821E51" w:rsidP="00CA201E">
      <w:pPr>
        <w:tabs>
          <w:tab w:val="left" w:pos="567"/>
        </w:tabs>
        <w:overflowPunct/>
        <w:autoSpaceDE/>
        <w:autoSpaceDN/>
        <w:snapToGrid w:val="0"/>
        <w:spacing w:after="0"/>
        <w:textAlignment w:val="auto"/>
        <w:rPr>
          <w:rFonts w:ascii="Arial" w:hAnsi="Arial" w:cs="Arial"/>
          <w:b/>
          <w:bCs/>
          <w:lang w:eastAsia="ja-JP"/>
        </w:rPr>
      </w:pPr>
    </w:p>
    <w:p w14:paraId="4E78537B" w14:textId="77777777" w:rsidR="001B18A4" w:rsidRPr="00B80E37" w:rsidRDefault="001B18A4" w:rsidP="00CA201E">
      <w:pPr>
        <w:tabs>
          <w:tab w:val="left" w:pos="567"/>
        </w:tabs>
        <w:overflowPunct/>
        <w:autoSpaceDE/>
        <w:autoSpaceDN/>
        <w:snapToGrid w:val="0"/>
        <w:spacing w:after="0"/>
        <w:textAlignment w:val="auto"/>
        <w:rPr>
          <w:rFonts w:ascii="Arial" w:hAnsi="Arial" w:cs="Arial"/>
          <w:b/>
          <w:bCs/>
          <w:lang w:eastAsia="ja-JP"/>
        </w:rPr>
      </w:pPr>
    </w:p>
    <w:p w14:paraId="79276A80" w14:textId="77777777" w:rsidR="00E0688F" w:rsidRPr="00B80E37" w:rsidRDefault="00E0688F" w:rsidP="00E0688F">
      <w:pPr>
        <w:tabs>
          <w:tab w:val="left" w:pos="567"/>
        </w:tabs>
        <w:overflowPunct/>
        <w:autoSpaceDE/>
        <w:autoSpaceDN/>
        <w:snapToGrid w:val="0"/>
        <w:spacing w:after="0"/>
        <w:textAlignment w:val="auto"/>
        <w:rPr>
          <w:rFonts w:ascii="Arial" w:hAnsi="Arial" w:cs="Arial"/>
          <w:bCs/>
          <w:lang w:eastAsia="ja-JP"/>
        </w:rPr>
      </w:pPr>
      <w:r w:rsidRPr="00B80E37">
        <w:rPr>
          <w:rFonts w:ascii="Arial" w:hAnsi="Arial" w:cs="Arial"/>
          <w:bCs/>
          <w:lang w:eastAsia="ja-JP"/>
        </w:rPr>
        <w:t>Agreed TDOCs:</w:t>
      </w:r>
    </w:p>
    <w:p w14:paraId="782DA203" w14:textId="77777777" w:rsidR="00E0688F" w:rsidRPr="00B80E37" w:rsidRDefault="00E0688F" w:rsidP="007C1BD5">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R2-1900564</w:t>
      </w:r>
      <w:r w:rsidR="007C1BD5" w:rsidRPr="00B80E37">
        <w:rPr>
          <w:rFonts w:ascii="Arial" w:hAnsi="Arial" w:cs="Arial"/>
          <w:bCs/>
          <w:lang w:val="en-GB"/>
        </w:rPr>
        <w:t xml:space="preserve"> #52 (NR-NTN) TP on RAN2 agreements, Thales</w:t>
      </w:r>
    </w:p>
    <w:p w14:paraId="09AD547D" w14:textId="77777777" w:rsidR="00E0688F" w:rsidRPr="00B80E37" w:rsidRDefault="00E0688F" w:rsidP="007C1BD5">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R2-1902554</w:t>
      </w:r>
      <w:r w:rsidR="007C1BD5" w:rsidRPr="00B80E37">
        <w:rPr>
          <w:rFonts w:ascii="Arial" w:hAnsi="Arial" w:cs="Arial"/>
          <w:bCs/>
          <w:lang w:val="en-GB"/>
        </w:rPr>
        <w:t xml:space="preserve"> TP capturing results of email discussion [104#53] [NR - NTN], Thales</w:t>
      </w:r>
    </w:p>
    <w:p w14:paraId="598EFB94" w14:textId="77777777" w:rsidR="00E0688F" w:rsidRPr="00B80E37" w:rsidRDefault="00E0688F" w:rsidP="00E0688F">
      <w:pPr>
        <w:tabs>
          <w:tab w:val="left" w:pos="567"/>
        </w:tabs>
        <w:overflowPunct/>
        <w:autoSpaceDE/>
        <w:autoSpaceDN/>
        <w:snapToGrid w:val="0"/>
        <w:spacing w:after="0"/>
        <w:textAlignment w:val="auto"/>
        <w:rPr>
          <w:rFonts w:ascii="Arial" w:hAnsi="Arial" w:cs="Arial"/>
          <w:bCs/>
          <w:lang w:eastAsia="ja-JP"/>
        </w:rPr>
      </w:pPr>
    </w:p>
    <w:p w14:paraId="5D563122" w14:textId="77777777" w:rsidR="00E0688F" w:rsidRPr="00B80E37" w:rsidRDefault="00E0688F" w:rsidP="00E0688F">
      <w:pPr>
        <w:tabs>
          <w:tab w:val="left" w:pos="567"/>
        </w:tabs>
        <w:overflowPunct/>
        <w:autoSpaceDE/>
        <w:autoSpaceDN/>
        <w:snapToGrid w:val="0"/>
        <w:spacing w:after="0"/>
        <w:textAlignment w:val="auto"/>
        <w:rPr>
          <w:rFonts w:ascii="Arial" w:hAnsi="Arial" w:cs="Arial"/>
          <w:bCs/>
          <w:lang w:eastAsia="ja-JP"/>
        </w:rPr>
      </w:pPr>
      <w:r w:rsidRPr="00B80E37">
        <w:rPr>
          <w:rFonts w:ascii="Arial" w:hAnsi="Arial" w:cs="Arial"/>
          <w:bCs/>
          <w:lang w:eastAsia="ja-JP"/>
        </w:rPr>
        <w:t>TR version post RAN2#105</w:t>
      </w:r>
    </w:p>
    <w:p w14:paraId="4EA7D36C" w14:textId="77777777" w:rsidR="00E0688F" w:rsidRPr="00B80E37" w:rsidRDefault="00E0688F" w:rsidP="00E0688F">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R3-191167:</w:t>
      </w:r>
      <w:r w:rsidRPr="00B80E37">
        <w:rPr>
          <w:lang w:val="en-GB"/>
        </w:rPr>
        <w:t xml:space="preserve"> “</w:t>
      </w:r>
      <w:r w:rsidRPr="00B80E37">
        <w:rPr>
          <w:rFonts w:ascii="Arial" w:hAnsi="Arial" w:cs="Arial"/>
          <w:bCs/>
          <w:lang w:val="en-GB"/>
        </w:rPr>
        <w:t>TR 38.821 v0.4.0 Study on solutions for NR to support non-terrestrial networks (NTN)”, THALES</w:t>
      </w:r>
    </w:p>
    <w:p w14:paraId="1766A98F" w14:textId="77777777" w:rsidR="001B18A4" w:rsidRPr="00B80E37" w:rsidRDefault="001B18A4" w:rsidP="00CA201E">
      <w:pPr>
        <w:tabs>
          <w:tab w:val="left" w:pos="567"/>
        </w:tabs>
        <w:overflowPunct/>
        <w:autoSpaceDE/>
        <w:autoSpaceDN/>
        <w:snapToGrid w:val="0"/>
        <w:spacing w:after="0"/>
        <w:textAlignment w:val="auto"/>
        <w:rPr>
          <w:rFonts w:ascii="Arial" w:hAnsi="Arial" w:cs="Arial"/>
          <w:b/>
          <w:bCs/>
          <w:lang w:eastAsia="ja-JP"/>
        </w:rPr>
      </w:pPr>
    </w:p>
    <w:p w14:paraId="7975C08E" w14:textId="77777777" w:rsidR="00091BD7" w:rsidRPr="00B80E37" w:rsidRDefault="00091BD7" w:rsidP="00CA201E">
      <w:pPr>
        <w:tabs>
          <w:tab w:val="left" w:pos="567"/>
        </w:tabs>
        <w:overflowPunct/>
        <w:autoSpaceDE/>
        <w:autoSpaceDN/>
        <w:snapToGrid w:val="0"/>
        <w:spacing w:after="0"/>
        <w:textAlignment w:val="auto"/>
        <w:rPr>
          <w:rFonts w:ascii="Arial" w:hAnsi="Arial" w:cs="Arial"/>
          <w:b/>
          <w:bCs/>
          <w:lang w:eastAsia="ja-JP"/>
        </w:rPr>
      </w:pPr>
    </w:p>
    <w:p w14:paraId="02111769" w14:textId="644FD34B" w:rsidR="00091BD7" w:rsidRPr="00B80E37" w:rsidRDefault="00091BD7" w:rsidP="00091BD7">
      <w:pPr>
        <w:tabs>
          <w:tab w:val="left" w:pos="567"/>
        </w:tabs>
        <w:overflowPunct/>
        <w:autoSpaceDE/>
        <w:autoSpaceDN/>
        <w:snapToGrid w:val="0"/>
        <w:spacing w:after="0"/>
        <w:textAlignment w:val="auto"/>
        <w:rPr>
          <w:rFonts w:ascii="Arial" w:hAnsi="Arial" w:cs="Arial"/>
          <w:b/>
          <w:bCs/>
          <w:lang w:eastAsia="ja-JP"/>
        </w:rPr>
      </w:pPr>
      <w:r w:rsidRPr="00B80E37">
        <w:rPr>
          <w:rFonts w:ascii="Arial" w:hAnsi="Arial" w:cs="Arial"/>
          <w:b/>
          <w:bCs/>
          <w:lang w:eastAsia="ja-JP"/>
        </w:rPr>
        <w:t>RAN2#105bis, 8-12</w:t>
      </w:r>
      <w:r w:rsidRPr="00B80E37">
        <w:rPr>
          <w:rFonts w:ascii="Arial" w:hAnsi="Arial" w:cs="Arial"/>
          <w:b/>
          <w:bCs/>
          <w:vertAlign w:val="superscript"/>
          <w:lang w:eastAsia="ja-JP"/>
        </w:rPr>
        <w:t>th</w:t>
      </w:r>
      <w:r w:rsidRPr="00B80E37">
        <w:rPr>
          <w:rFonts w:ascii="Arial" w:hAnsi="Arial" w:cs="Arial"/>
          <w:b/>
          <w:bCs/>
          <w:lang w:eastAsia="ja-JP"/>
        </w:rPr>
        <w:t xml:space="preserve"> April 2019, </w:t>
      </w:r>
      <w:proofErr w:type="spellStart"/>
      <w:r w:rsidRPr="00B80E37">
        <w:rPr>
          <w:rFonts w:ascii="Arial" w:hAnsi="Arial" w:cs="Arial"/>
          <w:b/>
          <w:bCs/>
          <w:lang w:eastAsia="ja-JP"/>
        </w:rPr>
        <w:t>Xi’An</w:t>
      </w:r>
      <w:proofErr w:type="spellEnd"/>
      <w:r w:rsidRPr="00B80E37">
        <w:rPr>
          <w:rFonts w:ascii="Arial" w:hAnsi="Arial" w:cs="Arial"/>
          <w:b/>
          <w:bCs/>
          <w:lang w:eastAsia="ja-JP"/>
        </w:rPr>
        <w:t>/China</w:t>
      </w:r>
    </w:p>
    <w:p w14:paraId="64BBD6C2" w14:textId="77777777" w:rsidR="00091BD7" w:rsidRPr="00B80E37" w:rsidRDefault="00091BD7" w:rsidP="00091BD7">
      <w:pPr>
        <w:tabs>
          <w:tab w:val="left" w:pos="567"/>
        </w:tabs>
        <w:snapToGrid w:val="0"/>
        <w:rPr>
          <w:rFonts w:ascii="Arial" w:hAnsi="Arial" w:cs="Arial"/>
          <w:bCs/>
          <w:highlight w:val="yellow"/>
        </w:rPr>
      </w:pPr>
    </w:p>
    <w:p w14:paraId="6EA679DA" w14:textId="77777777" w:rsidR="00115B52" w:rsidRPr="00B80E37" w:rsidRDefault="00115B52" w:rsidP="00115B52">
      <w:pPr>
        <w:tabs>
          <w:tab w:val="left" w:pos="567"/>
        </w:tabs>
        <w:overflowPunct/>
        <w:autoSpaceDE/>
        <w:autoSpaceDN/>
        <w:snapToGrid w:val="0"/>
        <w:spacing w:after="0"/>
        <w:textAlignment w:val="auto"/>
        <w:rPr>
          <w:rFonts w:ascii="Arial" w:hAnsi="Arial" w:cs="Arial"/>
          <w:bCs/>
          <w:lang w:eastAsia="ja-JP"/>
        </w:rPr>
      </w:pPr>
      <w:r w:rsidRPr="00B80E37">
        <w:rPr>
          <w:rFonts w:ascii="Arial" w:hAnsi="Arial" w:cs="Arial"/>
          <w:bCs/>
          <w:lang w:eastAsia="ja-JP"/>
        </w:rPr>
        <w:t>Submitted TDOCs:</w:t>
      </w:r>
    </w:p>
    <w:p w14:paraId="564E8FC6" w14:textId="77777777" w:rsidR="00625A05" w:rsidRPr="00625A05" w:rsidRDefault="00625A05" w:rsidP="00625A05">
      <w:pPr>
        <w:pStyle w:val="Paragraphedeliste"/>
        <w:numPr>
          <w:ilvl w:val="0"/>
          <w:numId w:val="19"/>
        </w:numPr>
        <w:tabs>
          <w:tab w:val="left" w:pos="567"/>
        </w:tabs>
        <w:snapToGrid w:val="0"/>
        <w:ind w:leftChars="0"/>
        <w:rPr>
          <w:rFonts w:ascii="Arial" w:hAnsi="Arial" w:cs="Arial"/>
          <w:bCs/>
          <w:lang w:val="en-GB"/>
        </w:rPr>
      </w:pPr>
      <w:r w:rsidRPr="00625A05">
        <w:rPr>
          <w:rFonts w:ascii="Arial" w:hAnsi="Arial" w:cs="Arial"/>
          <w:bCs/>
          <w:lang w:val="en-GB"/>
        </w:rPr>
        <w:t>R2-1903279</w:t>
      </w:r>
      <w:r w:rsidRPr="00625A05">
        <w:rPr>
          <w:rFonts w:ascii="Arial" w:hAnsi="Arial" w:cs="Arial"/>
          <w:bCs/>
          <w:lang w:val="en-GB"/>
        </w:rPr>
        <w:tab/>
        <w:t>105#52 (NR-NTN) TP on RAN2 agreements</w:t>
      </w:r>
      <w:r w:rsidRPr="00625A05">
        <w:rPr>
          <w:rFonts w:ascii="Arial" w:hAnsi="Arial" w:cs="Arial"/>
          <w:bCs/>
          <w:lang w:val="en-GB"/>
        </w:rPr>
        <w:tab/>
        <w:t>THALES</w:t>
      </w:r>
    </w:p>
    <w:p w14:paraId="1EEE83DC" w14:textId="77777777" w:rsidR="00625A05" w:rsidRPr="00625A05" w:rsidRDefault="00625A05" w:rsidP="00625A05">
      <w:pPr>
        <w:pStyle w:val="Paragraphedeliste"/>
        <w:numPr>
          <w:ilvl w:val="0"/>
          <w:numId w:val="19"/>
        </w:numPr>
        <w:tabs>
          <w:tab w:val="left" w:pos="567"/>
        </w:tabs>
        <w:snapToGrid w:val="0"/>
        <w:ind w:leftChars="0"/>
        <w:rPr>
          <w:rFonts w:ascii="Arial" w:hAnsi="Arial" w:cs="Arial"/>
          <w:bCs/>
          <w:lang w:val="en-GB"/>
        </w:rPr>
      </w:pPr>
      <w:r w:rsidRPr="00625A05">
        <w:rPr>
          <w:rFonts w:ascii="Arial" w:hAnsi="Arial" w:cs="Arial"/>
          <w:bCs/>
          <w:lang w:val="en-GB"/>
        </w:rPr>
        <w:t>R2-1904182</w:t>
      </w:r>
      <w:r w:rsidRPr="00625A05">
        <w:rPr>
          <w:rFonts w:ascii="Arial" w:hAnsi="Arial" w:cs="Arial"/>
          <w:bCs/>
          <w:lang w:val="en-GB"/>
        </w:rPr>
        <w:tab/>
        <w:t>UE positioning information use in NTN</w:t>
      </w:r>
      <w:r w:rsidRPr="00625A05">
        <w:rPr>
          <w:rFonts w:ascii="Arial" w:hAnsi="Arial" w:cs="Arial"/>
          <w:bCs/>
          <w:lang w:val="en-GB"/>
        </w:rPr>
        <w:tab/>
        <w:t>Nokia, Nokia Shanghai Bell</w:t>
      </w:r>
    </w:p>
    <w:p w14:paraId="3F455C19" w14:textId="77777777" w:rsidR="00625A05" w:rsidRPr="00625A05" w:rsidRDefault="00625A05" w:rsidP="00625A05">
      <w:pPr>
        <w:pStyle w:val="Paragraphedeliste"/>
        <w:numPr>
          <w:ilvl w:val="0"/>
          <w:numId w:val="19"/>
        </w:numPr>
        <w:tabs>
          <w:tab w:val="left" w:pos="567"/>
        </w:tabs>
        <w:snapToGrid w:val="0"/>
        <w:ind w:leftChars="0"/>
        <w:rPr>
          <w:rFonts w:ascii="Arial" w:hAnsi="Arial" w:cs="Arial"/>
          <w:bCs/>
          <w:lang w:val="en-GB"/>
        </w:rPr>
      </w:pPr>
      <w:r w:rsidRPr="00625A05">
        <w:rPr>
          <w:rFonts w:ascii="Arial" w:hAnsi="Arial" w:cs="Arial"/>
          <w:bCs/>
          <w:lang w:val="en-GB"/>
        </w:rPr>
        <w:t>R2-1905160</w:t>
      </w:r>
      <w:r w:rsidRPr="00625A05">
        <w:rPr>
          <w:rFonts w:ascii="Arial" w:hAnsi="Arial" w:cs="Arial"/>
          <w:bCs/>
          <w:lang w:val="en-GB"/>
        </w:rPr>
        <w:tab/>
        <w:t>NTN architecture and scenarios and the need for prioritization</w:t>
      </w:r>
      <w:r w:rsidRPr="00625A05">
        <w:rPr>
          <w:rFonts w:ascii="Arial" w:hAnsi="Arial" w:cs="Arial"/>
          <w:bCs/>
          <w:lang w:val="en-GB"/>
        </w:rPr>
        <w:tab/>
        <w:t>Nokia, Nokia Shanghai Bell</w:t>
      </w:r>
    </w:p>
    <w:p w14:paraId="62EB085E" w14:textId="77777777" w:rsidR="00625A05" w:rsidRPr="00625A05" w:rsidRDefault="00625A05" w:rsidP="00625A05">
      <w:pPr>
        <w:pStyle w:val="Paragraphedeliste"/>
        <w:numPr>
          <w:ilvl w:val="0"/>
          <w:numId w:val="19"/>
        </w:numPr>
        <w:tabs>
          <w:tab w:val="left" w:pos="567"/>
        </w:tabs>
        <w:snapToGrid w:val="0"/>
        <w:ind w:leftChars="0"/>
        <w:rPr>
          <w:rFonts w:ascii="Arial" w:hAnsi="Arial" w:cs="Arial"/>
          <w:bCs/>
          <w:lang w:val="en-GB"/>
        </w:rPr>
      </w:pPr>
      <w:r w:rsidRPr="00625A05">
        <w:rPr>
          <w:rFonts w:ascii="Arial" w:hAnsi="Arial" w:cs="Arial"/>
          <w:bCs/>
          <w:lang w:val="en-GB"/>
        </w:rPr>
        <w:t>R2-1905012</w:t>
      </w:r>
      <w:r w:rsidRPr="00625A05">
        <w:rPr>
          <w:rFonts w:ascii="Arial" w:hAnsi="Arial" w:cs="Arial"/>
          <w:bCs/>
          <w:lang w:val="en-GB"/>
        </w:rPr>
        <w:tab/>
        <w:t xml:space="preserve">Discussion on offset for </w:t>
      </w:r>
      <w:proofErr w:type="spellStart"/>
      <w:r w:rsidRPr="00625A05">
        <w:rPr>
          <w:rFonts w:ascii="Arial" w:hAnsi="Arial" w:cs="Arial"/>
          <w:bCs/>
          <w:lang w:val="en-GB"/>
        </w:rPr>
        <w:t>drx</w:t>
      </w:r>
      <w:proofErr w:type="spellEnd"/>
      <w:r w:rsidRPr="00625A05">
        <w:rPr>
          <w:rFonts w:ascii="Arial" w:hAnsi="Arial" w:cs="Arial"/>
          <w:bCs/>
          <w:lang w:val="en-GB"/>
        </w:rPr>
        <w:t>-HARQ-RTT-Timer</w:t>
      </w:r>
      <w:r w:rsidRPr="00625A05">
        <w:rPr>
          <w:rFonts w:ascii="Arial" w:hAnsi="Arial" w:cs="Arial"/>
          <w:bCs/>
          <w:lang w:val="en-GB"/>
        </w:rPr>
        <w:tab/>
        <w:t>LG Electronics Inc.</w:t>
      </w:r>
    </w:p>
    <w:p w14:paraId="6DACDD74" w14:textId="77777777" w:rsidR="00625A05" w:rsidRPr="00625A05" w:rsidRDefault="00625A05" w:rsidP="00625A05">
      <w:pPr>
        <w:pStyle w:val="Paragraphedeliste"/>
        <w:numPr>
          <w:ilvl w:val="0"/>
          <w:numId w:val="19"/>
        </w:numPr>
        <w:tabs>
          <w:tab w:val="left" w:pos="567"/>
        </w:tabs>
        <w:snapToGrid w:val="0"/>
        <w:ind w:leftChars="0"/>
        <w:rPr>
          <w:rFonts w:ascii="Arial" w:hAnsi="Arial" w:cs="Arial"/>
          <w:bCs/>
          <w:lang w:val="en-GB"/>
        </w:rPr>
      </w:pPr>
      <w:r w:rsidRPr="00625A05">
        <w:rPr>
          <w:rFonts w:ascii="Arial" w:hAnsi="Arial" w:cs="Arial"/>
          <w:bCs/>
          <w:lang w:val="en-GB"/>
        </w:rPr>
        <w:t>R2-1904164</w:t>
      </w:r>
      <w:r w:rsidRPr="00625A05">
        <w:rPr>
          <w:rFonts w:ascii="Arial" w:hAnsi="Arial" w:cs="Arial"/>
          <w:bCs/>
          <w:lang w:val="en-GB"/>
        </w:rPr>
        <w:tab/>
        <w:t>Minimized function for GEO scenario in NTN</w:t>
      </w:r>
      <w:r w:rsidRPr="00625A05">
        <w:rPr>
          <w:rFonts w:ascii="Arial" w:hAnsi="Arial" w:cs="Arial"/>
          <w:bCs/>
          <w:lang w:val="en-GB"/>
        </w:rPr>
        <w:tab/>
        <w:t xml:space="preserve">Huawei, </w:t>
      </w:r>
      <w:proofErr w:type="spellStart"/>
      <w:r w:rsidRPr="00625A05">
        <w:rPr>
          <w:rFonts w:ascii="Arial" w:hAnsi="Arial" w:cs="Arial"/>
          <w:bCs/>
          <w:lang w:val="en-GB"/>
        </w:rPr>
        <w:t>HiSilicon</w:t>
      </w:r>
      <w:proofErr w:type="spellEnd"/>
    </w:p>
    <w:p w14:paraId="1BB8AD25" w14:textId="77777777" w:rsidR="00625A05" w:rsidRPr="00625A05" w:rsidRDefault="00625A05" w:rsidP="00625A05">
      <w:pPr>
        <w:pStyle w:val="Paragraphedeliste"/>
        <w:numPr>
          <w:ilvl w:val="0"/>
          <w:numId w:val="19"/>
        </w:numPr>
        <w:tabs>
          <w:tab w:val="left" w:pos="567"/>
        </w:tabs>
        <w:snapToGrid w:val="0"/>
        <w:ind w:leftChars="0"/>
        <w:rPr>
          <w:rFonts w:ascii="Arial" w:hAnsi="Arial" w:cs="Arial"/>
          <w:bCs/>
          <w:lang w:val="en-GB"/>
        </w:rPr>
      </w:pPr>
      <w:r w:rsidRPr="00625A05">
        <w:rPr>
          <w:rFonts w:ascii="Arial" w:hAnsi="Arial" w:cs="Arial"/>
          <w:bCs/>
          <w:lang w:val="en-GB"/>
        </w:rPr>
        <w:t>R2-1904162</w:t>
      </w:r>
      <w:r w:rsidRPr="00625A05">
        <w:rPr>
          <w:rFonts w:ascii="Arial" w:hAnsi="Arial" w:cs="Arial"/>
          <w:bCs/>
          <w:lang w:val="en-GB"/>
        </w:rPr>
        <w:tab/>
        <w:t>Discussion on HARQ enhancement in NTN</w:t>
      </w:r>
      <w:r w:rsidRPr="00625A05">
        <w:rPr>
          <w:rFonts w:ascii="Arial" w:hAnsi="Arial" w:cs="Arial"/>
          <w:bCs/>
          <w:lang w:val="en-GB"/>
        </w:rPr>
        <w:tab/>
        <w:t xml:space="preserve">Huawei, </w:t>
      </w:r>
      <w:proofErr w:type="spellStart"/>
      <w:r w:rsidRPr="00625A05">
        <w:rPr>
          <w:rFonts w:ascii="Arial" w:hAnsi="Arial" w:cs="Arial"/>
          <w:bCs/>
          <w:lang w:val="en-GB"/>
        </w:rPr>
        <w:t>HiSilicon</w:t>
      </w:r>
      <w:proofErr w:type="spellEnd"/>
    </w:p>
    <w:p w14:paraId="16D71D9D" w14:textId="77777777" w:rsidR="00625A05" w:rsidRPr="00625A05" w:rsidRDefault="00625A05" w:rsidP="00625A05">
      <w:pPr>
        <w:pStyle w:val="Paragraphedeliste"/>
        <w:numPr>
          <w:ilvl w:val="0"/>
          <w:numId w:val="19"/>
        </w:numPr>
        <w:tabs>
          <w:tab w:val="left" w:pos="567"/>
        </w:tabs>
        <w:snapToGrid w:val="0"/>
        <w:ind w:leftChars="0"/>
        <w:rPr>
          <w:rFonts w:ascii="Arial" w:hAnsi="Arial" w:cs="Arial"/>
          <w:bCs/>
          <w:lang w:val="en-GB"/>
        </w:rPr>
      </w:pPr>
      <w:r w:rsidRPr="00625A05">
        <w:rPr>
          <w:rFonts w:ascii="Arial" w:hAnsi="Arial" w:cs="Arial"/>
          <w:bCs/>
          <w:lang w:val="en-GB"/>
        </w:rPr>
        <w:t>R2-1904163</w:t>
      </w:r>
      <w:r w:rsidRPr="00625A05">
        <w:rPr>
          <w:rFonts w:ascii="Arial" w:hAnsi="Arial" w:cs="Arial"/>
          <w:bCs/>
          <w:lang w:val="en-GB"/>
        </w:rPr>
        <w:tab/>
        <w:t>Further discussion on scheduling in NTN</w:t>
      </w:r>
      <w:r w:rsidRPr="00625A05">
        <w:rPr>
          <w:rFonts w:ascii="Arial" w:hAnsi="Arial" w:cs="Arial"/>
          <w:bCs/>
          <w:lang w:val="en-GB"/>
        </w:rPr>
        <w:tab/>
        <w:t xml:space="preserve">Huawei, </w:t>
      </w:r>
      <w:proofErr w:type="spellStart"/>
      <w:r w:rsidRPr="00625A05">
        <w:rPr>
          <w:rFonts w:ascii="Arial" w:hAnsi="Arial" w:cs="Arial"/>
          <w:bCs/>
          <w:lang w:val="en-GB"/>
        </w:rPr>
        <w:t>HiSilicon</w:t>
      </w:r>
      <w:proofErr w:type="spellEnd"/>
    </w:p>
    <w:p w14:paraId="5597DA37" w14:textId="77777777" w:rsidR="00625A05" w:rsidRPr="00625A05" w:rsidRDefault="00625A05" w:rsidP="00625A05">
      <w:pPr>
        <w:pStyle w:val="Paragraphedeliste"/>
        <w:numPr>
          <w:ilvl w:val="0"/>
          <w:numId w:val="19"/>
        </w:numPr>
        <w:tabs>
          <w:tab w:val="left" w:pos="567"/>
        </w:tabs>
        <w:snapToGrid w:val="0"/>
        <w:ind w:leftChars="0"/>
        <w:rPr>
          <w:rFonts w:ascii="Arial" w:hAnsi="Arial" w:cs="Arial"/>
          <w:bCs/>
          <w:lang w:val="en-GB"/>
        </w:rPr>
      </w:pPr>
      <w:r w:rsidRPr="00625A05">
        <w:rPr>
          <w:rFonts w:ascii="Arial" w:hAnsi="Arial" w:cs="Arial"/>
          <w:bCs/>
          <w:lang w:val="en-GB"/>
        </w:rPr>
        <w:t>R2-1904927</w:t>
      </w:r>
      <w:r w:rsidRPr="00625A05">
        <w:rPr>
          <w:rFonts w:ascii="Arial" w:hAnsi="Arial" w:cs="Arial"/>
          <w:bCs/>
          <w:lang w:val="en-GB"/>
        </w:rPr>
        <w:tab/>
        <w:t>Discussion on DRX operation associated with disabling HARQ</w:t>
      </w:r>
      <w:r w:rsidRPr="00625A05">
        <w:rPr>
          <w:rFonts w:ascii="Arial" w:hAnsi="Arial" w:cs="Arial"/>
          <w:bCs/>
          <w:lang w:val="en-GB"/>
        </w:rPr>
        <w:tab/>
        <w:t>LG Electronics Inc.</w:t>
      </w:r>
    </w:p>
    <w:p w14:paraId="3D9B4314" w14:textId="77777777" w:rsidR="00625A05" w:rsidRPr="00625A05" w:rsidRDefault="00625A05" w:rsidP="00625A05">
      <w:pPr>
        <w:pStyle w:val="Paragraphedeliste"/>
        <w:numPr>
          <w:ilvl w:val="0"/>
          <w:numId w:val="19"/>
        </w:numPr>
        <w:tabs>
          <w:tab w:val="left" w:pos="567"/>
        </w:tabs>
        <w:snapToGrid w:val="0"/>
        <w:ind w:leftChars="0"/>
        <w:rPr>
          <w:rFonts w:ascii="Arial" w:hAnsi="Arial" w:cs="Arial"/>
          <w:bCs/>
          <w:lang w:val="en-GB"/>
        </w:rPr>
      </w:pPr>
      <w:r w:rsidRPr="00625A05">
        <w:rPr>
          <w:rFonts w:ascii="Arial" w:hAnsi="Arial" w:cs="Arial"/>
          <w:bCs/>
          <w:lang w:val="en-GB"/>
        </w:rPr>
        <w:t>R2-1905024</w:t>
      </w:r>
      <w:r w:rsidRPr="00625A05">
        <w:rPr>
          <w:rFonts w:ascii="Arial" w:hAnsi="Arial" w:cs="Arial"/>
          <w:bCs/>
          <w:lang w:val="en-GB"/>
        </w:rPr>
        <w:tab/>
        <w:t>Discussion on HARQ RTT timers in NTN</w:t>
      </w:r>
      <w:r w:rsidRPr="00625A05">
        <w:rPr>
          <w:rFonts w:ascii="Arial" w:hAnsi="Arial" w:cs="Arial"/>
          <w:bCs/>
          <w:lang w:val="en-GB"/>
        </w:rPr>
        <w:tab/>
        <w:t xml:space="preserve">Huawei, </w:t>
      </w:r>
      <w:proofErr w:type="spellStart"/>
      <w:r w:rsidRPr="00625A05">
        <w:rPr>
          <w:rFonts w:ascii="Arial" w:hAnsi="Arial" w:cs="Arial"/>
          <w:bCs/>
          <w:lang w:val="en-GB"/>
        </w:rPr>
        <w:t>HiSilicon</w:t>
      </w:r>
      <w:proofErr w:type="spellEnd"/>
    </w:p>
    <w:p w14:paraId="08691A9B" w14:textId="77777777" w:rsidR="00625A05" w:rsidRPr="00625A05" w:rsidRDefault="00625A05" w:rsidP="00625A05">
      <w:pPr>
        <w:pStyle w:val="Paragraphedeliste"/>
        <w:numPr>
          <w:ilvl w:val="0"/>
          <w:numId w:val="19"/>
        </w:numPr>
        <w:tabs>
          <w:tab w:val="left" w:pos="567"/>
        </w:tabs>
        <w:snapToGrid w:val="0"/>
        <w:ind w:leftChars="0"/>
        <w:rPr>
          <w:rFonts w:ascii="Arial" w:hAnsi="Arial" w:cs="Arial"/>
          <w:bCs/>
          <w:lang w:val="en-GB"/>
        </w:rPr>
      </w:pPr>
      <w:r w:rsidRPr="00625A05">
        <w:rPr>
          <w:rFonts w:ascii="Arial" w:hAnsi="Arial" w:cs="Arial"/>
          <w:bCs/>
          <w:lang w:val="en-GB"/>
        </w:rPr>
        <w:t>R2-1904730</w:t>
      </w:r>
      <w:r w:rsidRPr="00625A05">
        <w:rPr>
          <w:rFonts w:ascii="Arial" w:hAnsi="Arial" w:cs="Arial"/>
          <w:bCs/>
          <w:lang w:val="en-GB"/>
        </w:rPr>
        <w:tab/>
        <w:t>SR enhancement in NTN</w:t>
      </w:r>
      <w:r w:rsidRPr="00625A05">
        <w:rPr>
          <w:rFonts w:ascii="Arial" w:hAnsi="Arial" w:cs="Arial"/>
          <w:bCs/>
          <w:lang w:val="en-GB"/>
        </w:rPr>
        <w:tab/>
        <w:t>LG Electronics Inc.</w:t>
      </w:r>
    </w:p>
    <w:p w14:paraId="432E5299" w14:textId="77777777" w:rsidR="00625A05" w:rsidRPr="00625A05" w:rsidRDefault="00625A05" w:rsidP="00625A05">
      <w:pPr>
        <w:pStyle w:val="Paragraphedeliste"/>
        <w:numPr>
          <w:ilvl w:val="0"/>
          <w:numId w:val="19"/>
        </w:numPr>
        <w:tabs>
          <w:tab w:val="left" w:pos="567"/>
        </w:tabs>
        <w:snapToGrid w:val="0"/>
        <w:ind w:leftChars="0"/>
        <w:rPr>
          <w:rFonts w:ascii="Arial" w:hAnsi="Arial" w:cs="Arial"/>
          <w:bCs/>
          <w:lang w:val="en-GB"/>
        </w:rPr>
      </w:pPr>
      <w:r w:rsidRPr="00625A05">
        <w:rPr>
          <w:rFonts w:ascii="Arial" w:hAnsi="Arial" w:cs="Arial"/>
          <w:bCs/>
          <w:lang w:val="en-GB"/>
        </w:rPr>
        <w:t>R2-1904518</w:t>
      </w:r>
      <w:r w:rsidRPr="00625A05">
        <w:rPr>
          <w:rFonts w:ascii="Arial" w:hAnsi="Arial" w:cs="Arial"/>
          <w:bCs/>
          <w:lang w:val="en-GB"/>
        </w:rPr>
        <w:tab/>
        <w:t>On random access procedures for NTN</w:t>
      </w:r>
      <w:r w:rsidRPr="00625A05">
        <w:rPr>
          <w:rFonts w:ascii="Arial" w:hAnsi="Arial" w:cs="Arial"/>
          <w:bCs/>
          <w:lang w:val="en-GB"/>
        </w:rPr>
        <w:tab/>
        <w:t>Ericsson</w:t>
      </w:r>
    </w:p>
    <w:p w14:paraId="63238A73" w14:textId="77777777" w:rsidR="00625A05" w:rsidRPr="00625A05" w:rsidRDefault="00625A05" w:rsidP="00625A05">
      <w:pPr>
        <w:pStyle w:val="Paragraphedeliste"/>
        <w:numPr>
          <w:ilvl w:val="0"/>
          <w:numId w:val="19"/>
        </w:numPr>
        <w:tabs>
          <w:tab w:val="left" w:pos="567"/>
        </w:tabs>
        <w:snapToGrid w:val="0"/>
        <w:ind w:leftChars="0"/>
        <w:rPr>
          <w:rFonts w:ascii="Arial" w:hAnsi="Arial" w:cs="Arial"/>
          <w:bCs/>
          <w:lang w:val="en-GB"/>
        </w:rPr>
      </w:pPr>
      <w:r w:rsidRPr="00625A05">
        <w:rPr>
          <w:rFonts w:ascii="Arial" w:hAnsi="Arial" w:cs="Arial"/>
          <w:bCs/>
          <w:lang w:val="en-GB"/>
        </w:rPr>
        <w:t>R2-1904519</w:t>
      </w:r>
      <w:r w:rsidRPr="00625A05">
        <w:rPr>
          <w:rFonts w:ascii="Arial" w:hAnsi="Arial" w:cs="Arial"/>
          <w:bCs/>
          <w:lang w:val="en-GB"/>
        </w:rPr>
        <w:tab/>
        <w:t>On switching off HARQ for NTN</w:t>
      </w:r>
      <w:r w:rsidRPr="00625A05">
        <w:rPr>
          <w:rFonts w:ascii="Arial" w:hAnsi="Arial" w:cs="Arial"/>
          <w:bCs/>
          <w:lang w:val="en-GB"/>
        </w:rPr>
        <w:tab/>
        <w:t>Ericsson</w:t>
      </w:r>
    </w:p>
    <w:p w14:paraId="658359EE" w14:textId="77777777" w:rsidR="00625A05" w:rsidRPr="00625A05" w:rsidRDefault="00625A05" w:rsidP="00625A05">
      <w:pPr>
        <w:pStyle w:val="Paragraphedeliste"/>
        <w:numPr>
          <w:ilvl w:val="0"/>
          <w:numId w:val="19"/>
        </w:numPr>
        <w:tabs>
          <w:tab w:val="left" w:pos="567"/>
        </w:tabs>
        <w:snapToGrid w:val="0"/>
        <w:ind w:leftChars="0"/>
        <w:rPr>
          <w:rFonts w:ascii="Arial" w:hAnsi="Arial" w:cs="Arial"/>
          <w:bCs/>
          <w:lang w:val="en-GB"/>
        </w:rPr>
      </w:pPr>
      <w:r w:rsidRPr="00625A05">
        <w:rPr>
          <w:rFonts w:ascii="Arial" w:hAnsi="Arial" w:cs="Arial"/>
          <w:bCs/>
          <w:lang w:val="en-GB"/>
        </w:rPr>
        <w:t>R2-1904521</w:t>
      </w:r>
      <w:r w:rsidRPr="00625A05">
        <w:rPr>
          <w:rFonts w:ascii="Arial" w:hAnsi="Arial" w:cs="Arial"/>
          <w:bCs/>
          <w:lang w:val="en-GB"/>
        </w:rPr>
        <w:tab/>
        <w:t>Configured scheduling for NTN</w:t>
      </w:r>
      <w:r w:rsidRPr="00625A05">
        <w:rPr>
          <w:rFonts w:ascii="Arial" w:hAnsi="Arial" w:cs="Arial"/>
          <w:bCs/>
          <w:lang w:val="en-GB"/>
        </w:rPr>
        <w:tab/>
        <w:t>Ericsson</w:t>
      </w:r>
    </w:p>
    <w:p w14:paraId="7B1DFED6" w14:textId="77777777" w:rsidR="00625A05" w:rsidRPr="00625A05" w:rsidRDefault="00625A05" w:rsidP="00625A05">
      <w:pPr>
        <w:pStyle w:val="Paragraphedeliste"/>
        <w:numPr>
          <w:ilvl w:val="0"/>
          <w:numId w:val="19"/>
        </w:numPr>
        <w:tabs>
          <w:tab w:val="left" w:pos="567"/>
        </w:tabs>
        <w:snapToGrid w:val="0"/>
        <w:ind w:leftChars="0"/>
        <w:rPr>
          <w:rFonts w:ascii="Arial" w:hAnsi="Arial" w:cs="Arial"/>
          <w:bCs/>
          <w:lang w:val="en-GB"/>
        </w:rPr>
      </w:pPr>
      <w:r w:rsidRPr="00625A05">
        <w:rPr>
          <w:rFonts w:ascii="Arial" w:hAnsi="Arial" w:cs="Arial"/>
          <w:bCs/>
          <w:lang w:val="en-GB"/>
        </w:rPr>
        <w:t>R2-1904179</w:t>
      </w:r>
      <w:r w:rsidRPr="00625A05">
        <w:rPr>
          <w:rFonts w:ascii="Arial" w:hAnsi="Arial" w:cs="Arial"/>
          <w:bCs/>
          <w:lang w:val="en-GB"/>
        </w:rPr>
        <w:tab/>
        <w:t>Draft LS to RAN1 on ambiguity of preamble reception</w:t>
      </w:r>
      <w:r w:rsidRPr="00625A05">
        <w:rPr>
          <w:rFonts w:ascii="Arial" w:hAnsi="Arial" w:cs="Arial"/>
          <w:bCs/>
          <w:lang w:val="en-GB"/>
        </w:rPr>
        <w:tab/>
        <w:t>ZTE Corporation</w:t>
      </w:r>
    </w:p>
    <w:p w14:paraId="48C64FDA" w14:textId="77777777" w:rsidR="00625A05" w:rsidRPr="00625A05" w:rsidRDefault="00625A05" w:rsidP="00625A05">
      <w:pPr>
        <w:pStyle w:val="Paragraphedeliste"/>
        <w:numPr>
          <w:ilvl w:val="0"/>
          <w:numId w:val="19"/>
        </w:numPr>
        <w:tabs>
          <w:tab w:val="left" w:pos="567"/>
        </w:tabs>
        <w:snapToGrid w:val="0"/>
        <w:ind w:leftChars="0"/>
        <w:rPr>
          <w:rFonts w:ascii="Arial" w:hAnsi="Arial" w:cs="Arial"/>
          <w:bCs/>
          <w:lang w:val="en-GB"/>
        </w:rPr>
      </w:pPr>
      <w:r w:rsidRPr="00625A05">
        <w:rPr>
          <w:rFonts w:ascii="Arial" w:hAnsi="Arial" w:cs="Arial"/>
          <w:bCs/>
          <w:lang w:val="en-GB"/>
        </w:rPr>
        <w:t>R2-1904160</w:t>
      </w:r>
      <w:r w:rsidRPr="00625A05">
        <w:rPr>
          <w:rFonts w:ascii="Arial" w:hAnsi="Arial" w:cs="Arial"/>
          <w:bCs/>
          <w:lang w:val="en-GB"/>
        </w:rPr>
        <w:tab/>
        <w:t>Discussion on RACH in NTN</w:t>
      </w:r>
      <w:r w:rsidRPr="00625A05">
        <w:rPr>
          <w:rFonts w:ascii="Arial" w:hAnsi="Arial" w:cs="Arial"/>
          <w:bCs/>
          <w:lang w:val="en-GB"/>
        </w:rPr>
        <w:tab/>
        <w:t xml:space="preserve">Huawei, </w:t>
      </w:r>
      <w:proofErr w:type="spellStart"/>
      <w:r w:rsidRPr="00625A05">
        <w:rPr>
          <w:rFonts w:ascii="Arial" w:hAnsi="Arial" w:cs="Arial"/>
          <w:bCs/>
          <w:lang w:val="en-GB"/>
        </w:rPr>
        <w:t>HiSilicon</w:t>
      </w:r>
      <w:proofErr w:type="spellEnd"/>
    </w:p>
    <w:p w14:paraId="7AF23EA0" w14:textId="77777777" w:rsidR="00625A05" w:rsidRPr="00625A05" w:rsidRDefault="00625A05" w:rsidP="00625A05">
      <w:pPr>
        <w:pStyle w:val="Paragraphedeliste"/>
        <w:numPr>
          <w:ilvl w:val="0"/>
          <w:numId w:val="19"/>
        </w:numPr>
        <w:tabs>
          <w:tab w:val="left" w:pos="567"/>
        </w:tabs>
        <w:snapToGrid w:val="0"/>
        <w:ind w:leftChars="0"/>
        <w:rPr>
          <w:rFonts w:ascii="Arial" w:hAnsi="Arial" w:cs="Arial"/>
          <w:bCs/>
          <w:lang w:val="en-GB"/>
        </w:rPr>
      </w:pPr>
      <w:r w:rsidRPr="00625A05">
        <w:rPr>
          <w:rFonts w:ascii="Arial" w:hAnsi="Arial" w:cs="Arial"/>
          <w:bCs/>
          <w:lang w:val="en-GB"/>
        </w:rPr>
        <w:t>R2-1904161</w:t>
      </w:r>
      <w:r w:rsidRPr="00625A05">
        <w:rPr>
          <w:rFonts w:ascii="Arial" w:hAnsi="Arial" w:cs="Arial"/>
          <w:bCs/>
          <w:lang w:val="en-GB"/>
        </w:rPr>
        <w:tab/>
        <w:t>Discussion on disabling HARQ in NTN</w:t>
      </w:r>
      <w:r w:rsidRPr="00625A05">
        <w:rPr>
          <w:rFonts w:ascii="Arial" w:hAnsi="Arial" w:cs="Arial"/>
          <w:bCs/>
          <w:lang w:val="en-GB"/>
        </w:rPr>
        <w:tab/>
        <w:t xml:space="preserve">Huawei, </w:t>
      </w:r>
      <w:proofErr w:type="spellStart"/>
      <w:r w:rsidRPr="00625A05">
        <w:rPr>
          <w:rFonts w:ascii="Arial" w:hAnsi="Arial" w:cs="Arial"/>
          <w:bCs/>
          <w:lang w:val="en-GB"/>
        </w:rPr>
        <w:t>HiSilicon</w:t>
      </w:r>
      <w:proofErr w:type="spellEnd"/>
    </w:p>
    <w:p w14:paraId="3A597790" w14:textId="77777777" w:rsidR="00625A05" w:rsidRPr="00625A05" w:rsidRDefault="00625A05" w:rsidP="00625A05">
      <w:pPr>
        <w:pStyle w:val="Paragraphedeliste"/>
        <w:numPr>
          <w:ilvl w:val="0"/>
          <w:numId w:val="19"/>
        </w:numPr>
        <w:tabs>
          <w:tab w:val="left" w:pos="567"/>
        </w:tabs>
        <w:snapToGrid w:val="0"/>
        <w:ind w:leftChars="0"/>
        <w:rPr>
          <w:rFonts w:ascii="Arial" w:hAnsi="Arial" w:cs="Arial"/>
          <w:bCs/>
          <w:lang w:val="en-GB"/>
        </w:rPr>
      </w:pPr>
      <w:r w:rsidRPr="00625A05">
        <w:rPr>
          <w:rFonts w:ascii="Arial" w:hAnsi="Arial" w:cs="Arial"/>
          <w:bCs/>
          <w:lang w:val="en-GB"/>
        </w:rPr>
        <w:t>R2-1904030</w:t>
      </w:r>
      <w:r w:rsidRPr="00625A05">
        <w:rPr>
          <w:rFonts w:ascii="Arial" w:hAnsi="Arial" w:cs="Arial"/>
          <w:bCs/>
          <w:lang w:val="en-GB"/>
        </w:rPr>
        <w:tab/>
        <w:t>Impacts of long RTTs to Random Access Response</w:t>
      </w:r>
      <w:r w:rsidRPr="00625A05">
        <w:rPr>
          <w:rFonts w:ascii="Arial" w:hAnsi="Arial" w:cs="Arial"/>
          <w:bCs/>
          <w:lang w:val="en-GB"/>
        </w:rPr>
        <w:tab/>
        <w:t>Nokia, Nokia Shanghai Bell</w:t>
      </w:r>
    </w:p>
    <w:p w14:paraId="154C9752" w14:textId="77777777" w:rsidR="00625A05" w:rsidRPr="00625A05" w:rsidRDefault="00625A05" w:rsidP="00625A05">
      <w:pPr>
        <w:pStyle w:val="Paragraphedeliste"/>
        <w:numPr>
          <w:ilvl w:val="0"/>
          <w:numId w:val="19"/>
        </w:numPr>
        <w:tabs>
          <w:tab w:val="left" w:pos="567"/>
        </w:tabs>
        <w:snapToGrid w:val="0"/>
        <w:ind w:leftChars="0"/>
        <w:rPr>
          <w:rFonts w:ascii="Arial" w:hAnsi="Arial" w:cs="Arial"/>
          <w:bCs/>
          <w:lang w:val="en-GB"/>
        </w:rPr>
      </w:pPr>
      <w:r w:rsidRPr="00625A05">
        <w:rPr>
          <w:rFonts w:ascii="Arial" w:hAnsi="Arial" w:cs="Arial"/>
          <w:bCs/>
          <w:lang w:val="en-GB"/>
        </w:rPr>
        <w:t>R2-1903796</w:t>
      </w:r>
      <w:r w:rsidRPr="00625A05">
        <w:rPr>
          <w:rFonts w:ascii="Arial" w:hAnsi="Arial" w:cs="Arial"/>
          <w:bCs/>
          <w:lang w:val="en-GB"/>
        </w:rPr>
        <w:tab/>
        <w:t>Extending the number of HARQ processes via Multi C-RNTIs</w:t>
      </w:r>
      <w:r w:rsidRPr="00625A05">
        <w:rPr>
          <w:rFonts w:ascii="Arial" w:hAnsi="Arial" w:cs="Arial"/>
          <w:bCs/>
          <w:lang w:val="en-GB"/>
        </w:rPr>
        <w:tab/>
      </w:r>
      <w:proofErr w:type="spellStart"/>
      <w:r w:rsidRPr="00625A05">
        <w:rPr>
          <w:rFonts w:ascii="Arial" w:hAnsi="Arial" w:cs="Arial"/>
          <w:bCs/>
          <w:lang w:val="en-GB"/>
        </w:rPr>
        <w:t>Spreadtrum</w:t>
      </w:r>
      <w:proofErr w:type="spellEnd"/>
      <w:r w:rsidRPr="00625A05">
        <w:rPr>
          <w:rFonts w:ascii="Arial" w:hAnsi="Arial" w:cs="Arial"/>
          <w:bCs/>
          <w:lang w:val="en-GB"/>
        </w:rPr>
        <w:t xml:space="preserve"> Communications</w:t>
      </w:r>
    </w:p>
    <w:p w14:paraId="3655ED9F" w14:textId="77777777" w:rsidR="00625A05" w:rsidRPr="00625A05" w:rsidRDefault="00625A05" w:rsidP="00625A05">
      <w:pPr>
        <w:pStyle w:val="Paragraphedeliste"/>
        <w:numPr>
          <w:ilvl w:val="0"/>
          <w:numId w:val="19"/>
        </w:numPr>
        <w:tabs>
          <w:tab w:val="left" w:pos="567"/>
        </w:tabs>
        <w:snapToGrid w:val="0"/>
        <w:ind w:leftChars="0"/>
        <w:rPr>
          <w:rFonts w:ascii="Arial" w:hAnsi="Arial" w:cs="Arial"/>
          <w:bCs/>
          <w:lang w:val="en-GB"/>
        </w:rPr>
      </w:pPr>
      <w:r w:rsidRPr="00625A05">
        <w:rPr>
          <w:rFonts w:ascii="Arial" w:hAnsi="Arial" w:cs="Arial"/>
          <w:bCs/>
          <w:lang w:val="en-GB"/>
        </w:rPr>
        <w:t>R2-1903798</w:t>
      </w:r>
      <w:r w:rsidRPr="00625A05">
        <w:rPr>
          <w:rFonts w:ascii="Arial" w:hAnsi="Arial" w:cs="Arial"/>
          <w:bCs/>
          <w:lang w:val="en-GB"/>
        </w:rPr>
        <w:tab/>
        <w:t xml:space="preserve">Asymmetric UL and DL frame timing at </w:t>
      </w:r>
      <w:proofErr w:type="spellStart"/>
      <w:r w:rsidRPr="00625A05">
        <w:rPr>
          <w:rFonts w:ascii="Arial" w:hAnsi="Arial" w:cs="Arial"/>
          <w:bCs/>
          <w:lang w:val="en-GB"/>
        </w:rPr>
        <w:t>gNB</w:t>
      </w:r>
      <w:proofErr w:type="spellEnd"/>
      <w:r w:rsidRPr="00625A05">
        <w:rPr>
          <w:rFonts w:ascii="Arial" w:hAnsi="Arial" w:cs="Arial"/>
          <w:bCs/>
          <w:lang w:val="en-GB"/>
        </w:rPr>
        <w:t xml:space="preserve"> side</w:t>
      </w:r>
      <w:r w:rsidRPr="00625A05">
        <w:rPr>
          <w:rFonts w:ascii="Arial" w:hAnsi="Arial" w:cs="Arial"/>
          <w:bCs/>
          <w:lang w:val="en-GB"/>
        </w:rPr>
        <w:tab/>
      </w:r>
      <w:proofErr w:type="spellStart"/>
      <w:r w:rsidRPr="00625A05">
        <w:rPr>
          <w:rFonts w:ascii="Arial" w:hAnsi="Arial" w:cs="Arial"/>
          <w:bCs/>
          <w:lang w:val="en-GB"/>
        </w:rPr>
        <w:t>Spreadtrum</w:t>
      </w:r>
      <w:proofErr w:type="spellEnd"/>
      <w:r w:rsidRPr="00625A05">
        <w:rPr>
          <w:rFonts w:ascii="Arial" w:hAnsi="Arial" w:cs="Arial"/>
          <w:bCs/>
          <w:lang w:val="en-GB"/>
        </w:rPr>
        <w:t xml:space="preserve"> Communications</w:t>
      </w:r>
    </w:p>
    <w:p w14:paraId="1989B585" w14:textId="77777777" w:rsidR="00625A05" w:rsidRPr="00625A05" w:rsidRDefault="00625A05" w:rsidP="00625A05">
      <w:pPr>
        <w:pStyle w:val="Paragraphedeliste"/>
        <w:numPr>
          <w:ilvl w:val="0"/>
          <w:numId w:val="19"/>
        </w:numPr>
        <w:tabs>
          <w:tab w:val="left" w:pos="567"/>
        </w:tabs>
        <w:snapToGrid w:val="0"/>
        <w:ind w:leftChars="0"/>
        <w:rPr>
          <w:rFonts w:ascii="Arial" w:hAnsi="Arial" w:cs="Arial"/>
          <w:bCs/>
          <w:lang w:val="en-GB"/>
        </w:rPr>
      </w:pPr>
      <w:r w:rsidRPr="00625A05">
        <w:rPr>
          <w:rFonts w:ascii="Arial" w:hAnsi="Arial" w:cs="Arial"/>
          <w:bCs/>
          <w:lang w:val="en-GB"/>
        </w:rPr>
        <w:t>R2-1903945</w:t>
      </w:r>
      <w:r w:rsidRPr="00625A05">
        <w:rPr>
          <w:rFonts w:ascii="Arial" w:hAnsi="Arial" w:cs="Arial"/>
          <w:bCs/>
          <w:lang w:val="en-GB"/>
        </w:rPr>
        <w:tab/>
        <w:t>Random access for Non-terrestrial Networks</w:t>
      </w:r>
      <w:r w:rsidRPr="00625A05">
        <w:rPr>
          <w:rFonts w:ascii="Arial" w:hAnsi="Arial" w:cs="Arial"/>
          <w:bCs/>
          <w:lang w:val="en-GB"/>
        </w:rPr>
        <w:tab/>
        <w:t>Intel Corporation</w:t>
      </w:r>
    </w:p>
    <w:p w14:paraId="5305711A" w14:textId="77777777" w:rsidR="00625A05" w:rsidRPr="00625A05" w:rsidRDefault="00625A05" w:rsidP="00625A05">
      <w:pPr>
        <w:pStyle w:val="Paragraphedeliste"/>
        <w:numPr>
          <w:ilvl w:val="0"/>
          <w:numId w:val="19"/>
        </w:numPr>
        <w:tabs>
          <w:tab w:val="left" w:pos="567"/>
        </w:tabs>
        <w:snapToGrid w:val="0"/>
        <w:ind w:leftChars="0"/>
        <w:rPr>
          <w:rFonts w:ascii="Arial" w:hAnsi="Arial" w:cs="Arial"/>
          <w:bCs/>
          <w:lang w:val="en-GB"/>
        </w:rPr>
      </w:pPr>
      <w:r w:rsidRPr="00625A05">
        <w:rPr>
          <w:rFonts w:ascii="Arial" w:hAnsi="Arial" w:cs="Arial"/>
          <w:bCs/>
          <w:lang w:val="en-GB"/>
        </w:rPr>
        <w:t>R2-1903391</w:t>
      </w:r>
      <w:r w:rsidRPr="00625A05">
        <w:rPr>
          <w:rFonts w:ascii="Arial" w:hAnsi="Arial" w:cs="Arial"/>
          <w:bCs/>
          <w:lang w:val="en-GB"/>
        </w:rPr>
        <w:tab/>
        <w:t>Consideration on Random Access for NTN</w:t>
      </w:r>
      <w:r w:rsidRPr="00625A05">
        <w:rPr>
          <w:rFonts w:ascii="Arial" w:hAnsi="Arial" w:cs="Arial"/>
          <w:bCs/>
          <w:lang w:val="en-GB"/>
        </w:rPr>
        <w:tab/>
        <w:t xml:space="preserve">ZTE, </w:t>
      </w:r>
      <w:proofErr w:type="spellStart"/>
      <w:r w:rsidRPr="00625A05">
        <w:rPr>
          <w:rFonts w:ascii="Arial" w:hAnsi="Arial" w:cs="Arial"/>
          <w:bCs/>
          <w:lang w:val="en-GB"/>
        </w:rPr>
        <w:t>Sanechips</w:t>
      </w:r>
      <w:proofErr w:type="spellEnd"/>
    </w:p>
    <w:p w14:paraId="12D0DEB8" w14:textId="77777777" w:rsidR="00625A05" w:rsidRPr="00625A05" w:rsidRDefault="00625A05" w:rsidP="00625A05">
      <w:pPr>
        <w:pStyle w:val="Paragraphedeliste"/>
        <w:numPr>
          <w:ilvl w:val="0"/>
          <w:numId w:val="19"/>
        </w:numPr>
        <w:tabs>
          <w:tab w:val="left" w:pos="567"/>
        </w:tabs>
        <w:snapToGrid w:val="0"/>
        <w:ind w:leftChars="0"/>
        <w:rPr>
          <w:rFonts w:ascii="Arial" w:hAnsi="Arial" w:cs="Arial"/>
          <w:bCs/>
          <w:lang w:val="en-GB"/>
        </w:rPr>
      </w:pPr>
      <w:r w:rsidRPr="00625A05">
        <w:rPr>
          <w:rFonts w:ascii="Arial" w:hAnsi="Arial" w:cs="Arial"/>
          <w:bCs/>
          <w:lang w:val="en-GB"/>
        </w:rPr>
        <w:t>R2-1903061</w:t>
      </w:r>
      <w:r w:rsidRPr="00625A05">
        <w:rPr>
          <w:rFonts w:ascii="Arial" w:hAnsi="Arial" w:cs="Arial"/>
          <w:bCs/>
          <w:lang w:val="en-GB"/>
        </w:rPr>
        <w:tab/>
        <w:t>Views on User Plane Timers in NTN</w:t>
      </w:r>
      <w:r w:rsidRPr="00625A05">
        <w:rPr>
          <w:rFonts w:ascii="Arial" w:hAnsi="Arial" w:cs="Arial"/>
          <w:bCs/>
          <w:lang w:val="en-GB"/>
        </w:rPr>
        <w:tab/>
      </w:r>
      <w:proofErr w:type="spellStart"/>
      <w:r w:rsidRPr="00625A05">
        <w:rPr>
          <w:rFonts w:ascii="Arial" w:hAnsi="Arial" w:cs="Arial"/>
          <w:bCs/>
          <w:lang w:val="en-GB"/>
        </w:rPr>
        <w:t>MediaTek</w:t>
      </w:r>
      <w:proofErr w:type="spellEnd"/>
      <w:r w:rsidRPr="00625A05">
        <w:rPr>
          <w:rFonts w:ascii="Arial" w:hAnsi="Arial" w:cs="Arial"/>
          <w:bCs/>
          <w:lang w:val="en-GB"/>
        </w:rPr>
        <w:t xml:space="preserve"> Inc.</w:t>
      </w:r>
    </w:p>
    <w:p w14:paraId="71FCFE60" w14:textId="77777777" w:rsidR="00625A05" w:rsidRPr="00625A05" w:rsidRDefault="00625A05" w:rsidP="00625A05">
      <w:pPr>
        <w:pStyle w:val="Paragraphedeliste"/>
        <w:numPr>
          <w:ilvl w:val="0"/>
          <w:numId w:val="19"/>
        </w:numPr>
        <w:tabs>
          <w:tab w:val="left" w:pos="567"/>
        </w:tabs>
        <w:snapToGrid w:val="0"/>
        <w:ind w:leftChars="0"/>
        <w:rPr>
          <w:rFonts w:ascii="Arial" w:hAnsi="Arial" w:cs="Arial"/>
          <w:bCs/>
          <w:lang w:val="en-GB"/>
        </w:rPr>
      </w:pPr>
      <w:r w:rsidRPr="00625A05">
        <w:rPr>
          <w:rFonts w:ascii="Arial" w:hAnsi="Arial" w:cs="Arial"/>
          <w:bCs/>
          <w:lang w:val="en-GB"/>
        </w:rPr>
        <w:t>R2-1903390</w:t>
      </w:r>
      <w:r w:rsidRPr="00625A05">
        <w:rPr>
          <w:rFonts w:ascii="Arial" w:hAnsi="Arial" w:cs="Arial"/>
          <w:bCs/>
          <w:lang w:val="en-GB"/>
        </w:rPr>
        <w:tab/>
        <w:t>Discussion on the ambiguity of preamble reception in NTN RACH procedure</w:t>
      </w:r>
      <w:r w:rsidRPr="00625A05">
        <w:rPr>
          <w:rFonts w:ascii="Arial" w:hAnsi="Arial" w:cs="Arial"/>
          <w:bCs/>
          <w:lang w:val="en-GB"/>
        </w:rPr>
        <w:tab/>
        <w:t xml:space="preserve">ZTE, </w:t>
      </w:r>
      <w:proofErr w:type="spellStart"/>
      <w:r w:rsidRPr="00625A05">
        <w:rPr>
          <w:rFonts w:ascii="Arial" w:hAnsi="Arial" w:cs="Arial"/>
          <w:bCs/>
          <w:lang w:val="en-GB"/>
        </w:rPr>
        <w:t>Sanechips</w:t>
      </w:r>
      <w:proofErr w:type="spellEnd"/>
    </w:p>
    <w:p w14:paraId="11B7984C" w14:textId="77777777" w:rsidR="00625A05" w:rsidRPr="00625A05" w:rsidRDefault="00625A05" w:rsidP="00625A05">
      <w:pPr>
        <w:pStyle w:val="Paragraphedeliste"/>
        <w:numPr>
          <w:ilvl w:val="0"/>
          <w:numId w:val="19"/>
        </w:numPr>
        <w:tabs>
          <w:tab w:val="left" w:pos="567"/>
        </w:tabs>
        <w:snapToGrid w:val="0"/>
        <w:ind w:leftChars="0"/>
        <w:rPr>
          <w:rFonts w:ascii="Arial" w:hAnsi="Arial" w:cs="Arial"/>
          <w:bCs/>
          <w:lang w:val="en-GB"/>
        </w:rPr>
      </w:pPr>
      <w:r w:rsidRPr="00625A05">
        <w:rPr>
          <w:rFonts w:ascii="Arial" w:hAnsi="Arial" w:cs="Arial"/>
          <w:bCs/>
          <w:lang w:val="en-GB"/>
        </w:rPr>
        <w:t>R2-1903392</w:t>
      </w:r>
      <w:r w:rsidRPr="00625A05">
        <w:rPr>
          <w:rFonts w:ascii="Arial" w:hAnsi="Arial" w:cs="Arial"/>
          <w:bCs/>
          <w:lang w:val="en-GB"/>
        </w:rPr>
        <w:tab/>
        <w:t>Consideration on HARQ for NTN</w:t>
      </w:r>
      <w:r w:rsidRPr="00625A05">
        <w:rPr>
          <w:rFonts w:ascii="Arial" w:hAnsi="Arial" w:cs="Arial"/>
          <w:bCs/>
          <w:lang w:val="en-GB"/>
        </w:rPr>
        <w:tab/>
        <w:t xml:space="preserve">ZTE, </w:t>
      </w:r>
      <w:proofErr w:type="spellStart"/>
      <w:r w:rsidRPr="00625A05">
        <w:rPr>
          <w:rFonts w:ascii="Arial" w:hAnsi="Arial" w:cs="Arial"/>
          <w:bCs/>
          <w:lang w:val="en-GB"/>
        </w:rPr>
        <w:t>Sanechips</w:t>
      </w:r>
      <w:proofErr w:type="spellEnd"/>
    </w:p>
    <w:p w14:paraId="4B5A52FB" w14:textId="77777777" w:rsidR="00625A05" w:rsidRPr="00625A05" w:rsidRDefault="00625A05" w:rsidP="00625A05">
      <w:pPr>
        <w:pStyle w:val="Paragraphedeliste"/>
        <w:numPr>
          <w:ilvl w:val="0"/>
          <w:numId w:val="19"/>
        </w:numPr>
        <w:tabs>
          <w:tab w:val="left" w:pos="567"/>
        </w:tabs>
        <w:snapToGrid w:val="0"/>
        <w:ind w:leftChars="0"/>
        <w:rPr>
          <w:rFonts w:ascii="Arial" w:hAnsi="Arial" w:cs="Arial"/>
          <w:bCs/>
          <w:lang w:val="en-GB"/>
        </w:rPr>
      </w:pPr>
      <w:r w:rsidRPr="00625A05">
        <w:rPr>
          <w:rFonts w:ascii="Arial" w:hAnsi="Arial" w:cs="Arial"/>
          <w:bCs/>
          <w:lang w:val="en-GB"/>
        </w:rPr>
        <w:t>R2-1904520</w:t>
      </w:r>
      <w:r w:rsidRPr="00625A05">
        <w:rPr>
          <w:rFonts w:ascii="Arial" w:hAnsi="Arial" w:cs="Arial"/>
          <w:bCs/>
          <w:lang w:val="en-GB"/>
        </w:rPr>
        <w:tab/>
        <w:t>On RLC impacts for NTN</w:t>
      </w:r>
      <w:r w:rsidRPr="00625A05">
        <w:rPr>
          <w:rFonts w:ascii="Arial" w:hAnsi="Arial" w:cs="Arial"/>
          <w:bCs/>
          <w:lang w:val="en-GB"/>
        </w:rPr>
        <w:tab/>
        <w:t>Ericsson</w:t>
      </w:r>
    </w:p>
    <w:p w14:paraId="632E49F0" w14:textId="77777777" w:rsidR="00625A05" w:rsidRPr="00625A05" w:rsidRDefault="00625A05" w:rsidP="00625A05">
      <w:pPr>
        <w:pStyle w:val="Paragraphedeliste"/>
        <w:numPr>
          <w:ilvl w:val="0"/>
          <w:numId w:val="19"/>
        </w:numPr>
        <w:tabs>
          <w:tab w:val="left" w:pos="567"/>
        </w:tabs>
        <w:snapToGrid w:val="0"/>
        <w:ind w:leftChars="0"/>
        <w:rPr>
          <w:rFonts w:ascii="Arial" w:hAnsi="Arial" w:cs="Arial"/>
          <w:bCs/>
          <w:lang w:val="en-GB"/>
        </w:rPr>
      </w:pPr>
      <w:r w:rsidRPr="00625A05">
        <w:rPr>
          <w:rFonts w:ascii="Arial" w:hAnsi="Arial" w:cs="Arial"/>
          <w:bCs/>
          <w:lang w:val="en-GB"/>
        </w:rPr>
        <w:t>R2-1904522</w:t>
      </w:r>
      <w:r w:rsidRPr="00625A05">
        <w:rPr>
          <w:rFonts w:ascii="Arial" w:hAnsi="Arial" w:cs="Arial"/>
          <w:bCs/>
          <w:lang w:val="en-GB"/>
        </w:rPr>
        <w:tab/>
        <w:t>On PDCP interruptions during handover for NTN</w:t>
      </w:r>
      <w:r w:rsidRPr="00625A05">
        <w:rPr>
          <w:rFonts w:ascii="Arial" w:hAnsi="Arial" w:cs="Arial"/>
          <w:bCs/>
          <w:lang w:val="en-GB"/>
        </w:rPr>
        <w:tab/>
        <w:t>Ericsson</w:t>
      </w:r>
    </w:p>
    <w:p w14:paraId="01D76577" w14:textId="77777777" w:rsidR="00625A05" w:rsidRPr="00625A05" w:rsidRDefault="00625A05" w:rsidP="00625A05">
      <w:pPr>
        <w:pStyle w:val="Paragraphedeliste"/>
        <w:numPr>
          <w:ilvl w:val="0"/>
          <w:numId w:val="19"/>
        </w:numPr>
        <w:tabs>
          <w:tab w:val="left" w:pos="567"/>
        </w:tabs>
        <w:snapToGrid w:val="0"/>
        <w:ind w:leftChars="0"/>
        <w:rPr>
          <w:rFonts w:ascii="Arial" w:hAnsi="Arial" w:cs="Arial"/>
          <w:bCs/>
          <w:lang w:val="en-GB"/>
        </w:rPr>
      </w:pPr>
      <w:r w:rsidRPr="00625A05">
        <w:rPr>
          <w:rFonts w:ascii="Arial" w:hAnsi="Arial" w:cs="Arial"/>
          <w:bCs/>
          <w:lang w:val="en-GB"/>
        </w:rPr>
        <w:t>R2-1904407</w:t>
      </w:r>
      <w:r w:rsidRPr="00625A05">
        <w:rPr>
          <w:rFonts w:ascii="Arial" w:hAnsi="Arial" w:cs="Arial"/>
          <w:bCs/>
          <w:lang w:val="en-GB"/>
        </w:rPr>
        <w:tab/>
        <w:t>UE Positioning Information for NTN Mobility</w:t>
      </w:r>
      <w:r w:rsidRPr="00625A05">
        <w:rPr>
          <w:rFonts w:ascii="Arial" w:hAnsi="Arial" w:cs="Arial"/>
          <w:bCs/>
          <w:lang w:val="en-GB"/>
        </w:rPr>
        <w:tab/>
      </w:r>
      <w:proofErr w:type="spellStart"/>
      <w:r w:rsidRPr="00625A05">
        <w:rPr>
          <w:rFonts w:ascii="Arial" w:hAnsi="Arial" w:cs="Arial"/>
          <w:bCs/>
          <w:lang w:val="en-GB"/>
        </w:rPr>
        <w:t>Nomor</w:t>
      </w:r>
      <w:proofErr w:type="spellEnd"/>
      <w:r w:rsidRPr="00625A05">
        <w:rPr>
          <w:rFonts w:ascii="Arial" w:hAnsi="Arial" w:cs="Arial"/>
          <w:bCs/>
          <w:lang w:val="en-GB"/>
        </w:rPr>
        <w:t xml:space="preserve"> Research GmbH, </w:t>
      </w:r>
      <w:proofErr w:type="spellStart"/>
      <w:r w:rsidRPr="00625A05">
        <w:rPr>
          <w:rFonts w:ascii="Arial" w:hAnsi="Arial" w:cs="Arial"/>
          <w:bCs/>
          <w:lang w:val="en-GB"/>
        </w:rPr>
        <w:t>Fraunhofer</w:t>
      </w:r>
      <w:proofErr w:type="spellEnd"/>
      <w:r w:rsidRPr="00625A05">
        <w:rPr>
          <w:rFonts w:ascii="Arial" w:hAnsi="Arial" w:cs="Arial"/>
          <w:bCs/>
          <w:lang w:val="en-GB"/>
        </w:rPr>
        <w:t xml:space="preserve"> IIS, Thales</w:t>
      </w:r>
    </w:p>
    <w:p w14:paraId="3F5C4193" w14:textId="77777777" w:rsidR="00625A05" w:rsidRPr="00625A05" w:rsidRDefault="00625A05" w:rsidP="00625A05">
      <w:pPr>
        <w:pStyle w:val="Paragraphedeliste"/>
        <w:numPr>
          <w:ilvl w:val="0"/>
          <w:numId w:val="19"/>
        </w:numPr>
        <w:tabs>
          <w:tab w:val="left" w:pos="567"/>
        </w:tabs>
        <w:snapToGrid w:val="0"/>
        <w:ind w:leftChars="0"/>
        <w:rPr>
          <w:rFonts w:ascii="Arial" w:hAnsi="Arial" w:cs="Arial"/>
          <w:bCs/>
          <w:lang w:val="en-GB"/>
        </w:rPr>
      </w:pPr>
      <w:r w:rsidRPr="00625A05">
        <w:rPr>
          <w:rFonts w:ascii="Arial" w:hAnsi="Arial" w:cs="Arial"/>
          <w:bCs/>
          <w:lang w:val="en-GB"/>
        </w:rPr>
        <w:t>R2-1904194</w:t>
      </w:r>
      <w:r w:rsidRPr="00625A05">
        <w:rPr>
          <w:rFonts w:ascii="Arial" w:hAnsi="Arial" w:cs="Arial"/>
          <w:bCs/>
          <w:lang w:val="en-GB"/>
        </w:rPr>
        <w:tab/>
        <w:t>NTN Mobility aspects for LEO based networks</w:t>
      </w:r>
      <w:r w:rsidRPr="00625A05">
        <w:rPr>
          <w:rFonts w:ascii="Arial" w:hAnsi="Arial" w:cs="Arial"/>
          <w:bCs/>
          <w:lang w:val="en-GB"/>
        </w:rPr>
        <w:tab/>
        <w:t>Nokia, Nokia Shanghai Bell</w:t>
      </w:r>
    </w:p>
    <w:p w14:paraId="514C78D9" w14:textId="77777777" w:rsidR="00625A05" w:rsidRPr="00625A05" w:rsidRDefault="00625A05" w:rsidP="00625A05">
      <w:pPr>
        <w:pStyle w:val="Paragraphedeliste"/>
        <w:numPr>
          <w:ilvl w:val="0"/>
          <w:numId w:val="19"/>
        </w:numPr>
        <w:tabs>
          <w:tab w:val="left" w:pos="567"/>
        </w:tabs>
        <w:snapToGrid w:val="0"/>
        <w:ind w:leftChars="0"/>
        <w:rPr>
          <w:rFonts w:ascii="Arial" w:hAnsi="Arial" w:cs="Arial"/>
          <w:bCs/>
          <w:lang w:val="en-GB"/>
        </w:rPr>
      </w:pPr>
      <w:r w:rsidRPr="00625A05">
        <w:rPr>
          <w:rFonts w:ascii="Arial" w:hAnsi="Arial" w:cs="Arial"/>
          <w:bCs/>
          <w:lang w:val="en-GB"/>
        </w:rPr>
        <w:t>R2-1904195</w:t>
      </w:r>
      <w:r w:rsidRPr="00625A05">
        <w:rPr>
          <w:rFonts w:ascii="Arial" w:hAnsi="Arial" w:cs="Arial"/>
          <w:bCs/>
          <w:lang w:val="en-GB"/>
        </w:rPr>
        <w:tab/>
        <w:t>Further considerations on Mobility impacts for LEO based networks</w:t>
      </w:r>
      <w:r w:rsidRPr="00625A05">
        <w:rPr>
          <w:rFonts w:ascii="Arial" w:hAnsi="Arial" w:cs="Arial"/>
          <w:bCs/>
          <w:lang w:val="en-GB"/>
        </w:rPr>
        <w:tab/>
        <w:t>Nokia, Nokia Shanghai Bell</w:t>
      </w:r>
    </w:p>
    <w:p w14:paraId="7DC50282" w14:textId="77777777" w:rsidR="00625A05" w:rsidRPr="00625A05" w:rsidRDefault="00625A05" w:rsidP="00625A05">
      <w:pPr>
        <w:pStyle w:val="Paragraphedeliste"/>
        <w:numPr>
          <w:ilvl w:val="0"/>
          <w:numId w:val="19"/>
        </w:numPr>
        <w:tabs>
          <w:tab w:val="left" w:pos="567"/>
        </w:tabs>
        <w:snapToGrid w:val="0"/>
        <w:ind w:leftChars="0"/>
        <w:rPr>
          <w:rFonts w:ascii="Arial" w:hAnsi="Arial" w:cs="Arial"/>
          <w:bCs/>
          <w:lang w:val="en-GB"/>
        </w:rPr>
      </w:pPr>
      <w:r w:rsidRPr="00625A05">
        <w:rPr>
          <w:rFonts w:ascii="Arial" w:hAnsi="Arial" w:cs="Arial"/>
          <w:bCs/>
          <w:lang w:val="en-GB"/>
        </w:rPr>
        <w:t>R2-1904190</w:t>
      </w:r>
      <w:r w:rsidRPr="00625A05">
        <w:rPr>
          <w:rFonts w:ascii="Arial" w:hAnsi="Arial" w:cs="Arial"/>
          <w:bCs/>
          <w:lang w:val="en-GB"/>
        </w:rPr>
        <w:tab/>
        <w:t>Mobility aspects for service continuity between Non-Terrestrial and Terrestrial Networks</w:t>
      </w:r>
      <w:r w:rsidRPr="00625A05">
        <w:rPr>
          <w:rFonts w:ascii="Arial" w:hAnsi="Arial" w:cs="Arial"/>
          <w:bCs/>
          <w:lang w:val="en-GB"/>
        </w:rPr>
        <w:tab/>
        <w:t>Nokia, Nokia Shanghai Bell</w:t>
      </w:r>
    </w:p>
    <w:p w14:paraId="09FE21BA" w14:textId="77777777" w:rsidR="00625A05" w:rsidRPr="00625A05" w:rsidRDefault="00625A05" w:rsidP="00625A05">
      <w:pPr>
        <w:pStyle w:val="Paragraphedeliste"/>
        <w:numPr>
          <w:ilvl w:val="0"/>
          <w:numId w:val="19"/>
        </w:numPr>
        <w:tabs>
          <w:tab w:val="left" w:pos="567"/>
        </w:tabs>
        <w:snapToGrid w:val="0"/>
        <w:ind w:leftChars="0"/>
        <w:rPr>
          <w:rFonts w:ascii="Arial" w:hAnsi="Arial" w:cs="Arial"/>
          <w:bCs/>
          <w:lang w:val="en-GB"/>
        </w:rPr>
      </w:pPr>
      <w:r w:rsidRPr="00625A05">
        <w:rPr>
          <w:rFonts w:ascii="Arial" w:hAnsi="Arial" w:cs="Arial"/>
          <w:bCs/>
          <w:lang w:val="en-GB"/>
        </w:rPr>
        <w:t>R2-1903988</w:t>
      </w:r>
      <w:r w:rsidRPr="00625A05">
        <w:rPr>
          <w:rFonts w:ascii="Arial" w:hAnsi="Arial" w:cs="Arial"/>
          <w:bCs/>
          <w:lang w:val="en-GB"/>
        </w:rPr>
        <w:tab/>
        <w:t>RRC Connection Control and State Management for NTN</w:t>
      </w:r>
      <w:r w:rsidRPr="00625A05">
        <w:rPr>
          <w:rFonts w:ascii="Arial" w:hAnsi="Arial" w:cs="Arial"/>
          <w:bCs/>
          <w:lang w:val="en-GB"/>
        </w:rPr>
        <w:tab/>
      </w:r>
      <w:proofErr w:type="spellStart"/>
      <w:r w:rsidRPr="00625A05">
        <w:rPr>
          <w:rFonts w:ascii="Arial" w:hAnsi="Arial" w:cs="Arial"/>
          <w:bCs/>
          <w:lang w:val="en-GB"/>
        </w:rPr>
        <w:t>Nomor</w:t>
      </w:r>
      <w:proofErr w:type="spellEnd"/>
      <w:r w:rsidRPr="00625A05">
        <w:rPr>
          <w:rFonts w:ascii="Arial" w:hAnsi="Arial" w:cs="Arial"/>
          <w:bCs/>
          <w:lang w:val="en-GB"/>
        </w:rPr>
        <w:t xml:space="preserve"> Research GmbH, Thales</w:t>
      </w:r>
    </w:p>
    <w:p w14:paraId="756090A4" w14:textId="77777777" w:rsidR="00625A05" w:rsidRPr="00625A05" w:rsidRDefault="00625A05" w:rsidP="00625A05">
      <w:pPr>
        <w:pStyle w:val="Paragraphedeliste"/>
        <w:numPr>
          <w:ilvl w:val="0"/>
          <w:numId w:val="19"/>
        </w:numPr>
        <w:tabs>
          <w:tab w:val="left" w:pos="567"/>
        </w:tabs>
        <w:snapToGrid w:val="0"/>
        <w:ind w:leftChars="0"/>
        <w:rPr>
          <w:rFonts w:ascii="Arial" w:hAnsi="Arial" w:cs="Arial"/>
          <w:bCs/>
          <w:lang w:val="en-GB"/>
        </w:rPr>
      </w:pPr>
      <w:r w:rsidRPr="00625A05">
        <w:rPr>
          <w:rFonts w:ascii="Arial" w:hAnsi="Arial" w:cs="Arial"/>
          <w:bCs/>
          <w:lang w:val="en-GB"/>
        </w:rPr>
        <w:t>R2-1905091</w:t>
      </w:r>
      <w:r w:rsidRPr="00625A05">
        <w:rPr>
          <w:rFonts w:ascii="Arial" w:hAnsi="Arial" w:cs="Arial"/>
          <w:bCs/>
          <w:lang w:val="en-GB"/>
        </w:rPr>
        <w:tab/>
        <w:t>Signalling Delay in NTN</w:t>
      </w:r>
      <w:r w:rsidRPr="00625A05">
        <w:rPr>
          <w:rFonts w:ascii="Arial" w:hAnsi="Arial" w:cs="Arial"/>
          <w:bCs/>
          <w:lang w:val="en-GB"/>
        </w:rPr>
        <w:tab/>
        <w:t>LG Electronics Inc.</w:t>
      </w:r>
    </w:p>
    <w:p w14:paraId="1499ED00" w14:textId="77777777" w:rsidR="00625A05" w:rsidRPr="00625A05" w:rsidRDefault="00625A05" w:rsidP="00625A05">
      <w:pPr>
        <w:pStyle w:val="Paragraphedeliste"/>
        <w:numPr>
          <w:ilvl w:val="0"/>
          <w:numId w:val="19"/>
        </w:numPr>
        <w:tabs>
          <w:tab w:val="left" w:pos="567"/>
        </w:tabs>
        <w:snapToGrid w:val="0"/>
        <w:ind w:leftChars="0"/>
        <w:rPr>
          <w:rFonts w:ascii="Arial" w:hAnsi="Arial" w:cs="Arial"/>
          <w:bCs/>
          <w:lang w:val="en-GB"/>
        </w:rPr>
      </w:pPr>
      <w:r w:rsidRPr="00625A05">
        <w:rPr>
          <w:rFonts w:ascii="Arial" w:hAnsi="Arial" w:cs="Arial"/>
          <w:bCs/>
          <w:lang w:val="en-GB"/>
        </w:rPr>
        <w:t>R2-1903062</w:t>
      </w:r>
      <w:r w:rsidRPr="00625A05">
        <w:rPr>
          <w:rFonts w:ascii="Arial" w:hAnsi="Arial" w:cs="Arial"/>
          <w:bCs/>
          <w:lang w:val="en-GB"/>
        </w:rPr>
        <w:tab/>
        <w:t>Handover Enhancement in LEO-Satellite based NTN</w:t>
      </w:r>
      <w:r w:rsidRPr="00625A05">
        <w:rPr>
          <w:rFonts w:ascii="Arial" w:hAnsi="Arial" w:cs="Arial"/>
          <w:bCs/>
          <w:lang w:val="en-GB"/>
        </w:rPr>
        <w:tab/>
      </w:r>
      <w:proofErr w:type="spellStart"/>
      <w:r w:rsidRPr="00625A05">
        <w:rPr>
          <w:rFonts w:ascii="Arial" w:hAnsi="Arial" w:cs="Arial"/>
          <w:bCs/>
          <w:lang w:val="en-GB"/>
        </w:rPr>
        <w:t>MediaTek</w:t>
      </w:r>
      <w:proofErr w:type="spellEnd"/>
      <w:r w:rsidRPr="00625A05">
        <w:rPr>
          <w:rFonts w:ascii="Arial" w:hAnsi="Arial" w:cs="Arial"/>
          <w:bCs/>
          <w:lang w:val="en-GB"/>
        </w:rPr>
        <w:t xml:space="preserve"> Inc.</w:t>
      </w:r>
    </w:p>
    <w:p w14:paraId="7025D16B" w14:textId="77777777" w:rsidR="00625A05" w:rsidRPr="00625A05" w:rsidRDefault="00625A05" w:rsidP="00625A05">
      <w:pPr>
        <w:pStyle w:val="Paragraphedeliste"/>
        <w:numPr>
          <w:ilvl w:val="0"/>
          <w:numId w:val="19"/>
        </w:numPr>
        <w:tabs>
          <w:tab w:val="left" w:pos="567"/>
        </w:tabs>
        <w:snapToGrid w:val="0"/>
        <w:ind w:leftChars="0"/>
        <w:rPr>
          <w:rFonts w:ascii="Arial" w:hAnsi="Arial" w:cs="Arial"/>
          <w:bCs/>
          <w:lang w:val="en-GB"/>
        </w:rPr>
      </w:pPr>
      <w:r w:rsidRPr="00625A05">
        <w:rPr>
          <w:rFonts w:ascii="Arial" w:hAnsi="Arial" w:cs="Arial"/>
          <w:bCs/>
          <w:lang w:val="en-GB"/>
        </w:rPr>
        <w:t>R2-1903163</w:t>
      </w:r>
      <w:r w:rsidRPr="00625A05">
        <w:rPr>
          <w:rFonts w:ascii="Arial" w:hAnsi="Arial" w:cs="Arial"/>
          <w:bCs/>
          <w:lang w:val="en-GB"/>
        </w:rPr>
        <w:tab/>
        <w:t>Mobility Issue for LEO in NTN System</w:t>
      </w:r>
      <w:r w:rsidRPr="00625A05">
        <w:rPr>
          <w:rFonts w:ascii="Arial" w:hAnsi="Arial" w:cs="Arial"/>
          <w:bCs/>
          <w:lang w:val="en-GB"/>
        </w:rPr>
        <w:tab/>
        <w:t>CATT</w:t>
      </w:r>
    </w:p>
    <w:p w14:paraId="75DFED74" w14:textId="77777777" w:rsidR="00625A05" w:rsidRPr="00625A05" w:rsidRDefault="00625A05" w:rsidP="00625A05">
      <w:pPr>
        <w:pStyle w:val="Paragraphedeliste"/>
        <w:numPr>
          <w:ilvl w:val="0"/>
          <w:numId w:val="19"/>
        </w:numPr>
        <w:tabs>
          <w:tab w:val="left" w:pos="567"/>
        </w:tabs>
        <w:snapToGrid w:val="0"/>
        <w:ind w:leftChars="0"/>
        <w:rPr>
          <w:rFonts w:ascii="Arial" w:hAnsi="Arial" w:cs="Arial"/>
          <w:bCs/>
          <w:lang w:val="en-GB"/>
        </w:rPr>
      </w:pPr>
      <w:r w:rsidRPr="00625A05">
        <w:rPr>
          <w:rFonts w:ascii="Arial" w:hAnsi="Arial" w:cs="Arial"/>
          <w:bCs/>
          <w:lang w:val="en-GB"/>
        </w:rPr>
        <w:t>R2-1904297</w:t>
      </w:r>
      <w:r w:rsidRPr="00625A05">
        <w:rPr>
          <w:rFonts w:ascii="Arial" w:hAnsi="Arial" w:cs="Arial"/>
          <w:bCs/>
          <w:lang w:val="en-GB"/>
        </w:rPr>
        <w:tab/>
        <w:t>Tracking Area considerations for Non Terrestrial Networks (NTN)</w:t>
      </w:r>
      <w:r w:rsidRPr="00625A05">
        <w:rPr>
          <w:rFonts w:ascii="Arial" w:hAnsi="Arial" w:cs="Arial"/>
          <w:bCs/>
          <w:lang w:val="en-GB"/>
        </w:rPr>
        <w:tab/>
        <w:t xml:space="preserve">Vodafone Ireland </w:t>
      </w:r>
      <w:proofErr w:type="spellStart"/>
      <w:r w:rsidRPr="00625A05">
        <w:rPr>
          <w:rFonts w:ascii="Arial" w:hAnsi="Arial" w:cs="Arial"/>
          <w:bCs/>
          <w:lang w:val="en-GB"/>
        </w:rPr>
        <w:t>Plc</w:t>
      </w:r>
      <w:proofErr w:type="spellEnd"/>
    </w:p>
    <w:p w14:paraId="2AA57773" w14:textId="77777777" w:rsidR="00625A05" w:rsidRPr="00625A05" w:rsidRDefault="00625A05" w:rsidP="00625A05">
      <w:pPr>
        <w:pStyle w:val="Paragraphedeliste"/>
        <w:numPr>
          <w:ilvl w:val="0"/>
          <w:numId w:val="19"/>
        </w:numPr>
        <w:tabs>
          <w:tab w:val="left" w:pos="567"/>
        </w:tabs>
        <w:snapToGrid w:val="0"/>
        <w:ind w:leftChars="0"/>
        <w:rPr>
          <w:rFonts w:ascii="Arial" w:hAnsi="Arial" w:cs="Arial"/>
          <w:bCs/>
          <w:lang w:val="en-GB"/>
        </w:rPr>
      </w:pPr>
      <w:r w:rsidRPr="00625A05">
        <w:rPr>
          <w:rFonts w:ascii="Arial" w:hAnsi="Arial" w:cs="Arial"/>
          <w:bCs/>
          <w:lang w:val="en-GB"/>
        </w:rPr>
        <w:t>R2-1904165</w:t>
      </w:r>
      <w:r w:rsidRPr="00625A05">
        <w:rPr>
          <w:rFonts w:ascii="Arial" w:hAnsi="Arial" w:cs="Arial"/>
          <w:bCs/>
          <w:lang w:val="en-GB"/>
        </w:rPr>
        <w:tab/>
        <w:t>Consideration on cell measurement in NTN</w:t>
      </w:r>
      <w:r w:rsidRPr="00625A05">
        <w:rPr>
          <w:rFonts w:ascii="Arial" w:hAnsi="Arial" w:cs="Arial"/>
          <w:bCs/>
          <w:lang w:val="en-GB"/>
        </w:rPr>
        <w:tab/>
        <w:t xml:space="preserve">Huawei, </w:t>
      </w:r>
      <w:proofErr w:type="spellStart"/>
      <w:r w:rsidRPr="00625A05">
        <w:rPr>
          <w:rFonts w:ascii="Arial" w:hAnsi="Arial" w:cs="Arial"/>
          <w:bCs/>
          <w:lang w:val="en-GB"/>
        </w:rPr>
        <w:t>HiSilicon</w:t>
      </w:r>
      <w:proofErr w:type="spellEnd"/>
    </w:p>
    <w:p w14:paraId="28E43771" w14:textId="77777777" w:rsidR="00625A05" w:rsidRPr="00625A05" w:rsidRDefault="00625A05" w:rsidP="00625A05">
      <w:pPr>
        <w:pStyle w:val="Paragraphedeliste"/>
        <w:numPr>
          <w:ilvl w:val="0"/>
          <w:numId w:val="19"/>
        </w:numPr>
        <w:tabs>
          <w:tab w:val="left" w:pos="567"/>
        </w:tabs>
        <w:snapToGrid w:val="0"/>
        <w:ind w:leftChars="0"/>
        <w:rPr>
          <w:rFonts w:ascii="Arial" w:hAnsi="Arial" w:cs="Arial"/>
          <w:bCs/>
          <w:lang w:val="en-GB"/>
        </w:rPr>
      </w:pPr>
      <w:r w:rsidRPr="00625A05">
        <w:rPr>
          <w:rFonts w:ascii="Arial" w:hAnsi="Arial" w:cs="Arial"/>
          <w:bCs/>
          <w:lang w:val="en-GB"/>
        </w:rPr>
        <w:t>R2-1904166</w:t>
      </w:r>
      <w:r w:rsidRPr="00625A05">
        <w:rPr>
          <w:rFonts w:ascii="Arial" w:hAnsi="Arial" w:cs="Arial"/>
          <w:bCs/>
          <w:lang w:val="en-GB"/>
        </w:rPr>
        <w:tab/>
        <w:t>Consideration on mobility management in NTN</w:t>
      </w:r>
      <w:r w:rsidRPr="00625A05">
        <w:rPr>
          <w:rFonts w:ascii="Arial" w:hAnsi="Arial" w:cs="Arial"/>
          <w:bCs/>
          <w:lang w:val="en-GB"/>
        </w:rPr>
        <w:tab/>
        <w:t xml:space="preserve">Huawei, </w:t>
      </w:r>
      <w:proofErr w:type="spellStart"/>
      <w:r w:rsidRPr="00625A05">
        <w:rPr>
          <w:rFonts w:ascii="Arial" w:hAnsi="Arial" w:cs="Arial"/>
          <w:bCs/>
          <w:lang w:val="en-GB"/>
        </w:rPr>
        <w:t>HiSilicon</w:t>
      </w:r>
      <w:proofErr w:type="spellEnd"/>
    </w:p>
    <w:p w14:paraId="562FBA86" w14:textId="77777777" w:rsidR="00625A05" w:rsidRPr="00625A05" w:rsidRDefault="00625A05" w:rsidP="00625A05">
      <w:pPr>
        <w:pStyle w:val="Paragraphedeliste"/>
        <w:numPr>
          <w:ilvl w:val="0"/>
          <w:numId w:val="19"/>
        </w:numPr>
        <w:tabs>
          <w:tab w:val="left" w:pos="567"/>
        </w:tabs>
        <w:snapToGrid w:val="0"/>
        <w:ind w:leftChars="0"/>
        <w:rPr>
          <w:rFonts w:ascii="Arial" w:hAnsi="Arial" w:cs="Arial"/>
          <w:bCs/>
          <w:lang w:val="en-GB"/>
        </w:rPr>
      </w:pPr>
      <w:r w:rsidRPr="00625A05">
        <w:rPr>
          <w:rFonts w:ascii="Arial" w:hAnsi="Arial" w:cs="Arial"/>
          <w:bCs/>
          <w:lang w:val="en-GB"/>
        </w:rPr>
        <w:t>R2-1904167</w:t>
      </w:r>
      <w:r w:rsidRPr="00625A05">
        <w:rPr>
          <w:rFonts w:ascii="Arial" w:hAnsi="Arial" w:cs="Arial"/>
          <w:bCs/>
          <w:lang w:val="en-GB"/>
        </w:rPr>
        <w:tab/>
        <w:t>RACH-less handover for NTN</w:t>
      </w:r>
      <w:r w:rsidRPr="00625A05">
        <w:rPr>
          <w:rFonts w:ascii="Arial" w:hAnsi="Arial" w:cs="Arial"/>
          <w:bCs/>
          <w:lang w:val="en-GB"/>
        </w:rPr>
        <w:tab/>
        <w:t xml:space="preserve">Huawei, </w:t>
      </w:r>
      <w:proofErr w:type="spellStart"/>
      <w:r w:rsidRPr="00625A05">
        <w:rPr>
          <w:rFonts w:ascii="Arial" w:hAnsi="Arial" w:cs="Arial"/>
          <w:bCs/>
          <w:lang w:val="en-GB"/>
        </w:rPr>
        <w:t>HiSilicon</w:t>
      </w:r>
      <w:proofErr w:type="spellEnd"/>
    </w:p>
    <w:p w14:paraId="001383AC" w14:textId="77777777" w:rsidR="00625A05" w:rsidRPr="00625A05" w:rsidRDefault="00625A05" w:rsidP="00625A05">
      <w:pPr>
        <w:pStyle w:val="Paragraphedeliste"/>
        <w:numPr>
          <w:ilvl w:val="0"/>
          <w:numId w:val="19"/>
        </w:numPr>
        <w:tabs>
          <w:tab w:val="left" w:pos="567"/>
        </w:tabs>
        <w:snapToGrid w:val="0"/>
        <w:ind w:leftChars="0"/>
        <w:rPr>
          <w:rFonts w:ascii="Arial" w:hAnsi="Arial" w:cs="Arial"/>
          <w:bCs/>
          <w:lang w:val="en-GB"/>
        </w:rPr>
      </w:pPr>
      <w:r w:rsidRPr="00625A05">
        <w:rPr>
          <w:rFonts w:ascii="Arial" w:hAnsi="Arial" w:cs="Arial"/>
          <w:bCs/>
          <w:lang w:val="en-GB"/>
        </w:rPr>
        <w:t>R2-1903797</w:t>
      </w:r>
      <w:r w:rsidRPr="00625A05">
        <w:rPr>
          <w:rFonts w:ascii="Arial" w:hAnsi="Arial" w:cs="Arial"/>
          <w:bCs/>
          <w:lang w:val="en-GB"/>
        </w:rPr>
        <w:tab/>
        <w:t>Impacts caused by measurement variations in NTN</w:t>
      </w:r>
      <w:r w:rsidRPr="00625A05">
        <w:rPr>
          <w:rFonts w:ascii="Arial" w:hAnsi="Arial" w:cs="Arial"/>
          <w:bCs/>
          <w:lang w:val="en-GB"/>
        </w:rPr>
        <w:tab/>
      </w:r>
      <w:proofErr w:type="spellStart"/>
      <w:r w:rsidRPr="00625A05">
        <w:rPr>
          <w:rFonts w:ascii="Arial" w:hAnsi="Arial" w:cs="Arial"/>
          <w:bCs/>
          <w:lang w:val="en-GB"/>
        </w:rPr>
        <w:t>Spreadtrum</w:t>
      </w:r>
      <w:proofErr w:type="spellEnd"/>
      <w:r w:rsidRPr="00625A05">
        <w:rPr>
          <w:rFonts w:ascii="Arial" w:hAnsi="Arial" w:cs="Arial"/>
          <w:bCs/>
          <w:lang w:val="en-GB"/>
        </w:rPr>
        <w:t xml:space="preserve"> Communications</w:t>
      </w:r>
    </w:p>
    <w:p w14:paraId="07AEFA8F" w14:textId="77777777" w:rsidR="00625A05" w:rsidRPr="00625A05" w:rsidRDefault="00625A05" w:rsidP="00625A05">
      <w:pPr>
        <w:pStyle w:val="Paragraphedeliste"/>
        <w:numPr>
          <w:ilvl w:val="0"/>
          <w:numId w:val="19"/>
        </w:numPr>
        <w:tabs>
          <w:tab w:val="left" w:pos="567"/>
        </w:tabs>
        <w:snapToGrid w:val="0"/>
        <w:ind w:leftChars="0"/>
        <w:rPr>
          <w:rFonts w:ascii="Arial" w:hAnsi="Arial" w:cs="Arial"/>
          <w:bCs/>
          <w:lang w:val="en-GB"/>
        </w:rPr>
      </w:pPr>
      <w:r w:rsidRPr="00625A05">
        <w:rPr>
          <w:rFonts w:ascii="Arial" w:hAnsi="Arial" w:cs="Arial"/>
          <w:bCs/>
          <w:lang w:val="en-GB"/>
        </w:rPr>
        <w:t>R2-1903578</w:t>
      </w:r>
      <w:r w:rsidRPr="00625A05">
        <w:rPr>
          <w:rFonts w:ascii="Arial" w:hAnsi="Arial" w:cs="Arial"/>
          <w:bCs/>
          <w:lang w:val="en-GB"/>
        </w:rPr>
        <w:tab/>
        <w:t>Feeder link switch for transparent and regenerative LEO</w:t>
      </w:r>
      <w:r w:rsidRPr="00625A05">
        <w:rPr>
          <w:rFonts w:ascii="Arial" w:hAnsi="Arial" w:cs="Arial"/>
          <w:bCs/>
          <w:lang w:val="en-GB"/>
        </w:rPr>
        <w:tab/>
        <w:t>Ericsson</w:t>
      </w:r>
    </w:p>
    <w:p w14:paraId="5ECF05B5" w14:textId="77777777" w:rsidR="00625A05" w:rsidRPr="00625A05" w:rsidRDefault="00625A05" w:rsidP="00625A05">
      <w:pPr>
        <w:pStyle w:val="Paragraphedeliste"/>
        <w:numPr>
          <w:ilvl w:val="0"/>
          <w:numId w:val="19"/>
        </w:numPr>
        <w:tabs>
          <w:tab w:val="left" w:pos="567"/>
        </w:tabs>
        <w:snapToGrid w:val="0"/>
        <w:ind w:leftChars="0"/>
        <w:rPr>
          <w:rFonts w:ascii="Arial" w:hAnsi="Arial" w:cs="Arial"/>
          <w:bCs/>
          <w:lang w:val="en-GB"/>
        </w:rPr>
      </w:pPr>
      <w:r w:rsidRPr="00625A05">
        <w:rPr>
          <w:rFonts w:ascii="Arial" w:hAnsi="Arial" w:cs="Arial"/>
          <w:bCs/>
          <w:lang w:val="en-GB"/>
        </w:rPr>
        <w:t>R2-1903579</w:t>
      </w:r>
      <w:r w:rsidRPr="00625A05">
        <w:rPr>
          <w:rFonts w:ascii="Arial" w:hAnsi="Arial" w:cs="Arial"/>
          <w:bCs/>
          <w:lang w:val="en-GB"/>
        </w:rPr>
        <w:tab/>
        <w:t>RRM for NTN</w:t>
      </w:r>
      <w:r w:rsidRPr="00625A05">
        <w:rPr>
          <w:rFonts w:ascii="Arial" w:hAnsi="Arial" w:cs="Arial"/>
          <w:bCs/>
          <w:lang w:val="en-GB"/>
        </w:rPr>
        <w:tab/>
        <w:t>Ericsson</w:t>
      </w:r>
    </w:p>
    <w:p w14:paraId="471ADC5F" w14:textId="77777777" w:rsidR="00625A05" w:rsidRPr="00625A05" w:rsidRDefault="00625A05" w:rsidP="00625A05">
      <w:pPr>
        <w:pStyle w:val="Paragraphedeliste"/>
        <w:numPr>
          <w:ilvl w:val="0"/>
          <w:numId w:val="19"/>
        </w:numPr>
        <w:tabs>
          <w:tab w:val="left" w:pos="567"/>
        </w:tabs>
        <w:snapToGrid w:val="0"/>
        <w:ind w:leftChars="0"/>
        <w:rPr>
          <w:rFonts w:ascii="Arial" w:hAnsi="Arial" w:cs="Arial"/>
          <w:bCs/>
          <w:lang w:val="en-GB"/>
        </w:rPr>
      </w:pPr>
      <w:r w:rsidRPr="00625A05">
        <w:rPr>
          <w:rFonts w:ascii="Arial" w:hAnsi="Arial" w:cs="Arial"/>
          <w:bCs/>
          <w:lang w:val="en-GB"/>
        </w:rPr>
        <w:t>R2-1903552</w:t>
      </w:r>
      <w:r w:rsidRPr="00625A05">
        <w:rPr>
          <w:rFonts w:ascii="Arial" w:hAnsi="Arial" w:cs="Arial"/>
          <w:bCs/>
          <w:lang w:val="en-GB"/>
        </w:rPr>
        <w:tab/>
        <w:t xml:space="preserve">Feeder-link Switch for Non-GEO </w:t>
      </w:r>
      <w:proofErr w:type="spellStart"/>
      <w:r w:rsidRPr="00625A05">
        <w:rPr>
          <w:rFonts w:ascii="Arial" w:hAnsi="Arial" w:cs="Arial"/>
          <w:bCs/>
          <w:lang w:val="en-GB"/>
        </w:rPr>
        <w:t>Satellties</w:t>
      </w:r>
      <w:proofErr w:type="spellEnd"/>
      <w:r w:rsidRPr="00625A05">
        <w:rPr>
          <w:rFonts w:ascii="Arial" w:hAnsi="Arial" w:cs="Arial"/>
          <w:bCs/>
          <w:lang w:val="en-GB"/>
        </w:rPr>
        <w:t xml:space="preserve"> in NTN</w:t>
      </w:r>
      <w:r w:rsidRPr="00625A05">
        <w:rPr>
          <w:rFonts w:ascii="Arial" w:hAnsi="Arial" w:cs="Arial"/>
          <w:bCs/>
          <w:lang w:val="en-GB"/>
        </w:rPr>
        <w:tab/>
      </w:r>
      <w:proofErr w:type="spellStart"/>
      <w:r w:rsidRPr="00625A05">
        <w:rPr>
          <w:rFonts w:ascii="Arial" w:hAnsi="Arial" w:cs="Arial"/>
          <w:bCs/>
          <w:lang w:val="en-GB"/>
        </w:rPr>
        <w:t>InterDigital</w:t>
      </w:r>
      <w:proofErr w:type="spellEnd"/>
    </w:p>
    <w:p w14:paraId="6C84F430" w14:textId="77777777" w:rsidR="00625A05" w:rsidRPr="00625A05" w:rsidRDefault="00625A05" w:rsidP="00625A05">
      <w:pPr>
        <w:pStyle w:val="Paragraphedeliste"/>
        <w:numPr>
          <w:ilvl w:val="0"/>
          <w:numId w:val="19"/>
        </w:numPr>
        <w:tabs>
          <w:tab w:val="left" w:pos="567"/>
        </w:tabs>
        <w:snapToGrid w:val="0"/>
        <w:ind w:leftChars="0"/>
        <w:rPr>
          <w:rFonts w:ascii="Arial" w:hAnsi="Arial" w:cs="Arial"/>
          <w:bCs/>
          <w:lang w:val="en-GB"/>
        </w:rPr>
      </w:pPr>
      <w:r w:rsidRPr="00625A05">
        <w:rPr>
          <w:rFonts w:ascii="Arial" w:hAnsi="Arial" w:cs="Arial"/>
          <w:bCs/>
          <w:lang w:val="en-GB"/>
        </w:rPr>
        <w:t>R2-1903573</w:t>
      </w:r>
      <w:r w:rsidRPr="00625A05">
        <w:rPr>
          <w:rFonts w:ascii="Arial" w:hAnsi="Arial" w:cs="Arial"/>
          <w:bCs/>
          <w:lang w:val="en-GB"/>
        </w:rPr>
        <w:tab/>
        <w:t>Mobility for GEO NTN</w:t>
      </w:r>
      <w:r w:rsidRPr="00625A05">
        <w:rPr>
          <w:rFonts w:ascii="Arial" w:hAnsi="Arial" w:cs="Arial"/>
          <w:bCs/>
          <w:lang w:val="en-GB"/>
        </w:rPr>
        <w:tab/>
        <w:t>Ericsson</w:t>
      </w:r>
    </w:p>
    <w:p w14:paraId="4398C0CF" w14:textId="77777777" w:rsidR="00625A05" w:rsidRPr="00625A05" w:rsidRDefault="00625A05" w:rsidP="00625A05">
      <w:pPr>
        <w:pStyle w:val="Paragraphedeliste"/>
        <w:numPr>
          <w:ilvl w:val="0"/>
          <w:numId w:val="19"/>
        </w:numPr>
        <w:tabs>
          <w:tab w:val="left" w:pos="567"/>
        </w:tabs>
        <w:snapToGrid w:val="0"/>
        <w:ind w:leftChars="0"/>
        <w:rPr>
          <w:rFonts w:ascii="Arial" w:hAnsi="Arial" w:cs="Arial"/>
          <w:bCs/>
          <w:lang w:val="en-GB"/>
        </w:rPr>
      </w:pPr>
      <w:r w:rsidRPr="00625A05">
        <w:rPr>
          <w:rFonts w:ascii="Arial" w:hAnsi="Arial" w:cs="Arial"/>
          <w:bCs/>
          <w:lang w:val="en-GB"/>
        </w:rPr>
        <w:lastRenderedPageBreak/>
        <w:t>R2-1903575</w:t>
      </w:r>
      <w:r w:rsidRPr="00625A05">
        <w:rPr>
          <w:rFonts w:ascii="Arial" w:hAnsi="Arial" w:cs="Arial"/>
          <w:bCs/>
          <w:lang w:val="en-GB"/>
        </w:rPr>
        <w:tab/>
        <w:t>Mobility for LEO NTN</w:t>
      </w:r>
      <w:r w:rsidRPr="00625A05">
        <w:rPr>
          <w:rFonts w:ascii="Arial" w:hAnsi="Arial" w:cs="Arial"/>
          <w:bCs/>
          <w:lang w:val="en-GB"/>
        </w:rPr>
        <w:tab/>
        <w:t>Ericsson</w:t>
      </w:r>
    </w:p>
    <w:p w14:paraId="5629AA47" w14:textId="77777777" w:rsidR="00625A05" w:rsidRPr="00625A05" w:rsidRDefault="00625A05" w:rsidP="00625A05">
      <w:pPr>
        <w:pStyle w:val="Paragraphedeliste"/>
        <w:numPr>
          <w:ilvl w:val="0"/>
          <w:numId w:val="19"/>
        </w:numPr>
        <w:tabs>
          <w:tab w:val="left" w:pos="567"/>
        </w:tabs>
        <w:snapToGrid w:val="0"/>
        <w:ind w:leftChars="0"/>
        <w:rPr>
          <w:rFonts w:ascii="Arial" w:hAnsi="Arial" w:cs="Arial"/>
          <w:bCs/>
          <w:lang w:val="en-GB"/>
        </w:rPr>
      </w:pPr>
      <w:r w:rsidRPr="00625A05">
        <w:rPr>
          <w:rFonts w:ascii="Arial" w:hAnsi="Arial" w:cs="Arial"/>
          <w:bCs/>
          <w:lang w:val="en-GB"/>
        </w:rPr>
        <w:t>R2-1904205</w:t>
      </w:r>
      <w:r w:rsidRPr="00625A05">
        <w:rPr>
          <w:rFonts w:ascii="Arial" w:hAnsi="Arial" w:cs="Arial"/>
          <w:bCs/>
          <w:lang w:val="en-GB"/>
        </w:rPr>
        <w:tab/>
        <w:t>Location report in NTN</w:t>
      </w:r>
      <w:r w:rsidRPr="00625A05">
        <w:rPr>
          <w:rFonts w:ascii="Arial" w:hAnsi="Arial" w:cs="Arial"/>
          <w:bCs/>
          <w:lang w:val="en-GB"/>
        </w:rPr>
        <w:tab/>
        <w:t>Sony</w:t>
      </w:r>
    </w:p>
    <w:p w14:paraId="177640E9" w14:textId="77777777" w:rsidR="00625A05" w:rsidRPr="00625A05" w:rsidRDefault="00625A05" w:rsidP="00625A05">
      <w:pPr>
        <w:pStyle w:val="Paragraphedeliste"/>
        <w:numPr>
          <w:ilvl w:val="0"/>
          <w:numId w:val="19"/>
        </w:numPr>
        <w:tabs>
          <w:tab w:val="left" w:pos="567"/>
        </w:tabs>
        <w:snapToGrid w:val="0"/>
        <w:ind w:leftChars="0"/>
        <w:rPr>
          <w:rFonts w:ascii="Arial" w:hAnsi="Arial" w:cs="Arial"/>
          <w:bCs/>
          <w:lang w:val="en-GB"/>
        </w:rPr>
      </w:pPr>
      <w:r w:rsidRPr="00625A05">
        <w:rPr>
          <w:rFonts w:ascii="Arial" w:hAnsi="Arial" w:cs="Arial"/>
          <w:bCs/>
          <w:lang w:val="en-GB"/>
        </w:rPr>
        <w:t>R2-1904318</w:t>
      </w:r>
      <w:r w:rsidRPr="00625A05">
        <w:rPr>
          <w:rFonts w:ascii="Arial" w:hAnsi="Arial" w:cs="Arial"/>
          <w:bCs/>
          <w:lang w:val="en-GB"/>
        </w:rPr>
        <w:tab/>
        <w:t>Utilization of beam footprint information for mobility management</w:t>
      </w:r>
      <w:r w:rsidRPr="00625A05">
        <w:rPr>
          <w:rFonts w:ascii="Arial" w:hAnsi="Arial" w:cs="Arial"/>
          <w:bCs/>
          <w:lang w:val="en-GB"/>
        </w:rPr>
        <w:tab/>
        <w:t>CMCC</w:t>
      </w:r>
    </w:p>
    <w:p w14:paraId="2EA4D954" w14:textId="77777777" w:rsidR="00625A05" w:rsidRPr="00625A05" w:rsidRDefault="00625A05" w:rsidP="00625A05">
      <w:pPr>
        <w:pStyle w:val="Paragraphedeliste"/>
        <w:numPr>
          <w:ilvl w:val="0"/>
          <w:numId w:val="19"/>
        </w:numPr>
        <w:tabs>
          <w:tab w:val="left" w:pos="567"/>
        </w:tabs>
        <w:snapToGrid w:val="0"/>
        <w:ind w:leftChars="0"/>
        <w:rPr>
          <w:rFonts w:ascii="Arial" w:hAnsi="Arial" w:cs="Arial"/>
          <w:bCs/>
          <w:lang w:val="en-GB"/>
        </w:rPr>
      </w:pPr>
      <w:r w:rsidRPr="00625A05">
        <w:rPr>
          <w:rFonts w:ascii="Arial" w:hAnsi="Arial" w:cs="Arial"/>
          <w:bCs/>
          <w:lang w:val="en-GB"/>
        </w:rPr>
        <w:t>R2-1905080</w:t>
      </w:r>
      <w:r w:rsidRPr="00625A05">
        <w:rPr>
          <w:rFonts w:ascii="Arial" w:hAnsi="Arial" w:cs="Arial"/>
          <w:bCs/>
          <w:lang w:val="en-GB"/>
        </w:rPr>
        <w:tab/>
        <w:t>Tracking area management for LEO</w:t>
      </w:r>
      <w:r w:rsidRPr="00625A05">
        <w:rPr>
          <w:rFonts w:ascii="Arial" w:hAnsi="Arial" w:cs="Arial"/>
          <w:bCs/>
          <w:lang w:val="en-GB"/>
        </w:rPr>
        <w:tab/>
        <w:t>ETRI</w:t>
      </w:r>
    </w:p>
    <w:p w14:paraId="05322537" w14:textId="77777777" w:rsidR="00625A05" w:rsidRPr="00625A05" w:rsidRDefault="00625A05" w:rsidP="00625A05">
      <w:pPr>
        <w:pStyle w:val="Paragraphedeliste"/>
        <w:numPr>
          <w:ilvl w:val="0"/>
          <w:numId w:val="19"/>
        </w:numPr>
        <w:tabs>
          <w:tab w:val="left" w:pos="567"/>
        </w:tabs>
        <w:snapToGrid w:val="0"/>
        <w:ind w:leftChars="0"/>
        <w:rPr>
          <w:rFonts w:ascii="Arial" w:hAnsi="Arial" w:cs="Arial"/>
          <w:bCs/>
          <w:lang w:val="en-GB"/>
        </w:rPr>
      </w:pPr>
      <w:r w:rsidRPr="00625A05">
        <w:rPr>
          <w:rFonts w:ascii="Arial" w:hAnsi="Arial" w:cs="Arial"/>
          <w:bCs/>
          <w:lang w:val="en-GB"/>
        </w:rPr>
        <w:t>R2-1904169</w:t>
      </w:r>
      <w:r w:rsidRPr="00625A05">
        <w:rPr>
          <w:rFonts w:ascii="Arial" w:hAnsi="Arial" w:cs="Arial"/>
          <w:bCs/>
          <w:lang w:val="en-GB"/>
        </w:rPr>
        <w:tab/>
        <w:t>Consideration on TA management mechanism in NTN</w:t>
      </w:r>
      <w:r w:rsidRPr="00625A05">
        <w:rPr>
          <w:rFonts w:ascii="Arial" w:hAnsi="Arial" w:cs="Arial"/>
          <w:bCs/>
          <w:lang w:val="en-GB"/>
        </w:rPr>
        <w:tab/>
        <w:t xml:space="preserve">Huawei, </w:t>
      </w:r>
      <w:proofErr w:type="spellStart"/>
      <w:r w:rsidRPr="00625A05">
        <w:rPr>
          <w:rFonts w:ascii="Arial" w:hAnsi="Arial" w:cs="Arial"/>
          <w:bCs/>
          <w:lang w:val="en-GB"/>
        </w:rPr>
        <w:t>HiSilicon</w:t>
      </w:r>
      <w:proofErr w:type="spellEnd"/>
    </w:p>
    <w:p w14:paraId="6FCA5D35" w14:textId="77777777" w:rsidR="00625A05" w:rsidRPr="00625A05" w:rsidRDefault="00625A05" w:rsidP="00625A05">
      <w:pPr>
        <w:pStyle w:val="Paragraphedeliste"/>
        <w:numPr>
          <w:ilvl w:val="0"/>
          <w:numId w:val="19"/>
        </w:numPr>
        <w:tabs>
          <w:tab w:val="left" w:pos="567"/>
        </w:tabs>
        <w:snapToGrid w:val="0"/>
        <w:ind w:leftChars="0"/>
        <w:rPr>
          <w:rFonts w:ascii="Arial" w:hAnsi="Arial" w:cs="Arial"/>
          <w:bCs/>
          <w:lang w:val="en-GB"/>
        </w:rPr>
      </w:pPr>
      <w:r w:rsidRPr="00625A05">
        <w:rPr>
          <w:rFonts w:ascii="Arial" w:hAnsi="Arial" w:cs="Arial"/>
          <w:bCs/>
          <w:lang w:val="en-GB"/>
        </w:rPr>
        <w:t>R2-1904170</w:t>
      </w:r>
      <w:r w:rsidRPr="00625A05">
        <w:rPr>
          <w:rFonts w:ascii="Arial" w:hAnsi="Arial" w:cs="Arial"/>
          <w:bCs/>
          <w:lang w:val="en-GB"/>
        </w:rPr>
        <w:tab/>
        <w:t>Considerations on NTN impact on cell selection, cell reselection and MSE</w:t>
      </w:r>
      <w:r w:rsidRPr="00625A05">
        <w:rPr>
          <w:rFonts w:ascii="Arial" w:hAnsi="Arial" w:cs="Arial"/>
          <w:bCs/>
          <w:lang w:val="en-GB"/>
        </w:rPr>
        <w:tab/>
        <w:t xml:space="preserve">Huawei, </w:t>
      </w:r>
      <w:proofErr w:type="spellStart"/>
      <w:r w:rsidRPr="00625A05">
        <w:rPr>
          <w:rFonts w:ascii="Arial" w:hAnsi="Arial" w:cs="Arial"/>
          <w:bCs/>
          <w:lang w:val="en-GB"/>
        </w:rPr>
        <w:t>HiSilicon</w:t>
      </w:r>
      <w:proofErr w:type="spellEnd"/>
    </w:p>
    <w:p w14:paraId="4166BD3B" w14:textId="77777777" w:rsidR="00625A05" w:rsidRPr="00625A05" w:rsidRDefault="00625A05" w:rsidP="00625A05">
      <w:pPr>
        <w:pStyle w:val="Paragraphedeliste"/>
        <w:numPr>
          <w:ilvl w:val="0"/>
          <w:numId w:val="19"/>
        </w:numPr>
        <w:tabs>
          <w:tab w:val="left" w:pos="567"/>
        </w:tabs>
        <w:snapToGrid w:val="0"/>
        <w:ind w:leftChars="0"/>
        <w:rPr>
          <w:rFonts w:ascii="Arial" w:hAnsi="Arial" w:cs="Arial"/>
          <w:bCs/>
          <w:lang w:val="en-GB"/>
        </w:rPr>
      </w:pPr>
      <w:r w:rsidRPr="00625A05">
        <w:rPr>
          <w:rFonts w:ascii="Arial" w:hAnsi="Arial" w:cs="Arial"/>
          <w:bCs/>
          <w:lang w:val="en-GB"/>
        </w:rPr>
        <w:t>R2-1904168</w:t>
      </w:r>
      <w:r w:rsidRPr="00625A05">
        <w:rPr>
          <w:rFonts w:ascii="Arial" w:hAnsi="Arial" w:cs="Arial"/>
          <w:bCs/>
          <w:lang w:val="en-GB"/>
        </w:rPr>
        <w:tab/>
        <w:t>Inactive state in NTN</w:t>
      </w:r>
      <w:r w:rsidRPr="00625A05">
        <w:rPr>
          <w:rFonts w:ascii="Arial" w:hAnsi="Arial" w:cs="Arial"/>
          <w:bCs/>
          <w:lang w:val="en-GB"/>
        </w:rPr>
        <w:tab/>
        <w:t xml:space="preserve">Huawei, </w:t>
      </w:r>
      <w:proofErr w:type="spellStart"/>
      <w:r w:rsidRPr="00625A05">
        <w:rPr>
          <w:rFonts w:ascii="Arial" w:hAnsi="Arial" w:cs="Arial"/>
          <w:bCs/>
          <w:lang w:val="en-GB"/>
        </w:rPr>
        <w:t>HiSilicon</w:t>
      </w:r>
      <w:proofErr w:type="spellEnd"/>
    </w:p>
    <w:p w14:paraId="1D764765" w14:textId="77777777" w:rsidR="00625A05" w:rsidRPr="00625A05" w:rsidRDefault="00625A05" w:rsidP="00625A05">
      <w:pPr>
        <w:pStyle w:val="Paragraphedeliste"/>
        <w:numPr>
          <w:ilvl w:val="0"/>
          <w:numId w:val="19"/>
        </w:numPr>
        <w:tabs>
          <w:tab w:val="left" w:pos="567"/>
        </w:tabs>
        <w:snapToGrid w:val="0"/>
        <w:ind w:leftChars="0"/>
        <w:rPr>
          <w:rFonts w:ascii="Arial" w:hAnsi="Arial" w:cs="Arial"/>
          <w:bCs/>
          <w:lang w:val="en-GB"/>
        </w:rPr>
      </w:pPr>
      <w:r w:rsidRPr="00625A05">
        <w:rPr>
          <w:rFonts w:ascii="Arial" w:hAnsi="Arial" w:cs="Arial"/>
          <w:bCs/>
          <w:lang w:val="en-GB"/>
        </w:rPr>
        <w:t>R2-1904319</w:t>
      </w:r>
      <w:r w:rsidRPr="00625A05">
        <w:rPr>
          <w:rFonts w:ascii="Arial" w:hAnsi="Arial" w:cs="Arial"/>
          <w:bCs/>
          <w:lang w:val="en-GB"/>
        </w:rPr>
        <w:tab/>
        <w:t>GEO and LEO impact on UE mobility state estimation</w:t>
      </w:r>
      <w:r w:rsidRPr="00625A05">
        <w:rPr>
          <w:rFonts w:ascii="Arial" w:hAnsi="Arial" w:cs="Arial"/>
          <w:bCs/>
          <w:lang w:val="en-GB"/>
        </w:rPr>
        <w:tab/>
        <w:t>CMCC</w:t>
      </w:r>
    </w:p>
    <w:p w14:paraId="5D9DA1B1" w14:textId="77777777" w:rsidR="00625A05" w:rsidRPr="00625A05" w:rsidRDefault="00625A05" w:rsidP="00625A05">
      <w:pPr>
        <w:pStyle w:val="Paragraphedeliste"/>
        <w:numPr>
          <w:ilvl w:val="0"/>
          <w:numId w:val="19"/>
        </w:numPr>
        <w:tabs>
          <w:tab w:val="left" w:pos="567"/>
        </w:tabs>
        <w:snapToGrid w:val="0"/>
        <w:ind w:leftChars="0"/>
        <w:rPr>
          <w:rFonts w:ascii="Arial" w:hAnsi="Arial" w:cs="Arial"/>
          <w:bCs/>
          <w:lang w:val="en-GB"/>
        </w:rPr>
      </w:pPr>
      <w:r w:rsidRPr="00625A05">
        <w:rPr>
          <w:rFonts w:ascii="Arial" w:hAnsi="Arial" w:cs="Arial"/>
          <w:bCs/>
          <w:lang w:val="en-GB"/>
        </w:rPr>
        <w:t>R2-1905122</w:t>
      </w:r>
      <w:r w:rsidRPr="00625A05">
        <w:rPr>
          <w:rFonts w:ascii="Arial" w:hAnsi="Arial" w:cs="Arial"/>
          <w:bCs/>
          <w:lang w:val="en-GB"/>
        </w:rPr>
        <w:tab/>
        <w:t>Considerations on fixed on earth tracking area management in NTN</w:t>
      </w:r>
      <w:r w:rsidRPr="00625A05">
        <w:rPr>
          <w:rFonts w:ascii="Arial" w:hAnsi="Arial" w:cs="Arial"/>
          <w:bCs/>
          <w:lang w:val="en-GB"/>
        </w:rPr>
        <w:tab/>
        <w:t>LG Electronics Inc.</w:t>
      </w:r>
    </w:p>
    <w:p w14:paraId="0350DF64" w14:textId="77777777" w:rsidR="00625A05" w:rsidRPr="00625A05" w:rsidRDefault="00625A05" w:rsidP="00625A05">
      <w:pPr>
        <w:pStyle w:val="Paragraphedeliste"/>
        <w:numPr>
          <w:ilvl w:val="0"/>
          <w:numId w:val="19"/>
        </w:numPr>
        <w:tabs>
          <w:tab w:val="left" w:pos="567"/>
        </w:tabs>
        <w:snapToGrid w:val="0"/>
        <w:ind w:leftChars="0"/>
        <w:rPr>
          <w:rFonts w:ascii="Arial" w:hAnsi="Arial" w:cs="Arial"/>
          <w:bCs/>
          <w:lang w:val="en-GB"/>
        </w:rPr>
      </w:pPr>
      <w:r w:rsidRPr="00625A05">
        <w:rPr>
          <w:rFonts w:ascii="Arial" w:hAnsi="Arial" w:cs="Arial"/>
          <w:bCs/>
          <w:lang w:val="en-GB"/>
        </w:rPr>
        <w:t>R2-1905124</w:t>
      </w:r>
      <w:r w:rsidRPr="00625A05">
        <w:rPr>
          <w:rFonts w:ascii="Arial" w:hAnsi="Arial" w:cs="Arial"/>
          <w:bCs/>
          <w:lang w:val="en-GB"/>
        </w:rPr>
        <w:tab/>
        <w:t>Idle mode operation issues in NTN</w:t>
      </w:r>
      <w:r w:rsidRPr="00625A05">
        <w:rPr>
          <w:rFonts w:ascii="Arial" w:hAnsi="Arial" w:cs="Arial"/>
          <w:bCs/>
          <w:lang w:val="en-GB"/>
        </w:rPr>
        <w:tab/>
        <w:t>LG Electronics Inc.</w:t>
      </w:r>
    </w:p>
    <w:p w14:paraId="5096BBDF" w14:textId="77777777" w:rsidR="00625A05" w:rsidRPr="00625A05" w:rsidRDefault="00625A05" w:rsidP="00625A05">
      <w:pPr>
        <w:pStyle w:val="Paragraphedeliste"/>
        <w:numPr>
          <w:ilvl w:val="0"/>
          <w:numId w:val="19"/>
        </w:numPr>
        <w:tabs>
          <w:tab w:val="left" w:pos="567"/>
        </w:tabs>
        <w:snapToGrid w:val="0"/>
        <w:ind w:leftChars="0"/>
        <w:rPr>
          <w:rFonts w:ascii="Arial" w:hAnsi="Arial" w:cs="Arial"/>
          <w:bCs/>
          <w:lang w:val="en-GB"/>
        </w:rPr>
      </w:pPr>
      <w:r w:rsidRPr="00625A05">
        <w:rPr>
          <w:rFonts w:ascii="Arial" w:hAnsi="Arial" w:cs="Arial"/>
          <w:bCs/>
          <w:lang w:val="en-GB"/>
        </w:rPr>
        <w:t>R2-1903576</w:t>
      </w:r>
      <w:r w:rsidRPr="00625A05">
        <w:rPr>
          <w:rFonts w:ascii="Arial" w:hAnsi="Arial" w:cs="Arial"/>
          <w:bCs/>
          <w:lang w:val="en-GB"/>
        </w:rPr>
        <w:tab/>
        <w:t>Paging capacity for NTN</w:t>
      </w:r>
      <w:r w:rsidRPr="00625A05">
        <w:rPr>
          <w:rFonts w:ascii="Arial" w:hAnsi="Arial" w:cs="Arial"/>
          <w:bCs/>
          <w:lang w:val="en-GB"/>
        </w:rPr>
        <w:tab/>
        <w:t>Ericsson</w:t>
      </w:r>
    </w:p>
    <w:p w14:paraId="41B22ADD" w14:textId="77777777" w:rsidR="00625A05" w:rsidRPr="00625A05" w:rsidRDefault="00625A05" w:rsidP="00625A05">
      <w:pPr>
        <w:pStyle w:val="Paragraphedeliste"/>
        <w:numPr>
          <w:ilvl w:val="0"/>
          <w:numId w:val="19"/>
        </w:numPr>
        <w:tabs>
          <w:tab w:val="left" w:pos="567"/>
        </w:tabs>
        <w:snapToGrid w:val="0"/>
        <w:ind w:leftChars="0"/>
        <w:rPr>
          <w:rFonts w:ascii="Arial" w:hAnsi="Arial" w:cs="Arial"/>
          <w:bCs/>
          <w:lang w:val="en-GB"/>
        </w:rPr>
      </w:pPr>
      <w:r w:rsidRPr="00625A05">
        <w:rPr>
          <w:rFonts w:ascii="Arial" w:hAnsi="Arial" w:cs="Arial"/>
          <w:bCs/>
          <w:lang w:val="en-GB"/>
        </w:rPr>
        <w:t>R2-1903577</w:t>
      </w:r>
      <w:r w:rsidRPr="00625A05">
        <w:rPr>
          <w:rFonts w:ascii="Arial" w:hAnsi="Arial" w:cs="Arial"/>
          <w:bCs/>
          <w:lang w:val="en-GB"/>
        </w:rPr>
        <w:tab/>
        <w:t>Cell selection and reselection for NTN GEO and LEO</w:t>
      </w:r>
      <w:r w:rsidRPr="00625A05">
        <w:rPr>
          <w:rFonts w:ascii="Arial" w:hAnsi="Arial" w:cs="Arial"/>
          <w:bCs/>
          <w:lang w:val="en-GB"/>
        </w:rPr>
        <w:tab/>
        <w:t>Ericsson</w:t>
      </w:r>
    </w:p>
    <w:p w14:paraId="6B232A63" w14:textId="77777777" w:rsidR="00625A05" w:rsidRPr="00625A05" w:rsidRDefault="00625A05" w:rsidP="00625A05">
      <w:pPr>
        <w:pStyle w:val="Paragraphedeliste"/>
        <w:numPr>
          <w:ilvl w:val="0"/>
          <w:numId w:val="19"/>
        </w:numPr>
        <w:tabs>
          <w:tab w:val="left" w:pos="567"/>
        </w:tabs>
        <w:snapToGrid w:val="0"/>
        <w:ind w:leftChars="0"/>
        <w:rPr>
          <w:rFonts w:ascii="Arial" w:hAnsi="Arial" w:cs="Arial"/>
          <w:bCs/>
          <w:lang w:val="en-GB"/>
        </w:rPr>
      </w:pPr>
      <w:r w:rsidRPr="00625A05">
        <w:rPr>
          <w:rFonts w:ascii="Arial" w:hAnsi="Arial" w:cs="Arial"/>
          <w:bCs/>
          <w:lang w:val="en-GB"/>
        </w:rPr>
        <w:t>R2-1903574</w:t>
      </w:r>
      <w:r w:rsidRPr="00625A05">
        <w:rPr>
          <w:rFonts w:ascii="Arial" w:hAnsi="Arial" w:cs="Arial"/>
          <w:bCs/>
          <w:lang w:val="en-GB"/>
        </w:rPr>
        <w:tab/>
        <w:t>Tracking area management and update for NTN LEO</w:t>
      </w:r>
      <w:r w:rsidRPr="00625A05">
        <w:rPr>
          <w:rFonts w:ascii="Arial" w:hAnsi="Arial" w:cs="Arial"/>
          <w:bCs/>
          <w:lang w:val="en-GB"/>
        </w:rPr>
        <w:tab/>
        <w:t>Ericsson</w:t>
      </w:r>
    </w:p>
    <w:p w14:paraId="3F1E0A75" w14:textId="77777777" w:rsidR="00625A05" w:rsidRPr="00625A05" w:rsidRDefault="00625A05" w:rsidP="00625A05">
      <w:pPr>
        <w:pStyle w:val="Paragraphedeliste"/>
        <w:numPr>
          <w:ilvl w:val="0"/>
          <w:numId w:val="19"/>
        </w:numPr>
        <w:tabs>
          <w:tab w:val="left" w:pos="567"/>
        </w:tabs>
        <w:snapToGrid w:val="0"/>
        <w:ind w:leftChars="0"/>
        <w:rPr>
          <w:rFonts w:ascii="Arial" w:hAnsi="Arial" w:cs="Arial"/>
          <w:bCs/>
          <w:lang w:val="en-GB"/>
        </w:rPr>
      </w:pPr>
      <w:r w:rsidRPr="00625A05">
        <w:rPr>
          <w:rFonts w:ascii="Arial" w:hAnsi="Arial" w:cs="Arial"/>
          <w:bCs/>
          <w:lang w:val="en-GB"/>
        </w:rPr>
        <w:t>R2-1903622</w:t>
      </w:r>
      <w:r w:rsidRPr="00625A05">
        <w:rPr>
          <w:rFonts w:ascii="Arial" w:hAnsi="Arial" w:cs="Arial"/>
          <w:bCs/>
          <w:lang w:val="en-GB"/>
        </w:rPr>
        <w:tab/>
        <w:t>Tracking area management in NTN</w:t>
      </w:r>
      <w:r w:rsidRPr="00625A05">
        <w:rPr>
          <w:rFonts w:ascii="Arial" w:hAnsi="Arial" w:cs="Arial"/>
          <w:bCs/>
          <w:lang w:val="en-GB"/>
        </w:rPr>
        <w:tab/>
        <w:t xml:space="preserve">ZTE corporation, </w:t>
      </w:r>
      <w:proofErr w:type="spellStart"/>
      <w:r w:rsidRPr="00625A05">
        <w:rPr>
          <w:rFonts w:ascii="Arial" w:hAnsi="Arial" w:cs="Arial"/>
          <w:bCs/>
          <w:lang w:val="en-GB"/>
        </w:rPr>
        <w:t>Sanechips</w:t>
      </w:r>
      <w:proofErr w:type="spellEnd"/>
    </w:p>
    <w:p w14:paraId="7E83F2F5" w14:textId="77777777" w:rsidR="00625A05" w:rsidRPr="00625A05" w:rsidRDefault="00625A05" w:rsidP="00625A05">
      <w:pPr>
        <w:pStyle w:val="Paragraphedeliste"/>
        <w:numPr>
          <w:ilvl w:val="0"/>
          <w:numId w:val="19"/>
        </w:numPr>
        <w:tabs>
          <w:tab w:val="left" w:pos="567"/>
        </w:tabs>
        <w:snapToGrid w:val="0"/>
        <w:ind w:leftChars="0"/>
        <w:rPr>
          <w:rFonts w:ascii="Arial" w:hAnsi="Arial" w:cs="Arial"/>
          <w:bCs/>
          <w:lang w:val="en-GB"/>
        </w:rPr>
      </w:pPr>
      <w:r w:rsidRPr="00625A05">
        <w:rPr>
          <w:rFonts w:ascii="Arial" w:hAnsi="Arial" w:cs="Arial"/>
          <w:bCs/>
          <w:lang w:val="en-GB"/>
        </w:rPr>
        <w:t>R2-1903164</w:t>
      </w:r>
      <w:r w:rsidRPr="00625A05">
        <w:rPr>
          <w:rFonts w:ascii="Arial" w:hAnsi="Arial" w:cs="Arial"/>
          <w:bCs/>
          <w:lang w:val="en-GB"/>
        </w:rPr>
        <w:tab/>
        <w:t>Cell Selection and Reselection Issue in NTN System</w:t>
      </w:r>
      <w:r w:rsidRPr="00625A05">
        <w:rPr>
          <w:rFonts w:ascii="Arial" w:hAnsi="Arial" w:cs="Arial"/>
          <w:bCs/>
          <w:lang w:val="en-GB"/>
        </w:rPr>
        <w:tab/>
        <w:t>CATT</w:t>
      </w:r>
    </w:p>
    <w:p w14:paraId="270C93A5" w14:textId="77777777" w:rsidR="00625A05" w:rsidRPr="00625A05" w:rsidRDefault="00625A05" w:rsidP="00625A05">
      <w:pPr>
        <w:pStyle w:val="Paragraphedeliste"/>
        <w:numPr>
          <w:ilvl w:val="0"/>
          <w:numId w:val="19"/>
        </w:numPr>
        <w:tabs>
          <w:tab w:val="left" w:pos="567"/>
        </w:tabs>
        <w:snapToGrid w:val="0"/>
        <w:ind w:leftChars="0"/>
        <w:rPr>
          <w:rFonts w:ascii="Arial" w:hAnsi="Arial" w:cs="Arial"/>
          <w:bCs/>
          <w:lang w:val="en-GB"/>
        </w:rPr>
      </w:pPr>
      <w:r w:rsidRPr="00625A05">
        <w:rPr>
          <w:rFonts w:ascii="Arial" w:hAnsi="Arial" w:cs="Arial"/>
          <w:bCs/>
          <w:lang w:val="en-GB"/>
        </w:rPr>
        <w:t>R2-1904022</w:t>
      </w:r>
      <w:r w:rsidRPr="00625A05">
        <w:rPr>
          <w:rFonts w:ascii="Arial" w:hAnsi="Arial" w:cs="Arial"/>
          <w:bCs/>
          <w:lang w:val="en-GB"/>
        </w:rPr>
        <w:tab/>
        <w:t>Multiple PLMN Identities in NTN</w:t>
      </w:r>
      <w:r w:rsidRPr="00625A05">
        <w:rPr>
          <w:rFonts w:ascii="Arial" w:hAnsi="Arial" w:cs="Arial"/>
          <w:bCs/>
          <w:lang w:val="en-GB"/>
        </w:rPr>
        <w:tab/>
      </w:r>
      <w:proofErr w:type="spellStart"/>
      <w:r w:rsidRPr="00625A05">
        <w:rPr>
          <w:rFonts w:ascii="Arial" w:hAnsi="Arial" w:cs="Arial"/>
          <w:bCs/>
          <w:lang w:val="en-GB"/>
        </w:rPr>
        <w:t>Nomor</w:t>
      </w:r>
      <w:proofErr w:type="spellEnd"/>
      <w:r w:rsidRPr="00625A05">
        <w:rPr>
          <w:rFonts w:ascii="Arial" w:hAnsi="Arial" w:cs="Arial"/>
          <w:bCs/>
          <w:lang w:val="en-GB"/>
        </w:rPr>
        <w:t xml:space="preserve"> Research GmbH, Thales</w:t>
      </w:r>
    </w:p>
    <w:p w14:paraId="418C7C0B" w14:textId="2888F756" w:rsidR="00625A05" w:rsidRPr="00625A05" w:rsidRDefault="00625A05" w:rsidP="00625A05">
      <w:pPr>
        <w:pStyle w:val="Paragraphedeliste"/>
        <w:numPr>
          <w:ilvl w:val="0"/>
          <w:numId w:val="19"/>
        </w:numPr>
        <w:tabs>
          <w:tab w:val="left" w:pos="567"/>
        </w:tabs>
        <w:snapToGrid w:val="0"/>
        <w:ind w:leftChars="0"/>
        <w:rPr>
          <w:rFonts w:ascii="Arial" w:hAnsi="Arial" w:cs="Arial"/>
          <w:bCs/>
          <w:lang w:val="en-GB"/>
        </w:rPr>
      </w:pPr>
      <w:r w:rsidRPr="00625A05">
        <w:rPr>
          <w:rFonts w:ascii="Arial" w:hAnsi="Arial" w:cs="Arial"/>
          <w:bCs/>
          <w:lang w:val="en-GB"/>
        </w:rPr>
        <w:t>R2-1905123</w:t>
      </w:r>
      <w:r w:rsidRPr="00625A05">
        <w:rPr>
          <w:rFonts w:ascii="Arial" w:hAnsi="Arial" w:cs="Arial"/>
          <w:bCs/>
          <w:lang w:val="en-GB"/>
        </w:rPr>
        <w:tab/>
        <w:t>Dual connectivity use cases in NTN</w:t>
      </w:r>
      <w:r w:rsidRPr="00625A05">
        <w:rPr>
          <w:rFonts w:ascii="Arial" w:hAnsi="Arial" w:cs="Arial"/>
          <w:bCs/>
          <w:lang w:val="en-GB"/>
        </w:rPr>
        <w:tab/>
        <w:t>LG Electronics Inc.</w:t>
      </w:r>
    </w:p>
    <w:p w14:paraId="1BBA205E" w14:textId="77777777" w:rsidR="00625A05" w:rsidRPr="00B80E37" w:rsidRDefault="00625A05" w:rsidP="00115B52">
      <w:pPr>
        <w:tabs>
          <w:tab w:val="left" w:pos="567"/>
        </w:tabs>
        <w:snapToGrid w:val="0"/>
        <w:rPr>
          <w:rFonts w:ascii="Arial" w:hAnsi="Arial" w:cs="Arial"/>
          <w:bCs/>
        </w:rPr>
      </w:pPr>
    </w:p>
    <w:p w14:paraId="5FA1FAB0" w14:textId="77777777" w:rsidR="00115B52" w:rsidRPr="00B80E37" w:rsidRDefault="00115B52" w:rsidP="00115B52">
      <w:pPr>
        <w:tabs>
          <w:tab w:val="left" w:pos="567"/>
        </w:tabs>
        <w:overflowPunct/>
        <w:autoSpaceDE/>
        <w:autoSpaceDN/>
        <w:snapToGrid w:val="0"/>
        <w:spacing w:after="0"/>
        <w:textAlignment w:val="auto"/>
        <w:rPr>
          <w:rFonts w:ascii="Arial" w:hAnsi="Arial" w:cs="Arial"/>
          <w:bCs/>
          <w:lang w:eastAsia="ja-JP"/>
        </w:rPr>
      </w:pPr>
      <w:r w:rsidRPr="00B80E37">
        <w:rPr>
          <w:rFonts w:ascii="Arial" w:hAnsi="Arial" w:cs="Arial"/>
          <w:bCs/>
          <w:lang w:eastAsia="ja-JP"/>
        </w:rPr>
        <w:t>Agreed TDOCs:</w:t>
      </w:r>
    </w:p>
    <w:p w14:paraId="06048326" w14:textId="1E4378F6" w:rsidR="00F21CB1" w:rsidRPr="00B80E37" w:rsidRDefault="00F21CB1" w:rsidP="00F21CB1">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R2-1905297 “105#52 (NR-NTN) TP on RAN2 agreements”, Thales</w:t>
      </w:r>
    </w:p>
    <w:p w14:paraId="641B2B8B" w14:textId="10C3841D" w:rsidR="00115B52" w:rsidRPr="00B80E37" w:rsidRDefault="00F21CB1" w:rsidP="00115B52">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 xml:space="preserve">R2-1905301 “Feeder link switch for transparent and regenerative LEO”, Ericsson, </w:t>
      </w:r>
      <w:proofErr w:type="spellStart"/>
      <w:r w:rsidRPr="00B80E37">
        <w:rPr>
          <w:rFonts w:ascii="Arial" w:hAnsi="Arial" w:cs="Arial"/>
          <w:bCs/>
          <w:lang w:val="en-GB"/>
        </w:rPr>
        <w:t>InterDigital</w:t>
      </w:r>
      <w:proofErr w:type="spellEnd"/>
      <w:r w:rsidR="00945C82">
        <w:rPr>
          <w:rFonts w:ascii="Arial" w:hAnsi="Arial" w:cs="Arial"/>
          <w:bCs/>
          <w:lang w:val="en-GB"/>
        </w:rPr>
        <w:t xml:space="preserve">, </w:t>
      </w:r>
      <w:r w:rsidRPr="00B80E37">
        <w:rPr>
          <w:rFonts w:ascii="Arial" w:hAnsi="Arial" w:cs="Arial"/>
          <w:bCs/>
          <w:lang w:val="en-GB"/>
        </w:rPr>
        <w:t>Thales</w:t>
      </w:r>
    </w:p>
    <w:p w14:paraId="4FF46A7F" w14:textId="77777777" w:rsidR="00115B52" w:rsidRPr="00B80E37" w:rsidRDefault="00115B52" w:rsidP="00091BD7">
      <w:pPr>
        <w:tabs>
          <w:tab w:val="left" w:pos="567"/>
        </w:tabs>
        <w:snapToGrid w:val="0"/>
        <w:rPr>
          <w:rFonts w:ascii="Arial" w:hAnsi="Arial" w:cs="Arial"/>
          <w:bCs/>
          <w:highlight w:val="yellow"/>
        </w:rPr>
      </w:pPr>
    </w:p>
    <w:p w14:paraId="152AB27D" w14:textId="6C4C3A0D" w:rsidR="00091BD7" w:rsidRPr="00B80E37" w:rsidRDefault="00091BD7" w:rsidP="00091BD7">
      <w:pPr>
        <w:tabs>
          <w:tab w:val="left" w:pos="567"/>
        </w:tabs>
        <w:overflowPunct/>
        <w:autoSpaceDE/>
        <w:autoSpaceDN/>
        <w:snapToGrid w:val="0"/>
        <w:spacing w:after="0"/>
        <w:textAlignment w:val="auto"/>
        <w:rPr>
          <w:rFonts w:ascii="Arial" w:hAnsi="Arial" w:cs="Arial"/>
          <w:b/>
          <w:bCs/>
          <w:lang w:eastAsia="ja-JP"/>
        </w:rPr>
      </w:pPr>
      <w:r w:rsidRPr="00B80E37">
        <w:rPr>
          <w:rFonts w:ascii="Arial" w:hAnsi="Arial" w:cs="Arial"/>
          <w:b/>
          <w:bCs/>
          <w:lang w:eastAsia="ja-JP"/>
        </w:rPr>
        <w:t>RAN2#106, 13-17</w:t>
      </w:r>
      <w:r w:rsidRPr="00B80E37">
        <w:rPr>
          <w:rFonts w:ascii="Arial" w:hAnsi="Arial" w:cs="Arial"/>
          <w:b/>
          <w:bCs/>
          <w:vertAlign w:val="superscript"/>
          <w:lang w:eastAsia="ja-JP"/>
        </w:rPr>
        <w:t>th</w:t>
      </w:r>
      <w:r w:rsidRPr="00B80E37">
        <w:rPr>
          <w:rFonts w:ascii="Arial" w:hAnsi="Arial" w:cs="Arial"/>
          <w:b/>
          <w:bCs/>
          <w:lang w:eastAsia="ja-JP"/>
        </w:rPr>
        <w:t xml:space="preserve"> May 2019, Reno/USA</w:t>
      </w:r>
    </w:p>
    <w:p w14:paraId="190C25C1" w14:textId="77777777" w:rsidR="00091BD7" w:rsidRPr="00B80E37" w:rsidRDefault="00091BD7" w:rsidP="00CA201E">
      <w:pPr>
        <w:tabs>
          <w:tab w:val="left" w:pos="567"/>
        </w:tabs>
        <w:overflowPunct/>
        <w:autoSpaceDE/>
        <w:autoSpaceDN/>
        <w:snapToGrid w:val="0"/>
        <w:spacing w:after="0"/>
        <w:textAlignment w:val="auto"/>
        <w:rPr>
          <w:rFonts w:ascii="Arial" w:hAnsi="Arial" w:cs="Arial"/>
          <w:b/>
          <w:bCs/>
          <w:lang w:eastAsia="ja-JP"/>
        </w:rPr>
      </w:pPr>
    </w:p>
    <w:p w14:paraId="62D08D67" w14:textId="77777777" w:rsidR="00115B52" w:rsidRPr="00B80E37" w:rsidRDefault="00115B52" w:rsidP="00115B52">
      <w:pPr>
        <w:tabs>
          <w:tab w:val="left" w:pos="567"/>
        </w:tabs>
        <w:overflowPunct/>
        <w:autoSpaceDE/>
        <w:autoSpaceDN/>
        <w:snapToGrid w:val="0"/>
        <w:spacing w:after="0"/>
        <w:textAlignment w:val="auto"/>
        <w:rPr>
          <w:rFonts w:ascii="Arial" w:hAnsi="Arial" w:cs="Arial"/>
          <w:bCs/>
          <w:lang w:eastAsia="ja-JP"/>
        </w:rPr>
      </w:pPr>
      <w:r w:rsidRPr="00B80E37">
        <w:rPr>
          <w:rFonts w:ascii="Arial" w:hAnsi="Arial" w:cs="Arial"/>
          <w:bCs/>
          <w:lang w:eastAsia="ja-JP"/>
        </w:rPr>
        <w:t>Submitted TDOCs:</w:t>
      </w:r>
    </w:p>
    <w:p w14:paraId="3AA860E9" w14:textId="77777777" w:rsidR="009E59C3" w:rsidRPr="009E59C3" w:rsidRDefault="009E59C3" w:rsidP="009E59C3">
      <w:pPr>
        <w:pStyle w:val="Paragraphedeliste"/>
        <w:numPr>
          <w:ilvl w:val="0"/>
          <w:numId w:val="19"/>
        </w:numPr>
        <w:tabs>
          <w:tab w:val="left" w:pos="567"/>
        </w:tabs>
        <w:snapToGrid w:val="0"/>
        <w:ind w:leftChars="0"/>
        <w:rPr>
          <w:rFonts w:ascii="Arial" w:hAnsi="Arial" w:cs="Arial"/>
          <w:bCs/>
          <w:lang w:val="en-GB"/>
        </w:rPr>
      </w:pPr>
      <w:r w:rsidRPr="009E59C3">
        <w:rPr>
          <w:rFonts w:ascii="Arial" w:hAnsi="Arial" w:cs="Arial"/>
          <w:bCs/>
          <w:lang w:val="en-GB"/>
        </w:rPr>
        <w:t>R2-1906302, 105bis#24 [NR-NTN] TP capturing agreements, THALES</w:t>
      </w:r>
    </w:p>
    <w:p w14:paraId="689A93B3" w14:textId="77777777" w:rsidR="009E59C3" w:rsidRPr="009E59C3" w:rsidRDefault="009E59C3" w:rsidP="009E59C3">
      <w:pPr>
        <w:pStyle w:val="Paragraphedeliste"/>
        <w:numPr>
          <w:ilvl w:val="0"/>
          <w:numId w:val="19"/>
        </w:numPr>
        <w:tabs>
          <w:tab w:val="left" w:pos="567"/>
        </w:tabs>
        <w:snapToGrid w:val="0"/>
        <w:ind w:leftChars="0"/>
        <w:rPr>
          <w:rFonts w:ascii="Arial" w:hAnsi="Arial" w:cs="Arial"/>
          <w:bCs/>
          <w:lang w:val="en-GB"/>
        </w:rPr>
      </w:pPr>
      <w:r w:rsidRPr="009E59C3">
        <w:rPr>
          <w:rFonts w:ascii="Arial" w:hAnsi="Arial" w:cs="Arial"/>
          <w:bCs/>
          <w:lang w:val="en-GB"/>
        </w:rPr>
        <w:t>R2-1905579, Discussion on HARQ procedure for NTN, OPPO</w:t>
      </w:r>
    </w:p>
    <w:p w14:paraId="0D2117B1" w14:textId="77777777" w:rsidR="009E59C3" w:rsidRPr="009E59C3" w:rsidRDefault="009E59C3" w:rsidP="009E59C3">
      <w:pPr>
        <w:pStyle w:val="Paragraphedeliste"/>
        <w:numPr>
          <w:ilvl w:val="0"/>
          <w:numId w:val="19"/>
        </w:numPr>
        <w:tabs>
          <w:tab w:val="left" w:pos="567"/>
        </w:tabs>
        <w:snapToGrid w:val="0"/>
        <w:ind w:leftChars="0"/>
        <w:rPr>
          <w:rFonts w:ascii="Arial" w:hAnsi="Arial" w:cs="Arial"/>
          <w:bCs/>
          <w:lang w:val="en-GB"/>
        </w:rPr>
      </w:pPr>
      <w:r w:rsidRPr="009E59C3">
        <w:rPr>
          <w:rFonts w:ascii="Arial" w:hAnsi="Arial" w:cs="Arial"/>
          <w:bCs/>
          <w:lang w:val="en-GB"/>
        </w:rPr>
        <w:t>R2-1905581, Discussion on RACH procedure for NTN, OPPO</w:t>
      </w:r>
    </w:p>
    <w:p w14:paraId="499696B9" w14:textId="77777777" w:rsidR="009E59C3" w:rsidRPr="009E59C3" w:rsidRDefault="009E59C3" w:rsidP="009E59C3">
      <w:pPr>
        <w:pStyle w:val="Paragraphedeliste"/>
        <w:numPr>
          <w:ilvl w:val="0"/>
          <w:numId w:val="19"/>
        </w:numPr>
        <w:tabs>
          <w:tab w:val="left" w:pos="567"/>
        </w:tabs>
        <w:snapToGrid w:val="0"/>
        <w:ind w:leftChars="0"/>
        <w:rPr>
          <w:rFonts w:ascii="Arial" w:hAnsi="Arial" w:cs="Arial"/>
          <w:bCs/>
          <w:lang w:val="en-GB"/>
        </w:rPr>
      </w:pPr>
      <w:r w:rsidRPr="009E59C3">
        <w:rPr>
          <w:rFonts w:ascii="Arial" w:hAnsi="Arial" w:cs="Arial"/>
          <w:bCs/>
          <w:lang w:val="en-GB"/>
        </w:rPr>
        <w:t xml:space="preserve">R2-1905687, Extending the number of HARQ processes via Multi C-RNTIs, </w:t>
      </w:r>
      <w:proofErr w:type="spellStart"/>
      <w:r w:rsidRPr="009E59C3">
        <w:rPr>
          <w:rFonts w:ascii="Arial" w:hAnsi="Arial" w:cs="Arial"/>
          <w:bCs/>
          <w:lang w:val="en-GB"/>
        </w:rPr>
        <w:t>Spreadtrum</w:t>
      </w:r>
      <w:proofErr w:type="spellEnd"/>
      <w:r w:rsidRPr="009E59C3">
        <w:rPr>
          <w:rFonts w:ascii="Arial" w:hAnsi="Arial" w:cs="Arial"/>
          <w:bCs/>
          <w:lang w:val="en-GB"/>
        </w:rPr>
        <w:t xml:space="preserve"> Communications</w:t>
      </w:r>
    </w:p>
    <w:p w14:paraId="3121249B" w14:textId="77777777" w:rsidR="009E59C3" w:rsidRPr="009E59C3" w:rsidRDefault="009E59C3" w:rsidP="009E59C3">
      <w:pPr>
        <w:pStyle w:val="Paragraphedeliste"/>
        <w:numPr>
          <w:ilvl w:val="0"/>
          <w:numId w:val="19"/>
        </w:numPr>
        <w:tabs>
          <w:tab w:val="left" w:pos="567"/>
        </w:tabs>
        <w:snapToGrid w:val="0"/>
        <w:ind w:leftChars="0"/>
        <w:rPr>
          <w:rFonts w:ascii="Arial" w:hAnsi="Arial" w:cs="Arial"/>
          <w:bCs/>
          <w:lang w:val="en-GB"/>
        </w:rPr>
      </w:pPr>
      <w:r w:rsidRPr="009E59C3">
        <w:rPr>
          <w:rFonts w:ascii="Arial" w:hAnsi="Arial" w:cs="Arial"/>
          <w:bCs/>
          <w:lang w:val="en-GB"/>
        </w:rPr>
        <w:t xml:space="preserve">R2-1905689, Asymmetric UL and DL frame timing at </w:t>
      </w:r>
      <w:proofErr w:type="spellStart"/>
      <w:r w:rsidRPr="009E59C3">
        <w:rPr>
          <w:rFonts w:ascii="Arial" w:hAnsi="Arial" w:cs="Arial"/>
          <w:bCs/>
          <w:lang w:val="en-GB"/>
        </w:rPr>
        <w:t>gNB</w:t>
      </w:r>
      <w:proofErr w:type="spellEnd"/>
      <w:r w:rsidRPr="009E59C3">
        <w:rPr>
          <w:rFonts w:ascii="Arial" w:hAnsi="Arial" w:cs="Arial"/>
          <w:bCs/>
          <w:lang w:val="en-GB"/>
        </w:rPr>
        <w:t xml:space="preserve"> side, </w:t>
      </w:r>
      <w:proofErr w:type="spellStart"/>
      <w:r w:rsidRPr="009E59C3">
        <w:rPr>
          <w:rFonts w:ascii="Arial" w:hAnsi="Arial" w:cs="Arial"/>
          <w:bCs/>
          <w:lang w:val="en-GB"/>
        </w:rPr>
        <w:t>Spreadtrum</w:t>
      </w:r>
      <w:proofErr w:type="spellEnd"/>
      <w:r w:rsidRPr="009E59C3">
        <w:rPr>
          <w:rFonts w:ascii="Arial" w:hAnsi="Arial" w:cs="Arial"/>
          <w:bCs/>
          <w:lang w:val="en-GB"/>
        </w:rPr>
        <w:t xml:space="preserve"> Communications</w:t>
      </w:r>
    </w:p>
    <w:p w14:paraId="5F860947" w14:textId="77777777" w:rsidR="009E59C3" w:rsidRPr="009E59C3" w:rsidRDefault="009E59C3" w:rsidP="009E59C3">
      <w:pPr>
        <w:pStyle w:val="Paragraphedeliste"/>
        <w:numPr>
          <w:ilvl w:val="0"/>
          <w:numId w:val="19"/>
        </w:numPr>
        <w:tabs>
          <w:tab w:val="left" w:pos="567"/>
        </w:tabs>
        <w:snapToGrid w:val="0"/>
        <w:ind w:leftChars="0"/>
        <w:rPr>
          <w:rFonts w:ascii="Arial" w:hAnsi="Arial" w:cs="Arial"/>
          <w:bCs/>
          <w:lang w:val="en-GB"/>
        </w:rPr>
      </w:pPr>
      <w:r w:rsidRPr="009E59C3">
        <w:rPr>
          <w:rFonts w:ascii="Arial" w:hAnsi="Arial" w:cs="Arial"/>
          <w:bCs/>
          <w:lang w:val="en-GB"/>
        </w:rPr>
        <w:t xml:space="preserve">R2-1905703, Implications of Supporting HARQ in NTN, </w:t>
      </w:r>
      <w:proofErr w:type="spellStart"/>
      <w:r w:rsidRPr="009E59C3">
        <w:rPr>
          <w:rFonts w:ascii="Arial" w:hAnsi="Arial" w:cs="Arial"/>
          <w:bCs/>
          <w:lang w:val="en-GB"/>
        </w:rPr>
        <w:t>Mediatek</w:t>
      </w:r>
      <w:proofErr w:type="spellEnd"/>
      <w:r w:rsidRPr="009E59C3">
        <w:rPr>
          <w:rFonts w:ascii="Arial" w:hAnsi="Arial" w:cs="Arial"/>
          <w:bCs/>
          <w:lang w:val="en-GB"/>
        </w:rPr>
        <w:t xml:space="preserve"> India Technology </w:t>
      </w:r>
      <w:proofErr w:type="spellStart"/>
      <w:r w:rsidRPr="009E59C3">
        <w:rPr>
          <w:rFonts w:ascii="Arial" w:hAnsi="Arial" w:cs="Arial"/>
          <w:bCs/>
          <w:lang w:val="en-GB"/>
        </w:rPr>
        <w:t>Pvt.</w:t>
      </w:r>
      <w:proofErr w:type="spellEnd"/>
    </w:p>
    <w:p w14:paraId="341EC0C3" w14:textId="77777777" w:rsidR="009E59C3" w:rsidRPr="009E59C3" w:rsidRDefault="009E59C3" w:rsidP="009E59C3">
      <w:pPr>
        <w:pStyle w:val="Paragraphedeliste"/>
        <w:numPr>
          <w:ilvl w:val="0"/>
          <w:numId w:val="19"/>
        </w:numPr>
        <w:tabs>
          <w:tab w:val="left" w:pos="567"/>
        </w:tabs>
        <w:snapToGrid w:val="0"/>
        <w:ind w:leftChars="0"/>
        <w:rPr>
          <w:rFonts w:ascii="Arial" w:hAnsi="Arial" w:cs="Arial"/>
          <w:bCs/>
          <w:lang w:val="en-GB"/>
        </w:rPr>
      </w:pPr>
      <w:r w:rsidRPr="009E59C3">
        <w:rPr>
          <w:rFonts w:ascii="Arial" w:hAnsi="Arial" w:cs="Arial"/>
          <w:bCs/>
          <w:lang w:val="en-GB"/>
        </w:rPr>
        <w:t xml:space="preserve">R2-1905704, Improving Random Access in NTN, </w:t>
      </w:r>
      <w:proofErr w:type="spellStart"/>
      <w:r w:rsidRPr="009E59C3">
        <w:rPr>
          <w:rFonts w:ascii="Arial" w:hAnsi="Arial" w:cs="Arial"/>
          <w:bCs/>
          <w:lang w:val="en-GB"/>
        </w:rPr>
        <w:t>Mediatek</w:t>
      </w:r>
      <w:proofErr w:type="spellEnd"/>
      <w:r w:rsidRPr="009E59C3">
        <w:rPr>
          <w:rFonts w:ascii="Arial" w:hAnsi="Arial" w:cs="Arial"/>
          <w:bCs/>
          <w:lang w:val="en-GB"/>
        </w:rPr>
        <w:t xml:space="preserve"> India Technology </w:t>
      </w:r>
      <w:proofErr w:type="spellStart"/>
      <w:r w:rsidRPr="009E59C3">
        <w:rPr>
          <w:rFonts w:ascii="Arial" w:hAnsi="Arial" w:cs="Arial"/>
          <w:bCs/>
          <w:lang w:val="en-GB"/>
        </w:rPr>
        <w:t>Pvt.</w:t>
      </w:r>
      <w:proofErr w:type="spellEnd"/>
    </w:p>
    <w:p w14:paraId="1AD5B5C2" w14:textId="77777777" w:rsidR="009E59C3" w:rsidRPr="009E59C3" w:rsidRDefault="009E59C3" w:rsidP="009E59C3">
      <w:pPr>
        <w:pStyle w:val="Paragraphedeliste"/>
        <w:numPr>
          <w:ilvl w:val="0"/>
          <w:numId w:val="19"/>
        </w:numPr>
        <w:tabs>
          <w:tab w:val="left" w:pos="567"/>
        </w:tabs>
        <w:snapToGrid w:val="0"/>
        <w:ind w:leftChars="0"/>
        <w:rPr>
          <w:rFonts w:ascii="Arial" w:hAnsi="Arial" w:cs="Arial"/>
          <w:bCs/>
          <w:lang w:val="en-GB"/>
        </w:rPr>
      </w:pPr>
      <w:r w:rsidRPr="009E59C3">
        <w:rPr>
          <w:rFonts w:ascii="Arial" w:hAnsi="Arial" w:cs="Arial"/>
          <w:bCs/>
          <w:lang w:val="en-GB"/>
        </w:rPr>
        <w:t xml:space="preserve">R2-1905705, Views on User Plane Timers in NTN, </w:t>
      </w:r>
      <w:proofErr w:type="spellStart"/>
      <w:r w:rsidRPr="009E59C3">
        <w:rPr>
          <w:rFonts w:ascii="Arial" w:hAnsi="Arial" w:cs="Arial"/>
          <w:bCs/>
          <w:lang w:val="en-GB"/>
        </w:rPr>
        <w:t>Mediatek</w:t>
      </w:r>
      <w:proofErr w:type="spellEnd"/>
      <w:r w:rsidRPr="009E59C3">
        <w:rPr>
          <w:rFonts w:ascii="Arial" w:hAnsi="Arial" w:cs="Arial"/>
          <w:bCs/>
          <w:lang w:val="en-GB"/>
        </w:rPr>
        <w:t xml:space="preserve"> India Technology </w:t>
      </w:r>
      <w:proofErr w:type="spellStart"/>
      <w:r w:rsidRPr="009E59C3">
        <w:rPr>
          <w:rFonts w:ascii="Arial" w:hAnsi="Arial" w:cs="Arial"/>
          <w:bCs/>
          <w:lang w:val="en-GB"/>
        </w:rPr>
        <w:t>Pvt.</w:t>
      </w:r>
      <w:proofErr w:type="spellEnd"/>
    </w:p>
    <w:p w14:paraId="13AAA0CE" w14:textId="77777777" w:rsidR="009E59C3" w:rsidRPr="009E59C3" w:rsidRDefault="009E59C3" w:rsidP="009E59C3">
      <w:pPr>
        <w:pStyle w:val="Paragraphedeliste"/>
        <w:numPr>
          <w:ilvl w:val="0"/>
          <w:numId w:val="19"/>
        </w:numPr>
        <w:tabs>
          <w:tab w:val="left" w:pos="567"/>
        </w:tabs>
        <w:snapToGrid w:val="0"/>
        <w:ind w:leftChars="0"/>
        <w:rPr>
          <w:rFonts w:ascii="Arial" w:hAnsi="Arial" w:cs="Arial"/>
          <w:bCs/>
          <w:lang w:val="en-GB"/>
        </w:rPr>
      </w:pPr>
      <w:r w:rsidRPr="009E59C3">
        <w:rPr>
          <w:rFonts w:ascii="Arial" w:hAnsi="Arial" w:cs="Arial"/>
          <w:bCs/>
          <w:lang w:val="en-GB"/>
        </w:rPr>
        <w:t xml:space="preserve">R2-1906112, Ambiguity on preamble reception in NTN, ZTE corporation, </w:t>
      </w:r>
      <w:proofErr w:type="spellStart"/>
      <w:r w:rsidRPr="009E59C3">
        <w:rPr>
          <w:rFonts w:ascii="Arial" w:hAnsi="Arial" w:cs="Arial"/>
          <w:bCs/>
          <w:lang w:val="en-GB"/>
        </w:rPr>
        <w:t>Sanechips</w:t>
      </w:r>
      <w:proofErr w:type="spellEnd"/>
    </w:p>
    <w:p w14:paraId="13E7C3B3" w14:textId="77777777" w:rsidR="009E59C3" w:rsidRPr="009E59C3" w:rsidRDefault="009E59C3" w:rsidP="009E59C3">
      <w:pPr>
        <w:pStyle w:val="Paragraphedeliste"/>
        <w:numPr>
          <w:ilvl w:val="0"/>
          <w:numId w:val="19"/>
        </w:numPr>
        <w:tabs>
          <w:tab w:val="left" w:pos="567"/>
        </w:tabs>
        <w:snapToGrid w:val="0"/>
        <w:ind w:leftChars="0"/>
        <w:rPr>
          <w:rFonts w:ascii="Arial" w:hAnsi="Arial" w:cs="Arial"/>
          <w:bCs/>
          <w:lang w:val="en-GB"/>
        </w:rPr>
      </w:pPr>
      <w:r w:rsidRPr="009E59C3">
        <w:rPr>
          <w:rFonts w:ascii="Arial" w:hAnsi="Arial" w:cs="Arial"/>
          <w:bCs/>
          <w:lang w:val="en-GB"/>
        </w:rPr>
        <w:t xml:space="preserve">R2-1906113, Consideration on RAR window configuration in NTN, ZTE corporation, </w:t>
      </w:r>
      <w:proofErr w:type="spellStart"/>
      <w:r w:rsidRPr="009E59C3">
        <w:rPr>
          <w:rFonts w:ascii="Arial" w:hAnsi="Arial" w:cs="Arial"/>
          <w:bCs/>
          <w:lang w:val="en-GB"/>
        </w:rPr>
        <w:t>Sanechips</w:t>
      </w:r>
      <w:proofErr w:type="spellEnd"/>
    </w:p>
    <w:p w14:paraId="3D4B5ABB" w14:textId="77777777" w:rsidR="009E59C3" w:rsidRPr="009E59C3" w:rsidRDefault="009E59C3" w:rsidP="009E59C3">
      <w:pPr>
        <w:pStyle w:val="Paragraphedeliste"/>
        <w:numPr>
          <w:ilvl w:val="0"/>
          <w:numId w:val="19"/>
        </w:numPr>
        <w:tabs>
          <w:tab w:val="left" w:pos="567"/>
        </w:tabs>
        <w:snapToGrid w:val="0"/>
        <w:ind w:leftChars="0"/>
        <w:rPr>
          <w:rFonts w:ascii="Arial" w:hAnsi="Arial" w:cs="Arial"/>
          <w:bCs/>
          <w:lang w:val="en-GB"/>
        </w:rPr>
      </w:pPr>
      <w:r w:rsidRPr="009E59C3">
        <w:rPr>
          <w:rFonts w:ascii="Arial" w:hAnsi="Arial" w:cs="Arial"/>
          <w:bCs/>
          <w:lang w:val="en-GB"/>
        </w:rPr>
        <w:t xml:space="preserve">R2-1906114, </w:t>
      </w:r>
      <w:proofErr w:type="spellStart"/>
      <w:r w:rsidRPr="009E59C3">
        <w:rPr>
          <w:rFonts w:ascii="Arial" w:hAnsi="Arial" w:cs="Arial"/>
          <w:bCs/>
          <w:lang w:val="en-GB"/>
        </w:rPr>
        <w:t>Remianing</w:t>
      </w:r>
      <w:proofErr w:type="spellEnd"/>
      <w:r w:rsidRPr="009E59C3">
        <w:rPr>
          <w:rFonts w:ascii="Arial" w:hAnsi="Arial" w:cs="Arial"/>
          <w:bCs/>
          <w:lang w:val="en-GB"/>
        </w:rPr>
        <w:t xml:space="preserve"> issue on RACH for NTN, ZTE corporation, </w:t>
      </w:r>
      <w:proofErr w:type="spellStart"/>
      <w:r w:rsidRPr="009E59C3">
        <w:rPr>
          <w:rFonts w:ascii="Arial" w:hAnsi="Arial" w:cs="Arial"/>
          <w:bCs/>
          <w:lang w:val="en-GB"/>
        </w:rPr>
        <w:t>Sanechips</w:t>
      </w:r>
      <w:proofErr w:type="spellEnd"/>
    </w:p>
    <w:p w14:paraId="0EE49453" w14:textId="77777777" w:rsidR="009E59C3" w:rsidRPr="009E59C3" w:rsidRDefault="009E59C3" w:rsidP="009E59C3">
      <w:pPr>
        <w:pStyle w:val="Paragraphedeliste"/>
        <w:numPr>
          <w:ilvl w:val="0"/>
          <w:numId w:val="19"/>
        </w:numPr>
        <w:tabs>
          <w:tab w:val="left" w:pos="567"/>
        </w:tabs>
        <w:snapToGrid w:val="0"/>
        <w:ind w:leftChars="0"/>
        <w:rPr>
          <w:rFonts w:ascii="Arial" w:hAnsi="Arial" w:cs="Arial"/>
          <w:bCs/>
          <w:lang w:val="en-GB"/>
        </w:rPr>
      </w:pPr>
      <w:r w:rsidRPr="009E59C3">
        <w:rPr>
          <w:rFonts w:ascii="Arial" w:hAnsi="Arial" w:cs="Arial"/>
          <w:bCs/>
          <w:lang w:val="en-GB"/>
        </w:rPr>
        <w:t xml:space="preserve">R2-1906115, Consideration on HARQ for NTN, ZTE corporation, </w:t>
      </w:r>
      <w:proofErr w:type="spellStart"/>
      <w:r w:rsidRPr="009E59C3">
        <w:rPr>
          <w:rFonts w:ascii="Arial" w:hAnsi="Arial" w:cs="Arial"/>
          <w:bCs/>
          <w:lang w:val="en-GB"/>
        </w:rPr>
        <w:t>Sanechips</w:t>
      </w:r>
      <w:proofErr w:type="spellEnd"/>
    </w:p>
    <w:p w14:paraId="721AE634" w14:textId="77777777" w:rsidR="009E59C3" w:rsidRPr="009E59C3" w:rsidRDefault="009E59C3" w:rsidP="009E59C3">
      <w:pPr>
        <w:pStyle w:val="Paragraphedeliste"/>
        <w:numPr>
          <w:ilvl w:val="0"/>
          <w:numId w:val="19"/>
        </w:numPr>
        <w:tabs>
          <w:tab w:val="left" w:pos="567"/>
        </w:tabs>
        <w:snapToGrid w:val="0"/>
        <w:ind w:leftChars="0"/>
        <w:rPr>
          <w:rFonts w:ascii="Arial" w:hAnsi="Arial" w:cs="Arial"/>
          <w:bCs/>
          <w:lang w:val="en-GB"/>
        </w:rPr>
      </w:pPr>
      <w:r w:rsidRPr="009E59C3">
        <w:rPr>
          <w:rFonts w:ascii="Arial" w:hAnsi="Arial" w:cs="Arial"/>
          <w:bCs/>
          <w:lang w:val="en-GB"/>
        </w:rPr>
        <w:t xml:space="preserve">R2-1906116, Impact of HARQ on Random Access procedure, ZTE corporation, </w:t>
      </w:r>
      <w:proofErr w:type="spellStart"/>
      <w:r w:rsidRPr="009E59C3">
        <w:rPr>
          <w:rFonts w:ascii="Arial" w:hAnsi="Arial" w:cs="Arial"/>
          <w:bCs/>
          <w:lang w:val="en-GB"/>
        </w:rPr>
        <w:t>Sanechips</w:t>
      </w:r>
      <w:proofErr w:type="spellEnd"/>
    </w:p>
    <w:p w14:paraId="0CFE3F9F" w14:textId="77777777" w:rsidR="009E59C3" w:rsidRPr="009E59C3" w:rsidRDefault="009E59C3" w:rsidP="009E59C3">
      <w:pPr>
        <w:pStyle w:val="Paragraphedeliste"/>
        <w:numPr>
          <w:ilvl w:val="0"/>
          <w:numId w:val="19"/>
        </w:numPr>
        <w:tabs>
          <w:tab w:val="left" w:pos="567"/>
        </w:tabs>
        <w:snapToGrid w:val="0"/>
        <w:ind w:leftChars="0"/>
        <w:rPr>
          <w:rFonts w:ascii="Arial" w:hAnsi="Arial" w:cs="Arial"/>
          <w:bCs/>
          <w:lang w:val="en-GB"/>
        </w:rPr>
      </w:pPr>
      <w:r w:rsidRPr="009E59C3">
        <w:rPr>
          <w:rFonts w:ascii="Arial" w:hAnsi="Arial" w:cs="Arial"/>
          <w:bCs/>
          <w:lang w:val="en-GB"/>
        </w:rPr>
        <w:t xml:space="preserve">R2-1906117, Impact of HARQ on DRX, ZTE corporation, </w:t>
      </w:r>
      <w:proofErr w:type="spellStart"/>
      <w:r w:rsidRPr="009E59C3">
        <w:rPr>
          <w:rFonts w:ascii="Arial" w:hAnsi="Arial" w:cs="Arial"/>
          <w:bCs/>
          <w:lang w:val="en-GB"/>
        </w:rPr>
        <w:t>Sanechips</w:t>
      </w:r>
      <w:proofErr w:type="spellEnd"/>
    </w:p>
    <w:p w14:paraId="10DB6B71" w14:textId="77777777" w:rsidR="009E59C3" w:rsidRPr="009E59C3" w:rsidRDefault="009E59C3" w:rsidP="009E59C3">
      <w:pPr>
        <w:pStyle w:val="Paragraphedeliste"/>
        <w:numPr>
          <w:ilvl w:val="0"/>
          <w:numId w:val="19"/>
        </w:numPr>
        <w:tabs>
          <w:tab w:val="left" w:pos="567"/>
        </w:tabs>
        <w:snapToGrid w:val="0"/>
        <w:ind w:leftChars="0"/>
        <w:rPr>
          <w:rFonts w:ascii="Arial" w:hAnsi="Arial" w:cs="Arial"/>
          <w:bCs/>
          <w:lang w:val="en-GB"/>
        </w:rPr>
      </w:pPr>
      <w:r w:rsidRPr="009E59C3">
        <w:rPr>
          <w:rFonts w:ascii="Arial" w:hAnsi="Arial" w:cs="Arial"/>
          <w:bCs/>
          <w:lang w:val="en-GB"/>
        </w:rPr>
        <w:t xml:space="preserve">R2-1906267, Extend C-RNTI in NTN, ZTE Corporation, </w:t>
      </w:r>
      <w:proofErr w:type="spellStart"/>
      <w:r w:rsidRPr="009E59C3">
        <w:rPr>
          <w:rFonts w:ascii="Arial" w:hAnsi="Arial" w:cs="Arial"/>
          <w:bCs/>
          <w:lang w:val="en-GB"/>
        </w:rPr>
        <w:t>Sanechips</w:t>
      </w:r>
      <w:proofErr w:type="spellEnd"/>
    </w:p>
    <w:p w14:paraId="4CB575C3" w14:textId="77777777" w:rsidR="009E59C3" w:rsidRPr="009E59C3" w:rsidRDefault="009E59C3" w:rsidP="009E59C3">
      <w:pPr>
        <w:pStyle w:val="Paragraphedeliste"/>
        <w:numPr>
          <w:ilvl w:val="0"/>
          <w:numId w:val="19"/>
        </w:numPr>
        <w:tabs>
          <w:tab w:val="left" w:pos="567"/>
        </w:tabs>
        <w:snapToGrid w:val="0"/>
        <w:ind w:leftChars="0"/>
        <w:rPr>
          <w:rFonts w:ascii="Arial" w:hAnsi="Arial" w:cs="Arial"/>
          <w:bCs/>
          <w:lang w:val="en-GB"/>
        </w:rPr>
      </w:pPr>
      <w:r w:rsidRPr="009E59C3">
        <w:rPr>
          <w:rFonts w:ascii="Arial" w:hAnsi="Arial" w:cs="Arial"/>
          <w:bCs/>
          <w:lang w:val="en-GB"/>
        </w:rPr>
        <w:t>R2-1906268, [DRAFT] LS on extension of C-RNTI in NTN(</w:t>
      </w:r>
      <w:proofErr w:type="spellStart"/>
      <w:r w:rsidRPr="009E59C3">
        <w:rPr>
          <w:rFonts w:ascii="Arial" w:hAnsi="Arial" w:cs="Arial"/>
          <w:bCs/>
          <w:lang w:val="en-GB"/>
        </w:rPr>
        <w:t>FS_NR_NTN_solutions</w:t>
      </w:r>
      <w:proofErr w:type="spellEnd"/>
      <w:r w:rsidRPr="009E59C3">
        <w:rPr>
          <w:rFonts w:ascii="Arial" w:hAnsi="Arial" w:cs="Arial"/>
          <w:bCs/>
          <w:lang w:val="en-GB"/>
        </w:rPr>
        <w:t xml:space="preserve">), ZTE Corporation, </w:t>
      </w:r>
      <w:proofErr w:type="spellStart"/>
      <w:r w:rsidRPr="009E59C3">
        <w:rPr>
          <w:rFonts w:ascii="Arial" w:hAnsi="Arial" w:cs="Arial"/>
          <w:bCs/>
          <w:lang w:val="en-GB"/>
        </w:rPr>
        <w:t>Sanechips</w:t>
      </w:r>
      <w:proofErr w:type="spellEnd"/>
    </w:p>
    <w:p w14:paraId="68739E04" w14:textId="77777777" w:rsidR="009E59C3" w:rsidRPr="009E59C3" w:rsidRDefault="009E59C3" w:rsidP="009E59C3">
      <w:pPr>
        <w:pStyle w:val="Paragraphedeliste"/>
        <w:numPr>
          <w:ilvl w:val="0"/>
          <w:numId w:val="19"/>
        </w:numPr>
        <w:tabs>
          <w:tab w:val="left" w:pos="567"/>
        </w:tabs>
        <w:snapToGrid w:val="0"/>
        <w:ind w:leftChars="0"/>
        <w:rPr>
          <w:rFonts w:ascii="Arial" w:hAnsi="Arial" w:cs="Arial"/>
          <w:bCs/>
          <w:lang w:val="en-GB"/>
        </w:rPr>
      </w:pPr>
      <w:r w:rsidRPr="009E59C3">
        <w:rPr>
          <w:rFonts w:ascii="Arial" w:hAnsi="Arial" w:cs="Arial"/>
          <w:bCs/>
          <w:lang w:val="en-GB"/>
        </w:rPr>
        <w:t>R2-1906357, Random access for Non-terrestrial Networks, Intel Corporation</w:t>
      </w:r>
    </w:p>
    <w:p w14:paraId="3681FA09" w14:textId="77777777" w:rsidR="009E59C3" w:rsidRPr="009E59C3" w:rsidRDefault="009E59C3" w:rsidP="009E59C3">
      <w:pPr>
        <w:pStyle w:val="Paragraphedeliste"/>
        <w:numPr>
          <w:ilvl w:val="0"/>
          <w:numId w:val="19"/>
        </w:numPr>
        <w:tabs>
          <w:tab w:val="left" w:pos="567"/>
        </w:tabs>
        <w:snapToGrid w:val="0"/>
        <w:ind w:leftChars="0"/>
        <w:rPr>
          <w:rFonts w:ascii="Arial" w:hAnsi="Arial" w:cs="Arial"/>
          <w:bCs/>
          <w:lang w:val="en-GB"/>
        </w:rPr>
      </w:pPr>
      <w:r w:rsidRPr="009E59C3">
        <w:rPr>
          <w:rFonts w:ascii="Arial" w:hAnsi="Arial" w:cs="Arial"/>
          <w:bCs/>
          <w:lang w:val="en-GB"/>
        </w:rPr>
        <w:t>R2-1907069, Impacts of long RTTs to Random Access Response, Nokia, Nokia Shanghai Bell</w:t>
      </w:r>
    </w:p>
    <w:p w14:paraId="33620B67" w14:textId="77777777" w:rsidR="009E59C3" w:rsidRPr="009E59C3" w:rsidRDefault="009E59C3" w:rsidP="009E59C3">
      <w:pPr>
        <w:pStyle w:val="Paragraphedeliste"/>
        <w:numPr>
          <w:ilvl w:val="0"/>
          <w:numId w:val="19"/>
        </w:numPr>
        <w:tabs>
          <w:tab w:val="left" w:pos="567"/>
        </w:tabs>
        <w:snapToGrid w:val="0"/>
        <w:ind w:leftChars="0"/>
        <w:rPr>
          <w:rFonts w:ascii="Arial" w:hAnsi="Arial" w:cs="Arial"/>
          <w:bCs/>
          <w:lang w:val="en-GB"/>
        </w:rPr>
      </w:pPr>
      <w:r w:rsidRPr="009E59C3">
        <w:rPr>
          <w:rFonts w:ascii="Arial" w:hAnsi="Arial" w:cs="Arial"/>
          <w:bCs/>
          <w:lang w:val="en-GB"/>
        </w:rPr>
        <w:t>R2-1907296, On random access procedures for NTN, Ericsson</w:t>
      </w:r>
    </w:p>
    <w:p w14:paraId="535C49FB" w14:textId="77777777" w:rsidR="009E59C3" w:rsidRPr="009E59C3" w:rsidRDefault="009E59C3" w:rsidP="009E59C3">
      <w:pPr>
        <w:pStyle w:val="Paragraphedeliste"/>
        <w:numPr>
          <w:ilvl w:val="0"/>
          <w:numId w:val="19"/>
        </w:numPr>
        <w:tabs>
          <w:tab w:val="left" w:pos="567"/>
        </w:tabs>
        <w:snapToGrid w:val="0"/>
        <w:ind w:leftChars="0"/>
        <w:rPr>
          <w:rFonts w:ascii="Arial" w:hAnsi="Arial" w:cs="Arial"/>
          <w:bCs/>
          <w:lang w:val="en-GB"/>
        </w:rPr>
      </w:pPr>
      <w:r w:rsidRPr="009E59C3">
        <w:rPr>
          <w:rFonts w:ascii="Arial" w:hAnsi="Arial" w:cs="Arial"/>
          <w:bCs/>
          <w:lang w:val="en-GB"/>
        </w:rPr>
        <w:t>R2-1907297, On switching off HARQ for NTN, Ericsson</w:t>
      </w:r>
    </w:p>
    <w:p w14:paraId="168EFAAD" w14:textId="77777777" w:rsidR="009E59C3" w:rsidRPr="009E59C3" w:rsidRDefault="009E59C3" w:rsidP="009E59C3">
      <w:pPr>
        <w:pStyle w:val="Paragraphedeliste"/>
        <w:numPr>
          <w:ilvl w:val="0"/>
          <w:numId w:val="19"/>
        </w:numPr>
        <w:tabs>
          <w:tab w:val="left" w:pos="567"/>
        </w:tabs>
        <w:snapToGrid w:val="0"/>
        <w:ind w:leftChars="0"/>
        <w:rPr>
          <w:rFonts w:ascii="Arial" w:hAnsi="Arial" w:cs="Arial"/>
          <w:bCs/>
          <w:lang w:val="en-GB"/>
        </w:rPr>
      </w:pPr>
      <w:r w:rsidRPr="009E59C3">
        <w:rPr>
          <w:rFonts w:ascii="Arial" w:hAnsi="Arial" w:cs="Arial"/>
          <w:bCs/>
          <w:lang w:val="en-GB"/>
        </w:rPr>
        <w:t>R2-1907299, Configured scheduling for NTN, Ericsson</w:t>
      </w:r>
    </w:p>
    <w:p w14:paraId="0633862F" w14:textId="77777777" w:rsidR="009E59C3" w:rsidRPr="009E59C3" w:rsidRDefault="009E59C3" w:rsidP="009E59C3">
      <w:pPr>
        <w:pStyle w:val="Paragraphedeliste"/>
        <w:numPr>
          <w:ilvl w:val="0"/>
          <w:numId w:val="19"/>
        </w:numPr>
        <w:tabs>
          <w:tab w:val="left" w:pos="567"/>
        </w:tabs>
        <w:snapToGrid w:val="0"/>
        <w:ind w:leftChars="0"/>
        <w:rPr>
          <w:rFonts w:ascii="Arial" w:hAnsi="Arial" w:cs="Arial"/>
          <w:bCs/>
          <w:lang w:val="en-GB"/>
        </w:rPr>
      </w:pPr>
      <w:r w:rsidRPr="009E59C3">
        <w:rPr>
          <w:rFonts w:ascii="Arial" w:hAnsi="Arial" w:cs="Arial"/>
          <w:bCs/>
          <w:lang w:val="en-GB"/>
        </w:rPr>
        <w:t>R2-1907301, On 2-step random access for NTN, Ericsson</w:t>
      </w:r>
    </w:p>
    <w:p w14:paraId="01AF698F" w14:textId="77777777" w:rsidR="009E59C3" w:rsidRPr="009E59C3" w:rsidRDefault="009E59C3" w:rsidP="009E59C3">
      <w:pPr>
        <w:pStyle w:val="Paragraphedeliste"/>
        <w:numPr>
          <w:ilvl w:val="0"/>
          <w:numId w:val="19"/>
        </w:numPr>
        <w:tabs>
          <w:tab w:val="left" w:pos="567"/>
        </w:tabs>
        <w:snapToGrid w:val="0"/>
        <w:ind w:leftChars="0"/>
        <w:rPr>
          <w:rFonts w:ascii="Arial" w:hAnsi="Arial" w:cs="Arial"/>
          <w:bCs/>
          <w:lang w:val="en-GB"/>
        </w:rPr>
      </w:pPr>
      <w:r w:rsidRPr="009E59C3">
        <w:rPr>
          <w:rFonts w:ascii="Arial" w:hAnsi="Arial" w:cs="Arial"/>
          <w:bCs/>
          <w:lang w:val="en-GB"/>
        </w:rPr>
        <w:t>R2-1907302, Random access capacity for NTN, Ericsson</w:t>
      </w:r>
    </w:p>
    <w:p w14:paraId="41713411" w14:textId="77777777" w:rsidR="009E59C3" w:rsidRPr="009E59C3" w:rsidRDefault="009E59C3" w:rsidP="009E59C3">
      <w:pPr>
        <w:pStyle w:val="Paragraphedeliste"/>
        <w:numPr>
          <w:ilvl w:val="0"/>
          <w:numId w:val="19"/>
        </w:numPr>
        <w:tabs>
          <w:tab w:val="left" w:pos="567"/>
        </w:tabs>
        <w:snapToGrid w:val="0"/>
        <w:ind w:leftChars="0"/>
        <w:rPr>
          <w:rFonts w:ascii="Arial" w:hAnsi="Arial" w:cs="Arial"/>
          <w:bCs/>
          <w:lang w:val="en-GB"/>
        </w:rPr>
      </w:pPr>
      <w:r w:rsidRPr="009E59C3">
        <w:rPr>
          <w:rFonts w:ascii="Arial" w:hAnsi="Arial" w:cs="Arial"/>
          <w:bCs/>
          <w:lang w:val="en-GB"/>
        </w:rPr>
        <w:t>R2-1907553, Configuration for HARQ turning off, LG Electronics Inc.</w:t>
      </w:r>
    </w:p>
    <w:p w14:paraId="2EE754F5" w14:textId="77777777" w:rsidR="009E59C3" w:rsidRPr="009E59C3" w:rsidRDefault="009E59C3" w:rsidP="009E59C3">
      <w:pPr>
        <w:pStyle w:val="Paragraphedeliste"/>
        <w:numPr>
          <w:ilvl w:val="0"/>
          <w:numId w:val="19"/>
        </w:numPr>
        <w:tabs>
          <w:tab w:val="left" w:pos="567"/>
        </w:tabs>
        <w:snapToGrid w:val="0"/>
        <w:ind w:leftChars="0"/>
        <w:rPr>
          <w:rFonts w:ascii="Arial" w:hAnsi="Arial" w:cs="Arial"/>
          <w:bCs/>
          <w:lang w:val="en-GB"/>
        </w:rPr>
      </w:pPr>
      <w:r w:rsidRPr="009E59C3">
        <w:rPr>
          <w:rFonts w:ascii="Arial" w:hAnsi="Arial" w:cs="Arial"/>
          <w:bCs/>
          <w:lang w:val="en-GB"/>
        </w:rPr>
        <w:t>R2-1907559, Scheduling enhancement in NTN, LG Electronics Inc.</w:t>
      </w:r>
    </w:p>
    <w:p w14:paraId="7BB3113E" w14:textId="77777777" w:rsidR="009E59C3" w:rsidRPr="009E59C3" w:rsidRDefault="009E59C3" w:rsidP="009E59C3">
      <w:pPr>
        <w:pStyle w:val="Paragraphedeliste"/>
        <w:numPr>
          <w:ilvl w:val="0"/>
          <w:numId w:val="19"/>
        </w:numPr>
        <w:tabs>
          <w:tab w:val="left" w:pos="567"/>
        </w:tabs>
        <w:snapToGrid w:val="0"/>
        <w:ind w:leftChars="0"/>
        <w:rPr>
          <w:rFonts w:ascii="Arial" w:hAnsi="Arial" w:cs="Arial"/>
          <w:bCs/>
          <w:lang w:val="en-GB"/>
        </w:rPr>
      </w:pPr>
      <w:r w:rsidRPr="009E59C3">
        <w:rPr>
          <w:rFonts w:ascii="Arial" w:hAnsi="Arial" w:cs="Arial"/>
          <w:bCs/>
          <w:lang w:val="en-GB"/>
        </w:rPr>
        <w:t>R2-1907837, Discussion on DRX operation associated with disabling HARQ, LG Electronics Inc.</w:t>
      </w:r>
    </w:p>
    <w:p w14:paraId="1FA97A5A" w14:textId="77777777" w:rsidR="009E59C3" w:rsidRPr="009E59C3" w:rsidRDefault="009E59C3" w:rsidP="009E59C3">
      <w:pPr>
        <w:pStyle w:val="Paragraphedeliste"/>
        <w:numPr>
          <w:ilvl w:val="0"/>
          <w:numId w:val="19"/>
        </w:numPr>
        <w:tabs>
          <w:tab w:val="left" w:pos="567"/>
        </w:tabs>
        <w:snapToGrid w:val="0"/>
        <w:ind w:leftChars="0"/>
        <w:rPr>
          <w:rFonts w:ascii="Arial" w:hAnsi="Arial" w:cs="Arial"/>
          <w:bCs/>
          <w:lang w:val="en-GB"/>
        </w:rPr>
      </w:pPr>
      <w:r w:rsidRPr="009E59C3">
        <w:rPr>
          <w:rFonts w:ascii="Arial" w:hAnsi="Arial" w:cs="Arial"/>
          <w:bCs/>
          <w:lang w:val="en-GB"/>
        </w:rPr>
        <w:t xml:space="preserve">R2-1907841, Issues of RACH procedure in Non-terrestrial networks, Huawei, </w:t>
      </w:r>
      <w:proofErr w:type="spellStart"/>
      <w:r w:rsidRPr="009E59C3">
        <w:rPr>
          <w:rFonts w:ascii="Arial" w:hAnsi="Arial" w:cs="Arial"/>
          <w:bCs/>
          <w:lang w:val="en-GB"/>
        </w:rPr>
        <w:t>HiSilicon</w:t>
      </w:r>
      <w:proofErr w:type="spellEnd"/>
    </w:p>
    <w:p w14:paraId="43C787DE" w14:textId="77777777" w:rsidR="009E59C3" w:rsidRPr="009E59C3" w:rsidRDefault="009E59C3" w:rsidP="009E59C3">
      <w:pPr>
        <w:pStyle w:val="Paragraphedeliste"/>
        <w:numPr>
          <w:ilvl w:val="0"/>
          <w:numId w:val="19"/>
        </w:numPr>
        <w:tabs>
          <w:tab w:val="left" w:pos="567"/>
        </w:tabs>
        <w:snapToGrid w:val="0"/>
        <w:ind w:leftChars="0"/>
        <w:rPr>
          <w:rFonts w:ascii="Arial" w:hAnsi="Arial" w:cs="Arial"/>
          <w:bCs/>
          <w:lang w:val="en-GB"/>
        </w:rPr>
      </w:pPr>
      <w:r w:rsidRPr="009E59C3">
        <w:rPr>
          <w:rFonts w:ascii="Arial" w:hAnsi="Arial" w:cs="Arial"/>
          <w:bCs/>
          <w:lang w:val="en-GB"/>
        </w:rPr>
        <w:t xml:space="preserve">R2-1907842, Discussion on disabling HARQ in NTN, Huawei, </w:t>
      </w:r>
      <w:proofErr w:type="spellStart"/>
      <w:r w:rsidRPr="009E59C3">
        <w:rPr>
          <w:rFonts w:ascii="Arial" w:hAnsi="Arial" w:cs="Arial"/>
          <w:bCs/>
          <w:lang w:val="en-GB"/>
        </w:rPr>
        <w:t>HiSilicon</w:t>
      </w:r>
      <w:proofErr w:type="spellEnd"/>
    </w:p>
    <w:p w14:paraId="58B419D4" w14:textId="77777777" w:rsidR="009E59C3" w:rsidRPr="009E59C3" w:rsidRDefault="009E59C3" w:rsidP="009E59C3">
      <w:pPr>
        <w:pStyle w:val="Paragraphedeliste"/>
        <w:numPr>
          <w:ilvl w:val="0"/>
          <w:numId w:val="19"/>
        </w:numPr>
        <w:tabs>
          <w:tab w:val="left" w:pos="567"/>
        </w:tabs>
        <w:snapToGrid w:val="0"/>
        <w:ind w:leftChars="0"/>
        <w:rPr>
          <w:rFonts w:ascii="Arial" w:hAnsi="Arial" w:cs="Arial"/>
          <w:bCs/>
          <w:lang w:val="en-GB"/>
        </w:rPr>
      </w:pPr>
      <w:r w:rsidRPr="009E59C3">
        <w:rPr>
          <w:rFonts w:ascii="Arial" w:hAnsi="Arial" w:cs="Arial"/>
          <w:bCs/>
          <w:lang w:val="en-GB"/>
        </w:rPr>
        <w:t xml:space="preserve">R2-1907843, Discussion on HARQ enhancement in NTN, Huawei, </w:t>
      </w:r>
      <w:proofErr w:type="spellStart"/>
      <w:r w:rsidRPr="009E59C3">
        <w:rPr>
          <w:rFonts w:ascii="Arial" w:hAnsi="Arial" w:cs="Arial"/>
          <w:bCs/>
          <w:lang w:val="en-GB"/>
        </w:rPr>
        <w:t>HiSilicon</w:t>
      </w:r>
      <w:proofErr w:type="spellEnd"/>
    </w:p>
    <w:p w14:paraId="104FAD1D" w14:textId="77777777" w:rsidR="009E59C3" w:rsidRPr="009E59C3" w:rsidRDefault="009E59C3" w:rsidP="009E59C3">
      <w:pPr>
        <w:pStyle w:val="Paragraphedeliste"/>
        <w:numPr>
          <w:ilvl w:val="0"/>
          <w:numId w:val="19"/>
        </w:numPr>
        <w:tabs>
          <w:tab w:val="left" w:pos="567"/>
        </w:tabs>
        <w:snapToGrid w:val="0"/>
        <w:ind w:leftChars="0"/>
        <w:rPr>
          <w:rFonts w:ascii="Arial" w:hAnsi="Arial" w:cs="Arial"/>
          <w:bCs/>
          <w:lang w:val="en-GB"/>
        </w:rPr>
      </w:pPr>
      <w:r w:rsidRPr="009E59C3">
        <w:rPr>
          <w:rFonts w:ascii="Arial" w:hAnsi="Arial" w:cs="Arial"/>
          <w:bCs/>
          <w:lang w:val="en-GB"/>
        </w:rPr>
        <w:t xml:space="preserve">R2-1907844, Further discussion on scheduling in NTN, Huawei, </w:t>
      </w:r>
      <w:proofErr w:type="spellStart"/>
      <w:r w:rsidRPr="009E59C3">
        <w:rPr>
          <w:rFonts w:ascii="Arial" w:hAnsi="Arial" w:cs="Arial"/>
          <w:bCs/>
          <w:lang w:val="en-GB"/>
        </w:rPr>
        <w:t>HiSilicon</w:t>
      </w:r>
      <w:proofErr w:type="spellEnd"/>
    </w:p>
    <w:p w14:paraId="5BB0F5DE" w14:textId="77777777" w:rsidR="009E59C3" w:rsidRPr="009E59C3" w:rsidRDefault="009E59C3" w:rsidP="009E59C3">
      <w:pPr>
        <w:pStyle w:val="Paragraphedeliste"/>
        <w:numPr>
          <w:ilvl w:val="0"/>
          <w:numId w:val="19"/>
        </w:numPr>
        <w:tabs>
          <w:tab w:val="left" w:pos="567"/>
        </w:tabs>
        <w:snapToGrid w:val="0"/>
        <w:ind w:leftChars="0"/>
        <w:rPr>
          <w:rFonts w:ascii="Arial" w:hAnsi="Arial" w:cs="Arial"/>
          <w:bCs/>
          <w:lang w:val="en-GB"/>
        </w:rPr>
      </w:pPr>
      <w:r w:rsidRPr="009E59C3">
        <w:rPr>
          <w:rFonts w:ascii="Arial" w:hAnsi="Arial" w:cs="Arial"/>
          <w:bCs/>
          <w:lang w:val="en-GB"/>
        </w:rPr>
        <w:t xml:space="preserve">R2-1907845, Minimized function for GEO scenario in NTN, Huawei, </w:t>
      </w:r>
      <w:proofErr w:type="spellStart"/>
      <w:r w:rsidRPr="009E59C3">
        <w:rPr>
          <w:rFonts w:ascii="Arial" w:hAnsi="Arial" w:cs="Arial"/>
          <w:bCs/>
          <w:lang w:val="en-GB"/>
        </w:rPr>
        <w:t>HiSilicon</w:t>
      </w:r>
      <w:proofErr w:type="spellEnd"/>
    </w:p>
    <w:p w14:paraId="2ED538AA" w14:textId="77777777" w:rsidR="009E59C3" w:rsidRPr="009E59C3" w:rsidRDefault="009E59C3" w:rsidP="009E59C3">
      <w:pPr>
        <w:pStyle w:val="Paragraphedeliste"/>
        <w:numPr>
          <w:ilvl w:val="0"/>
          <w:numId w:val="19"/>
        </w:numPr>
        <w:tabs>
          <w:tab w:val="left" w:pos="567"/>
        </w:tabs>
        <w:snapToGrid w:val="0"/>
        <w:ind w:leftChars="0"/>
        <w:rPr>
          <w:rFonts w:ascii="Arial" w:hAnsi="Arial" w:cs="Arial"/>
          <w:bCs/>
          <w:lang w:val="en-GB"/>
        </w:rPr>
      </w:pPr>
      <w:r w:rsidRPr="009E59C3">
        <w:rPr>
          <w:rFonts w:ascii="Arial" w:hAnsi="Arial" w:cs="Arial"/>
          <w:bCs/>
          <w:lang w:val="en-GB"/>
        </w:rPr>
        <w:t xml:space="preserve">R2-1907846, Discussion on HARQ RTT timers in NTN, Huawei, </w:t>
      </w:r>
      <w:proofErr w:type="spellStart"/>
      <w:r w:rsidRPr="009E59C3">
        <w:rPr>
          <w:rFonts w:ascii="Arial" w:hAnsi="Arial" w:cs="Arial"/>
          <w:bCs/>
          <w:lang w:val="en-GB"/>
        </w:rPr>
        <w:t>HiSilicon</w:t>
      </w:r>
      <w:proofErr w:type="spellEnd"/>
    </w:p>
    <w:p w14:paraId="44EBA4A1" w14:textId="77777777" w:rsidR="009E59C3" w:rsidRPr="009E59C3" w:rsidRDefault="009E59C3" w:rsidP="009E59C3">
      <w:pPr>
        <w:pStyle w:val="Paragraphedeliste"/>
        <w:numPr>
          <w:ilvl w:val="0"/>
          <w:numId w:val="19"/>
        </w:numPr>
        <w:tabs>
          <w:tab w:val="left" w:pos="567"/>
        </w:tabs>
        <w:snapToGrid w:val="0"/>
        <w:ind w:leftChars="0"/>
        <w:rPr>
          <w:rFonts w:ascii="Arial" w:hAnsi="Arial" w:cs="Arial"/>
          <w:bCs/>
          <w:lang w:val="en-GB"/>
        </w:rPr>
      </w:pPr>
      <w:r w:rsidRPr="009E59C3">
        <w:rPr>
          <w:rFonts w:ascii="Arial" w:hAnsi="Arial" w:cs="Arial"/>
          <w:bCs/>
          <w:lang w:val="en-GB"/>
        </w:rPr>
        <w:lastRenderedPageBreak/>
        <w:t xml:space="preserve">R2-1907853, Discussion on offset for </w:t>
      </w:r>
      <w:proofErr w:type="spellStart"/>
      <w:r w:rsidRPr="009E59C3">
        <w:rPr>
          <w:rFonts w:ascii="Arial" w:hAnsi="Arial" w:cs="Arial"/>
          <w:bCs/>
          <w:lang w:val="en-GB"/>
        </w:rPr>
        <w:t>drx</w:t>
      </w:r>
      <w:proofErr w:type="spellEnd"/>
      <w:r w:rsidRPr="009E59C3">
        <w:rPr>
          <w:rFonts w:ascii="Arial" w:hAnsi="Arial" w:cs="Arial"/>
          <w:bCs/>
          <w:lang w:val="en-GB"/>
        </w:rPr>
        <w:t>-HARQ-RTT-Timer, LG Electronics Inc.</w:t>
      </w:r>
    </w:p>
    <w:p w14:paraId="1F178A49" w14:textId="77777777" w:rsidR="009E59C3" w:rsidRPr="009E59C3" w:rsidRDefault="009E59C3" w:rsidP="009E59C3">
      <w:pPr>
        <w:pStyle w:val="Paragraphedeliste"/>
        <w:numPr>
          <w:ilvl w:val="0"/>
          <w:numId w:val="19"/>
        </w:numPr>
        <w:tabs>
          <w:tab w:val="left" w:pos="567"/>
        </w:tabs>
        <w:snapToGrid w:val="0"/>
        <w:ind w:leftChars="0"/>
        <w:rPr>
          <w:rFonts w:ascii="Arial" w:hAnsi="Arial" w:cs="Arial"/>
          <w:bCs/>
          <w:lang w:val="en-GB"/>
        </w:rPr>
      </w:pPr>
      <w:r w:rsidRPr="009E59C3">
        <w:rPr>
          <w:rFonts w:ascii="Arial" w:hAnsi="Arial" w:cs="Arial"/>
          <w:bCs/>
          <w:lang w:val="en-GB"/>
        </w:rPr>
        <w:t xml:space="preserve">R2-1908246, Random Access Procedure and RACH Capacity in NTN, ZTE, </w:t>
      </w:r>
      <w:proofErr w:type="spellStart"/>
      <w:r w:rsidRPr="009E59C3">
        <w:rPr>
          <w:rFonts w:ascii="Arial" w:hAnsi="Arial" w:cs="Arial"/>
          <w:bCs/>
          <w:lang w:val="en-GB"/>
        </w:rPr>
        <w:t>Sanechips</w:t>
      </w:r>
      <w:proofErr w:type="spellEnd"/>
      <w:r w:rsidRPr="009E59C3">
        <w:rPr>
          <w:rFonts w:ascii="Arial" w:hAnsi="Arial" w:cs="Arial"/>
          <w:bCs/>
          <w:lang w:val="en-GB"/>
        </w:rPr>
        <w:t xml:space="preserve">, </w:t>
      </w:r>
      <w:proofErr w:type="spellStart"/>
      <w:r w:rsidRPr="009E59C3">
        <w:rPr>
          <w:rFonts w:ascii="Arial" w:hAnsi="Arial" w:cs="Arial"/>
          <w:bCs/>
          <w:lang w:val="en-GB"/>
        </w:rPr>
        <w:t>MediaTek</w:t>
      </w:r>
      <w:proofErr w:type="spellEnd"/>
      <w:r w:rsidRPr="009E59C3">
        <w:rPr>
          <w:rFonts w:ascii="Arial" w:hAnsi="Arial" w:cs="Arial"/>
          <w:bCs/>
          <w:lang w:val="en-GB"/>
        </w:rPr>
        <w:t xml:space="preserve"> </w:t>
      </w:r>
      <w:proofErr w:type="spellStart"/>
      <w:r w:rsidRPr="009E59C3">
        <w:rPr>
          <w:rFonts w:ascii="Arial" w:hAnsi="Arial" w:cs="Arial"/>
          <w:bCs/>
          <w:lang w:val="en-GB"/>
        </w:rPr>
        <w:t>Inc</w:t>
      </w:r>
      <w:proofErr w:type="spellEnd"/>
      <w:r w:rsidRPr="009E59C3">
        <w:rPr>
          <w:rFonts w:ascii="Arial" w:hAnsi="Arial" w:cs="Arial"/>
          <w:bCs/>
          <w:lang w:val="en-GB"/>
        </w:rPr>
        <w:t xml:space="preserve">, Ericsson, Huawei, </w:t>
      </w:r>
      <w:proofErr w:type="spellStart"/>
      <w:r w:rsidRPr="009E59C3">
        <w:rPr>
          <w:rFonts w:ascii="Arial" w:hAnsi="Arial" w:cs="Arial"/>
          <w:bCs/>
          <w:lang w:val="en-GB"/>
        </w:rPr>
        <w:t>HiSilicon</w:t>
      </w:r>
      <w:proofErr w:type="spellEnd"/>
    </w:p>
    <w:p w14:paraId="6520C52B" w14:textId="77777777" w:rsidR="009E59C3" w:rsidRPr="009E59C3" w:rsidRDefault="009E59C3" w:rsidP="009E59C3">
      <w:pPr>
        <w:pStyle w:val="Paragraphedeliste"/>
        <w:numPr>
          <w:ilvl w:val="0"/>
          <w:numId w:val="19"/>
        </w:numPr>
        <w:tabs>
          <w:tab w:val="left" w:pos="567"/>
        </w:tabs>
        <w:snapToGrid w:val="0"/>
        <w:ind w:leftChars="0"/>
        <w:rPr>
          <w:rFonts w:ascii="Arial" w:hAnsi="Arial" w:cs="Arial"/>
          <w:bCs/>
          <w:lang w:val="en-GB"/>
        </w:rPr>
      </w:pPr>
      <w:r w:rsidRPr="009E59C3">
        <w:rPr>
          <w:rFonts w:ascii="Arial" w:hAnsi="Arial" w:cs="Arial"/>
          <w:bCs/>
          <w:lang w:val="en-GB"/>
        </w:rPr>
        <w:t xml:space="preserve">R2-1908247, HARQ Options for NTN, </w:t>
      </w:r>
      <w:proofErr w:type="spellStart"/>
      <w:r w:rsidRPr="009E59C3">
        <w:rPr>
          <w:rFonts w:ascii="Arial" w:hAnsi="Arial" w:cs="Arial"/>
          <w:bCs/>
          <w:lang w:val="en-GB"/>
        </w:rPr>
        <w:t>Nomor</w:t>
      </w:r>
      <w:proofErr w:type="spellEnd"/>
      <w:r w:rsidRPr="009E59C3">
        <w:rPr>
          <w:rFonts w:ascii="Arial" w:hAnsi="Arial" w:cs="Arial"/>
          <w:bCs/>
          <w:lang w:val="en-GB"/>
        </w:rPr>
        <w:t xml:space="preserve"> Research GmbH, Thales, </w:t>
      </w:r>
      <w:proofErr w:type="spellStart"/>
      <w:r w:rsidRPr="009E59C3">
        <w:rPr>
          <w:rFonts w:ascii="Arial" w:hAnsi="Arial" w:cs="Arial"/>
          <w:bCs/>
          <w:lang w:val="en-GB"/>
        </w:rPr>
        <w:t>Fraunhofer</w:t>
      </w:r>
      <w:proofErr w:type="spellEnd"/>
      <w:r w:rsidRPr="009E59C3">
        <w:rPr>
          <w:rFonts w:ascii="Arial" w:hAnsi="Arial" w:cs="Arial"/>
          <w:bCs/>
          <w:lang w:val="en-GB"/>
        </w:rPr>
        <w:t xml:space="preserve">, </w:t>
      </w:r>
      <w:proofErr w:type="spellStart"/>
      <w:r w:rsidRPr="009E59C3">
        <w:rPr>
          <w:rFonts w:ascii="Arial" w:hAnsi="Arial" w:cs="Arial"/>
          <w:bCs/>
          <w:lang w:val="en-GB"/>
        </w:rPr>
        <w:t>Mediatek</w:t>
      </w:r>
      <w:proofErr w:type="spellEnd"/>
      <w:r w:rsidRPr="009E59C3">
        <w:rPr>
          <w:rFonts w:ascii="Arial" w:hAnsi="Arial" w:cs="Arial"/>
          <w:bCs/>
          <w:lang w:val="en-GB"/>
        </w:rPr>
        <w:t>, Ericsson, Panasonic, ETRI</w:t>
      </w:r>
    </w:p>
    <w:p w14:paraId="3538FABB" w14:textId="77777777" w:rsidR="009E59C3" w:rsidRPr="009E59C3" w:rsidRDefault="009E59C3" w:rsidP="009E59C3">
      <w:pPr>
        <w:pStyle w:val="Paragraphedeliste"/>
        <w:numPr>
          <w:ilvl w:val="0"/>
          <w:numId w:val="19"/>
        </w:numPr>
        <w:tabs>
          <w:tab w:val="left" w:pos="567"/>
        </w:tabs>
        <w:snapToGrid w:val="0"/>
        <w:ind w:leftChars="0"/>
        <w:rPr>
          <w:rFonts w:ascii="Arial" w:hAnsi="Arial" w:cs="Arial"/>
          <w:bCs/>
          <w:lang w:val="en-GB"/>
        </w:rPr>
      </w:pPr>
      <w:r w:rsidRPr="009E59C3">
        <w:rPr>
          <w:rFonts w:ascii="Arial" w:hAnsi="Arial" w:cs="Arial"/>
          <w:bCs/>
          <w:lang w:val="en-GB"/>
        </w:rPr>
        <w:t xml:space="preserve">R2-1905908, Considerations on RLC/PDCP Sequence Numbers and Window Size in NTN, </w:t>
      </w:r>
      <w:proofErr w:type="spellStart"/>
      <w:r w:rsidRPr="009E59C3">
        <w:rPr>
          <w:rFonts w:ascii="Arial" w:hAnsi="Arial" w:cs="Arial"/>
          <w:bCs/>
          <w:lang w:val="en-GB"/>
        </w:rPr>
        <w:t>Nomor</w:t>
      </w:r>
      <w:proofErr w:type="spellEnd"/>
      <w:r w:rsidRPr="009E59C3">
        <w:rPr>
          <w:rFonts w:ascii="Arial" w:hAnsi="Arial" w:cs="Arial"/>
          <w:bCs/>
          <w:lang w:val="en-GB"/>
        </w:rPr>
        <w:t xml:space="preserve"> Research GmbH</w:t>
      </w:r>
    </w:p>
    <w:p w14:paraId="65F7B84A" w14:textId="77777777" w:rsidR="009E59C3" w:rsidRPr="009E59C3" w:rsidRDefault="009E59C3" w:rsidP="009E59C3">
      <w:pPr>
        <w:pStyle w:val="Paragraphedeliste"/>
        <w:numPr>
          <w:ilvl w:val="0"/>
          <w:numId w:val="19"/>
        </w:numPr>
        <w:tabs>
          <w:tab w:val="left" w:pos="567"/>
        </w:tabs>
        <w:snapToGrid w:val="0"/>
        <w:ind w:leftChars="0"/>
        <w:rPr>
          <w:rFonts w:ascii="Arial" w:hAnsi="Arial" w:cs="Arial"/>
          <w:bCs/>
          <w:lang w:val="en-GB"/>
        </w:rPr>
      </w:pPr>
      <w:r w:rsidRPr="009E59C3">
        <w:rPr>
          <w:rFonts w:ascii="Arial" w:hAnsi="Arial" w:cs="Arial"/>
          <w:bCs/>
          <w:lang w:val="en-GB"/>
        </w:rPr>
        <w:t>R2-1907298, On RLC impacts for NTN, Ericsson</w:t>
      </w:r>
    </w:p>
    <w:p w14:paraId="6B65DF59" w14:textId="77777777" w:rsidR="009E59C3" w:rsidRPr="009E59C3" w:rsidRDefault="009E59C3" w:rsidP="009E59C3">
      <w:pPr>
        <w:pStyle w:val="Paragraphedeliste"/>
        <w:numPr>
          <w:ilvl w:val="0"/>
          <w:numId w:val="19"/>
        </w:numPr>
        <w:tabs>
          <w:tab w:val="left" w:pos="567"/>
        </w:tabs>
        <w:snapToGrid w:val="0"/>
        <w:ind w:leftChars="0"/>
        <w:rPr>
          <w:rFonts w:ascii="Arial" w:hAnsi="Arial" w:cs="Arial"/>
          <w:bCs/>
          <w:lang w:val="en-GB"/>
        </w:rPr>
      </w:pPr>
      <w:r w:rsidRPr="009E59C3">
        <w:rPr>
          <w:rFonts w:ascii="Arial" w:hAnsi="Arial" w:cs="Arial"/>
          <w:bCs/>
          <w:lang w:val="en-GB"/>
        </w:rPr>
        <w:t>R2-1907300, On PDCP interruptions during handover for NTN, Ericsson</w:t>
      </w:r>
    </w:p>
    <w:p w14:paraId="3E364BD3" w14:textId="77777777" w:rsidR="009E59C3" w:rsidRPr="009E59C3" w:rsidRDefault="009E59C3" w:rsidP="009E59C3">
      <w:pPr>
        <w:pStyle w:val="Paragraphedeliste"/>
        <w:numPr>
          <w:ilvl w:val="0"/>
          <w:numId w:val="19"/>
        </w:numPr>
        <w:tabs>
          <w:tab w:val="left" w:pos="567"/>
        </w:tabs>
        <w:snapToGrid w:val="0"/>
        <w:ind w:leftChars="0"/>
        <w:rPr>
          <w:rFonts w:ascii="Arial" w:hAnsi="Arial" w:cs="Arial"/>
          <w:bCs/>
          <w:lang w:val="en-GB"/>
        </w:rPr>
      </w:pPr>
      <w:r w:rsidRPr="009E59C3">
        <w:rPr>
          <w:rFonts w:ascii="Arial" w:hAnsi="Arial" w:cs="Arial"/>
          <w:bCs/>
          <w:lang w:val="en-GB"/>
        </w:rPr>
        <w:t>R2-1907970, Report of email discussion [105bis#25][NR/NTN] - service continuity scenarios (Nokia), Nokia, Nokia Shanghai Bell</w:t>
      </w:r>
    </w:p>
    <w:p w14:paraId="4407A61C" w14:textId="77777777" w:rsidR="009E59C3" w:rsidRPr="009E59C3" w:rsidRDefault="009E59C3" w:rsidP="009E59C3">
      <w:pPr>
        <w:pStyle w:val="Paragraphedeliste"/>
        <w:numPr>
          <w:ilvl w:val="0"/>
          <w:numId w:val="19"/>
        </w:numPr>
        <w:tabs>
          <w:tab w:val="left" w:pos="567"/>
        </w:tabs>
        <w:snapToGrid w:val="0"/>
        <w:ind w:leftChars="0"/>
        <w:rPr>
          <w:rFonts w:ascii="Arial" w:hAnsi="Arial" w:cs="Arial"/>
          <w:bCs/>
          <w:lang w:val="en-GB"/>
        </w:rPr>
      </w:pPr>
      <w:r w:rsidRPr="009E59C3">
        <w:rPr>
          <w:rFonts w:ascii="Arial" w:hAnsi="Arial" w:cs="Arial"/>
          <w:bCs/>
          <w:lang w:val="en-GB"/>
        </w:rPr>
        <w:t>R2-1908242, Merged TP on TN-NTN service continuity scenarios, Nokia, Sony, Huawei, Vodafone</w:t>
      </w:r>
    </w:p>
    <w:p w14:paraId="747C4C72" w14:textId="77777777" w:rsidR="009E59C3" w:rsidRPr="009E59C3" w:rsidRDefault="009E59C3" w:rsidP="009E59C3">
      <w:pPr>
        <w:pStyle w:val="Paragraphedeliste"/>
        <w:numPr>
          <w:ilvl w:val="0"/>
          <w:numId w:val="19"/>
        </w:numPr>
        <w:tabs>
          <w:tab w:val="left" w:pos="567"/>
        </w:tabs>
        <w:snapToGrid w:val="0"/>
        <w:ind w:leftChars="0"/>
        <w:rPr>
          <w:rFonts w:ascii="Arial" w:hAnsi="Arial" w:cs="Arial"/>
          <w:bCs/>
          <w:lang w:val="en-GB"/>
        </w:rPr>
      </w:pPr>
      <w:r w:rsidRPr="009E59C3">
        <w:rPr>
          <w:rFonts w:ascii="Arial" w:hAnsi="Arial" w:cs="Arial"/>
          <w:bCs/>
          <w:lang w:val="en-GB"/>
        </w:rPr>
        <w:t>R2-1907051, Service continuity in NTN, Sony</w:t>
      </w:r>
    </w:p>
    <w:p w14:paraId="5F8DAE2B" w14:textId="77777777" w:rsidR="009E59C3" w:rsidRPr="009E59C3" w:rsidRDefault="009E59C3" w:rsidP="009E59C3">
      <w:pPr>
        <w:pStyle w:val="Paragraphedeliste"/>
        <w:numPr>
          <w:ilvl w:val="0"/>
          <w:numId w:val="19"/>
        </w:numPr>
        <w:tabs>
          <w:tab w:val="left" w:pos="567"/>
        </w:tabs>
        <w:snapToGrid w:val="0"/>
        <w:ind w:leftChars="0"/>
        <w:rPr>
          <w:rFonts w:ascii="Arial" w:hAnsi="Arial" w:cs="Arial"/>
          <w:bCs/>
          <w:lang w:val="en-GB"/>
        </w:rPr>
      </w:pPr>
      <w:r w:rsidRPr="009E59C3">
        <w:rPr>
          <w:rFonts w:ascii="Arial" w:hAnsi="Arial" w:cs="Arial"/>
          <w:bCs/>
          <w:lang w:val="en-GB"/>
        </w:rPr>
        <w:t xml:space="preserve">R2-1907792, Service continuity between Non-Terrestrial and Terrestrial Networks, Huawei, </w:t>
      </w:r>
      <w:proofErr w:type="spellStart"/>
      <w:r w:rsidRPr="009E59C3">
        <w:rPr>
          <w:rFonts w:ascii="Arial" w:hAnsi="Arial" w:cs="Arial"/>
          <w:bCs/>
          <w:lang w:val="en-GB"/>
        </w:rPr>
        <w:t>HiSilicon</w:t>
      </w:r>
      <w:proofErr w:type="spellEnd"/>
    </w:p>
    <w:p w14:paraId="595F9218" w14:textId="77777777" w:rsidR="009E59C3" w:rsidRPr="009E59C3" w:rsidRDefault="009E59C3" w:rsidP="009E59C3">
      <w:pPr>
        <w:pStyle w:val="Paragraphedeliste"/>
        <w:numPr>
          <w:ilvl w:val="0"/>
          <w:numId w:val="19"/>
        </w:numPr>
        <w:tabs>
          <w:tab w:val="left" w:pos="567"/>
        </w:tabs>
        <w:snapToGrid w:val="0"/>
        <w:ind w:leftChars="0"/>
        <w:rPr>
          <w:rFonts w:ascii="Arial" w:hAnsi="Arial" w:cs="Arial"/>
          <w:bCs/>
          <w:lang w:val="en-GB"/>
        </w:rPr>
      </w:pPr>
      <w:r w:rsidRPr="009E59C3">
        <w:rPr>
          <w:rFonts w:ascii="Arial" w:hAnsi="Arial" w:cs="Arial"/>
          <w:bCs/>
          <w:lang w:val="en-GB"/>
        </w:rPr>
        <w:t xml:space="preserve">R2-1907847, NR Mobility for Non-Terrestrial Networks, </w:t>
      </w:r>
      <w:proofErr w:type="spellStart"/>
      <w:r w:rsidRPr="009E59C3">
        <w:rPr>
          <w:rFonts w:ascii="Arial" w:hAnsi="Arial" w:cs="Arial"/>
          <w:bCs/>
          <w:lang w:val="en-GB"/>
        </w:rPr>
        <w:t>InterDigital</w:t>
      </w:r>
      <w:proofErr w:type="spellEnd"/>
      <w:r w:rsidRPr="009E59C3">
        <w:rPr>
          <w:rFonts w:ascii="Arial" w:hAnsi="Arial" w:cs="Arial"/>
          <w:bCs/>
          <w:lang w:val="en-GB"/>
        </w:rPr>
        <w:t>, Inc.</w:t>
      </w:r>
    </w:p>
    <w:p w14:paraId="427480D4" w14:textId="77777777" w:rsidR="009E59C3" w:rsidRPr="009E59C3" w:rsidRDefault="009E59C3" w:rsidP="009E59C3">
      <w:pPr>
        <w:pStyle w:val="Paragraphedeliste"/>
        <w:numPr>
          <w:ilvl w:val="0"/>
          <w:numId w:val="19"/>
        </w:numPr>
        <w:tabs>
          <w:tab w:val="left" w:pos="567"/>
        </w:tabs>
        <w:snapToGrid w:val="0"/>
        <w:ind w:leftChars="0"/>
        <w:rPr>
          <w:rFonts w:ascii="Arial" w:hAnsi="Arial" w:cs="Arial"/>
          <w:bCs/>
          <w:lang w:val="en-GB"/>
        </w:rPr>
      </w:pPr>
      <w:r w:rsidRPr="009E59C3">
        <w:rPr>
          <w:rFonts w:ascii="Arial" w:hAnsi="Arial" w:cs="Arial"/>
          <w:bCs/>
          <w:lang w:val="en-GB"/>
        </w:rPr>
        <w:t xml:space="preserve">R2-1908244, NR Mobility for Non-Terrestrial Networks, </w:t>
      </w:r>
      <w:proofErr w:type="spellStart"/>
      <w:r w:rsidRPr="009E59C3">
        <w:rPr>
          <w:rFonts w:ascii="Arial" w:hAnsi="Arial" w:cs="Arial"/>
          <w:bCs/>
          <w:lang w:val="en-GB"/>
        </w:rPr>
        <w:t>InterDigital</w:t>
      </w:r>
      <w:proofErr w:type="spellEnd"/>
      <w:r w:rsidRPr="009E59C3">
        <w:rPr>
          <w:rFonts w:ascii="Arial" w:hAnsi="Arial" w:cs="Arial"/>
          <w:bCs/>
          <w:lang w:val="en-GB"/>
        </w:rPr>
        <w:t xml:space="preserve">, Inc., </w:t>
      </w:r>
      <w:proofErr w:type="spellStart"/>
      <w:r w:rsidRPr="009E59C3">
        <w:rPr>
          <w:rFonts w:ascii="Arial" w:hAnsi="Arial" w:cs="Arial"/>
          <w:bCs/>
          <w:lang w:val="en-GB"/>
        </w:rPr>
        <w:t>Nomor</w:t>
      </w:r>
      <w:proofErr w:type="spellEnd"/>
      <w:r w:rsidRPr="009E59C3">
        <w:rPr>
          <w:rFonts w:ascii="Arial" w:hAnsi="Arial" w:cs="Arial"/>
          <w:bCs/>
          <w:lang w:val="en-GB"/>
        </w:rPr>
        <w:t xml:space="preserve"> Research, Thales, </w:t>
      </w:r>
      <w:proofErr w:type="spellStart"/>
      <w:r w:rsidRPr="009E59C3">
        <w:rPr>
          <w:rFonts w:ascii="Arial" w:hAnsi="Arial" w:cs="Arial"/>
          <w:bCs/>
          <w:lang w:val="en-GB"/>
        </w:rPr>
        <w:t>MediaTek</w:t>
      </w:r>
      <w:proofErr w:type="spellEnd"/>
    </w:p>
    <w:p w14:paraId="0A7F2441" w14:textId="77777777" w:rsidR="009E59C3" w:rsidRPr="009E59C3" w:rsidRDefault="009E59C3" w:rsidP="009E59C3">
      <w:pPr>
        <w:pStyle w:val="Paragraphedeliste"/>
        <w:numPr>
          <w:ilvl w:val="0"/>
          <w:numId w:val="19"/>
        </w:numPr>
        <w:tabs>
          <w:tab w:val="left" w:pos="567"/>
        </w:tabs>
        <w:snapToGrid w:val="0"/>
        <w:ind w:leftChars="0"/>
        <w:rPr>
          <w:rFonts w:ascii="Arial" w:hAnsi="Arial" w:cs="Arial"/>
          <w:bCs/>
          <w:lang w:val="en-GB"/>
        </w:rPr>
      </w:pPr>
      <w:r w:rsidRPr="009E59C3">
        <w:rPr>
          <w:rFonts w:ascii="Arial" w:hAnsi="Arial" w:cs="Arial"/>
          <w:bCs/>
          <w:lang w:val="en-GB"/>
        </w:rPr>
        <w:t xml:space="preserve">R2-1905702, Grouping and Automatic Reconfiguration for Handover Enhancement in LEO NTN, </w:t>
      </w:r>
      <w:proofErr w:type="spellStart"/>
      <w:r w:rsidRPr="009E59C3">
        <w:rPr>
          <w:rFonts w:ascii="Arial" w:hAnsi="Arial" w:cs="Arial"/>
          <w:bCs/>
          <w:lang w:val="en-GB"/>
        </w:rPr>
        <w:t>Mediatek</w:t>
      </w:r>
      <w:proofErr w:type="spellEnd"/>
      <w:r w:rsidRPr="009E59C3">
        <w:rPr>
          <w:rFonts w:ascii="Arial" w:hAnsi="Arial" w:cs="Arial"/>
          <w:bCs/>
          <w:lang w:val="en-GB"/>
        </w:rPr>
        <w:t xml:space="preserve"> India Technology </w:t>
      </w:r>
      <w:proofErr w:type="spellStart"/>
      <w:r w:rsidRPr="009E59C3">
        <w:rPr>
          <w:rFonts w:ascii="Arial" w:hAnsi="Arial" w:cs="Arial"/>
          <w:bCs/>
          <w:lang w:val="en-GB"/>
        </w:rPr>
        <w:t>Pvt.</w:t>
      </w:r>
      <w:proofErr w:type="spellEnd"/>
    </w:p>
    <w:p w14:paraId="4A9E7FEB" w14:textId="77777777" w:rsidR="009E59C3" w:rsidRPr="009E59C3" w:rsidRDefault="009E59C3" w:rsidP="009E59C3">
      <w:pPr>
        <w:pStyle w:val="Paragraphedeliste"/>
        <w:numPr>
          <w:ilvl w:val="0"/>
          <w:numId w:val="19"/>
        </w:numPr>
        <w:tabs>
          <w:tab w:val="left" w:pos="567"/>
        </w:tabs>
        <w:snapToGrid w:val="0"/>
        <w:ind w:leftChars="0"/>
        <w:rPr>
          <w:rFonts w:ascii="Arial" w:hAnsi="Arial" w:cs="Arial"/>
          <w:bCs/>
          <w:lang w:val="en-GB"/>
        </w:rPr>
      </w:pPr>
      <w:r w:rsidRPr="009E59C3">
        <w:rPr>
          <w:rFonts w:ascii="Arial" w:hAnsi="Arial" w:cs="Arial"/>
          <w:bCs/>
          <w:lang w:val="en-GB"/>
        </w:rPr>
        <w:t xml:space="preserve">R2-1906265, Mobility management in NTN, ZTE Corporation, </w:t>
      </w:r>
      <w:proofErr w:type="spellStart"/>
      <w:r w:rsidRPr="009E59C3">
        <w:rPr>
          <w:rFonts w:ascii="Arial" w:hAnsi="Arial" w:cs="Arial"/>
          <w:bCs/>
          <w:lang w:val="en-GB"/>
        </w:rPr>
        <w:t>Sanechips</w:t>
      </w:r>
      <w:proofErr w:type="spellEnd"/>
    </w:p>
    <w:p w14:paraId="3D9E3DF4" w14:textId="77777777" w:rsidR="009E59C3" w:rsidRPr="009E59C3" w:rsidRDefault="009E59C3" w:rsidP="009E59C3">
      <w:pPr>
        <w:pStyle w:val="Paragraphedeliste"/>
        <w:numPr>
          <w:ilvl w:val="0"/>
          <w:numId w:val="19"/>
        </w:numPr>
        <w:tabs>
          <w:tab w:val="left" w:pos="567"/>
        </w:tabs>
        <w:snapToGrid w:val="0"/>
        <w:ind w:leftChars="0"/>
        <w:rPr>
          <w:rFonts w:ascii="Arial" w:hAnsi="Arial" w:cs="Arial"/>
          <w:bCs/>
          <w:lang w:val="en-GB"/>
        </w:rPr>
      </w:pPr>
      <w:r w:rsidRPr="009E59C3">
        <w:rPr>
          <w:rFonts w:ascii="Arial" w:hAnsi="Arial" w:cs="Arial"/>
          <w:bCs/>
          <w:lang w:val="en-GB"/>
        </w:rPr>
        <w:t xml:space="preserve">R2-1906266, Report CGI in NTN, ZTE Corporation, </w:t>
      </w:r>
      <w:proofErr w:type="spellStart"/>
      <w:r w:rsidRPr="009E59C3">
        <w:rPr>
          <w:rFonts w:ascii="Arial" w:hAnsi="Arial" w:cs="Arial"/>
          <w:bCs/>
          <w:lang w:val="en-GB"/>
        </w:rPr>
        <w:t>Sanechips</w:t>
      </w:r>
      <w:proofErr w:type="spellEnd"/>
    </w:p>
    <w:p w14:paraId="7ABB7C79" w14:textId="77777777" w:rsidR="009E59C3" w:rsidRPr="009E59C3" w:rsidRDefault="009E59C3" w:rsidP="009E59C3">
      <w:pPr>
        <w:pStyle w:val="Paragraphedeliste"/>
        <w:numPr>
          <w:ilvl w:val="0"/>
          <w:numId w:val="19"/>
        </w:numPr>
        <w:tabs>
          <w:tab w:val="left" w:pos="567"/>
        </w:tabs>
        <w:snapToGrid w:val="0"/>
        <w:ind w:leftChars="0"/>
        <w:rPr>
          <w:rFonts w:ascii="Arial" w:hAnsi="Arial" w:cs="Arial"/>
          <w:bCs/>
          <w:lang w:val="en-GB"/>
        </w:rPr>
      </w:pPr>
      <w:r w:rsidRPr="009E59C3">
        <w:rPr>
          <w:rFonts w:ascii="Arial" w:hAnsi="Arial" w:cs="Arial"/>
          <w:bCs/>
          <w:lang w:val="en-GB"/>
        </w:rPr>
        <w:t xml:space="preserve">R2-1906376, Conditional Handover with L2 packet duplication in NR NTN, </w:t>
      </w:r>
      <w:proofErr w:type="spellStart"/>
      <w:r w:rsidRPr="009E59C3">
        <w:rPr>
          <w:rFonts w:ascii="Arial" w:hAnsi="Arial" w:cs="Arial"/>
          <w:bCs/>
          <w:lang w:val="en-GB"/>
        </w:rPr>
        <w:t>Mediatek</w:t>
      </w:r>
      <w:proofErr w:type="spellEnd"/>
      <w:r w:rsidRPr="009E59C3">
        <w:rPr>
          <w:rFonts w:ascii="Arial" w:hAnsi="Arial" w:cs="Arial"/>
          <w:bCs/>
          <w:lang w:val="en-GB"/>
        </w:rPr>
        <w:t xml:space="preserve"> India Technology </w:t>
      </w:r>
      <w:proofErr w:type="spellStart"/>
      <w:r w:rsidRPr="009E59C3">
        <w:rPr>
          <w:rFonts w:ascii="Arial" w:hAnsi="Arial" w:cs="Arial"/>
          <w:bCs/>
          <w:lang w:val="en-GB"/>
        </w:rPr>
        <w:t>Pvt.</w:t>
      </w:r>
      <w:proofErr w:type="spellEnd"/>
    </w:p>
    <w:p w14:paraId="05A32F10" w14:textId="77777777" w:rsidR="009E59C3" w:rsidRPr="009E59C3" w:rsidRDefault="009E59C3" w:rsidP="009E59C3">
      <w:pPr>
        <w:pStyle w:val="Paragraphedeliste"/>
        <w:numPr>
          <w:ilvl w:val="0"/>
          <w:numId w:val="19"/>
        </w:numPr>
        <w:tabs>
          <w:tab w:val="left" w:pos="567"/>
        </w:tabs>
        <w:snapToGrid w:val="0"/>
        <w:ind w:leftChars="0"/>
        <w:rPr>
          <w:rFonts w:ascii="Arial" w:hAnsi="Arial" w:cs="Arial"/>
          <w:bCs/>
          <w:lang w:val="en-GB"/>
        </w:rPr>
      </w:pPr>
      <w:r w:rsidRPr="009E59C3">
        <w:rPr>
          <w:rFonts w:ascii="Arial" w:hAnsi="Arial" w:cs="Arial"/>
          <w:bCs/>
          <w:lang w:val="en-GB"/>
        </w:rPr>
        <w:t xml:space="preserve">R2-1907116, On access attempts due to cell movement, </w:t>
      </w:r>
      <w:proofErr w:type="spellStart"/>
      <w:r w:rsidRPr="009E59C3">
        <w:rPr>
          <w:rFonts w:ascii="Arial" w:hAnsi="Arial" w:cs="Arial"/>
          <w:bCs/>
          <w:lang w:val="en-GB"/>
        </w:rPr>
        <w:t>MediaTek</w:t>
      </w:r>
      <w:proofErr w:type="spellEnd"/>
      <w:r w:rsidRPr="009E59C3">
        <w:rPr>
          <w:rFonts w:ascii="Arial" w:hAnsi="Arial" w:cs="Arial"/>
          <w:bCs/>
          <w:lang w:val="en-GB"/>
        </w:rPr>
        <w:t xml:space="preserve"> Inc.</w:t>
      </w:r>
    </w:p>
    <w:p w14:paraId="60512B16" w14:textId="77777777" w:rsidR="009E59C3" w:rsidRPr="009E59C3" w:rsidRDefault="009E59C3" w:rsidP="009E59C3">
      <w:pPr>
        <w:pStyle w:val="Paragraphedeliste"/>
        <w:numPr>
          <w:ilvl w:val="0"/>
          <w:numId w:val="19"/>
        </w:numPr>
        <w:tabs>
          <w:tab w:val="left" w:pos="567"/>
        </w:tabs>
        <w:snapToGrid w:val="0"/>
        <w:ind w:leftChars="0"/>
        <w:rPr>
          <w:rFonts w:ascii="Arial" w:hAnsi="Arial" w:cs="Arial"/>
          <w:bCs/>
          <w:lang w:val="en-GB"/>
        </w:rPr>
      </w:pPr>
      <w:r w:rsidRPr="009E59C3">
        <w:rPr>
          <w:rFonts w:ascii="Arial" w:hAnsi="Arial" w:cs="Arial"/>
          <w:bCs/>
          <w:lang w:val="en-GB"/>
        </w:rPr>
        <w:t xml:space="preserve">R2-1907840, Conditional Mobility for Non-Terrestrial Networks, </w:t>
      </w:r>
      <w:proofErr w:type="spellStart"/>
      <w:r w:rsidRPr="009E59C3">
        <w:rPr>
          <w:rFonts w:ascii="Arial" w:hAnsi="Arial" w:cs="Arial"/>
          <w:bCs/>
          <w:lang w:val="en-GB"/>
        </w:rPr>
        <w:t>InterDigital</w:t>
      </w:r>
      <w:proofErr w:type="spellEnd"/>
      <w:r w:rsidRPr="009E59C3">
        <w:rPr>
          <w:rFonts w:ascii="Arial" w:hAnsi="Arial" w:cs="Arial"/>
          <w:bCs/>
          <w:lang w:val="en-GB"/>
        </w:rPr>
        <w:t>, Inc.</w:t>
      </w:r>
    </w:p>
    <w:p w14:paraId="24EEE6A0" w14:textId="77777777" w:rsidR="009E59C3" w:rsidRPr="009E59C3" w:rsidRDefault="009E59C3" w:rsidP="009E59C3">
      <w:pPr>
        <w:pStyle w:val="Paragraphedeliste"/>
        <w:numPr>
          <w:ilvl w:val="0"/>
          <w:numId w:val="19"/>
        </w:numPr>
        <w:tabs>
          <w:tab w:val="left" w:pos="567"/>
        </w:tabs>
        <w:snapToGrid w:val="0"/>
        <w:ind w:leftChars="0"/>
        <w:rPr>
          <w:rFonts w:ascii="Arial" w:hAnsi="Arial" w:cs="Arial"/>
          <w:bCs/>
          <w:lang w:val="en-GB"/>
        </w:rPr>
      </w:pPr>
      <w:r w:rsidRPr="009E59C3">
        <w:rPr>
          <w:rFonts w:ascii="Arial" w:hAnsi="Arial" w:cs="Arial"/>
          <w:bCs/>
          <w:lang w:val="en-GB"/>
        </w:rPr>
        <w:t xml:space="preserve">R2-1908245, Mobility Enhancements for Non-Terrestrial Networks, </w:t>
      </w:r>
      <w:proofErr w:type="spellStart"/>
      <w:r w:rsidRPr="009E59C3">
        <w:rPr>
          <w:rFonts w:ascii="Arial" w:hAnsi="Arial" w:cs="Arial"/>
          <w:bCs/>
          <w:lang w:val="en-GB"/>
        </w:rPr>
        <w:t>InterDigital</w:t>
      </w:r>
      <w:proofErr w:type="spellEnd"/>
      <w:r w:rsidRPr="009E59C3">
        <w:rPr>
          <w:rFonts w:ascii="Arial" w:hAnsi="Arial" w:cs="Arial"/>
          <w:bCs/>
          <w:lang w:val="en-GB"/>
        </w:rPr>
        <w:t xml:space="preserve"> Inc.</w:t>
      </w:r>
    </w:p>
    <w:p w14:paraId="7C1256B9" w14:textId="77777777" w:rsidR="009E59C3" w:rsidRPr="009E59C3" w:rsidRDefault="009E59C3" w:rsidP="009E59C3">
      <w:pPr>
        <w:pStyle w:val="Paragraphedeliste"/>
        <w:numPr>
          <w:ilvl w:val="0"/>
          <w:numId w:val="19"/>
        </w:numPr>
        <w:tabs>
          <w:tab w:val="left" w:pos="567"/>
        </w:tabs>
        <w:snapToGrid w:val="0"/>
        <w:ind w:leftChars="0"/>
        <w:rPr>
          <w:rFonts w:ascii="Arial" w:hAnsi="Arial" w:cs="Arial"/>
          <w:bCs/>
          <w:lang w:val="en-GB"/>
        </w:rPr>
      </w:pPr>
      <w:r w:rsidRPr="009E59C3">
        <w:rPr>
          <w:rFonts w:ascii="Arial" w:hAnsi="Arial" w:cs="Arial"/>
          <w:bCs/>
          <w:lang w:val="en-GB"/>
        </w:rPr>
        <w:t>R2-1905578, Discussion on handover procedure for LEO, OPPO</w:t>
      </w:r>
    </w:p>
    <w:p w14:paraId="6695E5CD" w14:textId="77777777" w:rsidR="009E59C3" w:rsidRPr="009E59C3" w:rsidRDefault="009E59C3" w:rsidP="009E59C3">
      <w:pPr>
        <w:pStyle w:val="Paragraphedeliste"/>
        <w:numPr>
          <w:ilvl w:val="0"/>
          <w:numId w:val="19"/>
        </w:numPr>
        <w:tabs>
          <w:tab w:val="left" w:pos="567"/>
        </w:tabs>
        <w:snapToGrid w:val="0"/>
        <w:ind w:leftChars="0"/>
        <w:rPr>
          <w:rFonts w:ascii="Arial" w:hAnsi="Arial" w:cs="Arial"/>
          <w:bCs/>
          <w:lang w:val="en-GB"/>
        </w:rPr>
      </w:pPr>
      <w:r w:rsidRPr="009E59C3">
        <w:rPr>
          <w:rFonts w:ascii="Arial" w:hAnsi="Arial" w:cs="Arial"/>
          <w:bCs/>
          <w:lang w:val="en-GB"/>
        </w:rPr>
        <w:t xml:space="preserve">R2-1905688, Impacts caused by measurement variations in NTN, </w:t>
      </w:r>
      <w:proofErr w:type="spellStart"/>
      <w:r w:rsidRPr="009E59C3">
        <w:rPr>
          <w:rFonts w:ascii="Arial" w:hAnsi="Arial" w:cs="Arial"/>
          <w:bCs/>
          <w:lang w:val="en-GB"/>
        </w:rPr>
        <w:t>Spreadtrum</w:t>
      </w:r>
      <w:proofErr w:type="spellEnd"/>
      <w:r w:rsidRPr="009E59C3">
        <w:rPr>
          <w:rFonts w:ascii="Arial" w:hAnsi="Arial" w:cs="Arial"/>
          <w:bCs/>
          <w:lang w:val="en-GB"/>
        </w:rPr>
        <w:t xml:space="preserve"> Communications</w:t>
      </w:r>
    </w:p>
    <w:p w14:paraId="1F9DC736" w14:textId="77777777" w:rsidR="009E59C3" w:rsidRPr="009E59C3" w:rsidRDefault="009E59C3" w:rsidP="009E59C3">
      <w:pPr>
        <w:pStyle w:val="Paragraphedeliste"/>
        <w:numPr>
          <w:ilvl w:val="0"/>
          <w:numId w:val="19"/>
        </w:numPr>
        <w:tabs>
          <w:tab w:val="left" w:pos="567"/>
        </w:tabs>
        <w:snapToGrid w:val="0"/>
        <w:ind w:leftChars="0"/>
        <w:rPr>
          <w:rFonts w:ascii="Arial" w:hAnsi="Arial" w:cs="Arial"/>
          <w:bCs/>
          <w:lang w:val="en-GB"/>
        </w:rPr>
      </w:pPr>
      <w:r w:rsidRPr="009E59C3">
        <w:rPr>
          <w:rFonts w:ascii="Arial" w:hAnsi="Arial" w:cs="Arial"/>
          <w:bCs/>
          <w:lang w:val="en-GB"/>
        </w:rPr>
        <w:t>R2-1905872, Mobility Issue for LEO in NTN System, CATT</w:t>
      </w:r>
    </w:p>
    <w:p w14:paraId="02F01F03" w14:textId="77777777" w:rsidR="009E59C3" w:rsidRPr="009E59C3" w:rsidRDefault="009E59C3" w:rsidP="009E59C3">
      <w:pPr>
        <w:pStyle w:val="Paragraphedeliste"/>
        <w:numPr>
          <w:ilvl w:val="0"/>
          <w:numId w:val="19"/>
        </w:numPr>
        <w:tabs>
          <w:tab w:val="left" w:pos="567"/>
        </w:tabs>
        <w:snapToGrid w:val="0"/>
        <w:ind w:leftChars="0"/>
        <w:rPr>
          <w:rFonts w:ascii="Arial" w:hAnsi="Arial" w:cs="Arial"/>
          <w:bCs/>
          <w:lang w:val="en-GB"/>
        </w:rPr>
      </w:pPr>
      <w:r w:rsidRPr="009E59C3">
        <w:rPr>
          <w:rFonts w:ascii="Arial" w:hAnsi="Arial" w:cs="Arial"/>
          <w:bCs/>
          <w:lang w:val="en-GB"/>
        </w:rPr>
        <w:t>R2-1905932, Considerations on mobility for GEO, CMCC</w:t>
      </w:r>
    </w:p>
    <w:p w14:paraId="50E27900" w14:textId="77777777" w:rsidR="009E59C3" w:rsidRPr="009E59C3" w:rsidRDefault="009E59C3" w:rsidP="009E59C3">
      <w:pPr>
        <w:pStyle w:val="Paragraphedeliste"/>
        <w:numPr>
          <w:ilvl w:val="0"/>
          <w:numId w:val="19"/>
        </w:numPr>
        <w:tabs>
          <w:tab w:val="left" w:pos="567"/>
        </w:tabs>
        <w:snapToGrid w:val="0"/>
        <w:ind w:leftChars="0"/>
        <w:rPr>
          <w:rFonts w:ascii="Arial" w:hAnsi="Arial" w:cs="Arial"/>
          <w:bCs/>
          <w:lang w:val="en-GB"/>
        </w:rPr>
      </w:pPr>
      <w:r w:rsidRPr="009E59C3">
        <w:rPr>
          <w:rFonts w:ascii="Arial" w:hAnsi="Arial" w:cs="Arial"/>
          <w:bCs/>
          <w:lang w:val="en-GB"/>
        </w:rPr>
        <w:t>R2-1905933, Considerations on mobility for LEO, CMCC</w:t>
      </w:r>
    </w:p>
    <w:p w14:paraId="1B48D6B6" w14:textId="77777777" w:rsidR="009E59C3" w:rsidRPr="009E59C3" w:rsidRDefault="009E59C3" w:rsidP="009E59C3">
      <w:pPr>
        <w:pStyle w:val="Paragraphedeliste"/>
        <w:numPr>
          <w:ilvl w:val="0"/>
          <w:numId w:val="19"/>
        </w:numPr>
        <w:tabs>
          <w:tab w:val="left" w:pos="567"/>
        </w:tabs>
        <w:snapToGrid w:val="0"/>
        <w:ind w:leftChars="0"/>
        <w:rPr>
          <w:rFonts w:ascii="Arial" w:hAnsi="Arial" w:cs="Arial"/>
          <w:bCs/>
          <w:lang w:val="en-GB"/>
        </w:rPr>
      </w:pPr>
      <w:r w:rsidRPr="009E59C3">
        <w:rPr>
          <w:rFonts w:ascii="Arial" w:hAnsi="Arial" w:cs="Arial"/>
          <w:bCs/>
          <w:lang w:val="en-GB"/>
        </w:rPr>
        <w:t>R2-1907042, Location report in NTN, Sony</w:t>
      </w:r>
    </w:p>
    <w:p w14:paraId="5461C933" w14:textId="77777777" w:rsidR="009E59C3" w:rsidRPr="009E59C3" w:rsidRDefault="009E59C3" w:rsidP="009E59C3">
      <w:pPr>
        <w:pStyle w:val="Paragraphedeliste"/>
        <w:numPr>
          <w:ilvl w:val="0"/>
          <w:numId w:val="19"/>
        </w:numPr>
        <w:tabs>
          <w:tab w:val="left" w:pos="567"/>
        </w:tabs>
        <w:snapToGrid w:val="0"/>
        <w:ind w:leftChars="0"/>
        <w:rPr>
          <w:rFonts w:ascii="Arial" w:hAnsi="Arial" w:cs="Arial"/>
          <w:bCs/>
          <w:lang w:val="en-GB"/>
        </w:rPr>
      </w:pPr>
      <w:r w:rsidRPr="009E59C3">
        <w:rPr>
          <w:rFonts w:ascii="Arial" w:hAnsi="Arial" w:cs="Arial"/>
          <w:bCs/>
          <w:lang w:val="en-GB"/>
        </w:rPr>
        <w:t>R2-1907049, Consideration on mobility impacts of NTN support in NR, Sony</w:t>
      </w:r>
    </w:p>
    <w:p w14:paraId="46709580" w14:textId="77777777" w:rsidR="009E59C3" w:rsidRPr="009E59C3" w:rsidRDefault="009E59C3" w:rsidP="009E59C3">
      <w:pPr>
        <w:pStyle w:val="Paragraphedeliste"/>
        <w:numPr>
          <w:ilvl w:val="0"/>
          <w:numId w:val="19"/>
        </w:numPr>
        <w:tabs>
          <w:tab w:val="left" w:pos="567"/>
        </w:tabs>
        <w:snapToGrid w:val="0"/>
        <w:ind w:leftChars="0"/>
        <w:rPr>
          <w:rFonts w:ascii="Arial" w:hAnsi="Arial" w:cs="Arial"/>
          <w:bCs/>
          <w:lang w:val="en-GB"/>
        </w:rPr>
      </w:pPr>
      <w:r w:rsidRPr="009E59C3">
        <w:rPr>
          <w:rFonts w:ascii="Arial" w:hAnsi="Arial" w:cs="Arial"/>
          <w:bCs/>
          <w:lang w:val="en-GB"/>
        </w:rPr>
        <w:t>R2-1907158, Mobility for GEO NTN, Ericsson</w:t>
      </w:r>
    </w:p>
    <w:p w14:paraId="68241F85" w14:textId="77777777" w:rsidR="009E59C3" w:rsidRPr="009E59C3" w:rsidRDefault="009E59C3" w:rsidP="009E59C3">
      <w:pPr>
        <w:pStyle w:val="Paragraphedeliste"/>
        <w:numPr>
          <w:ilvl w:val="0"/>
          <w:numId w:val="19"/>
        </w:numPr>
        <w:tabs>
          <w:tab w:val="left" w:pos="567"/>
        </w:tabs>
        <w:snapToGrid w:val="0"/>
        <w:ind w:leftChars="0"/>
        <w:rPr>
          <w:rFonts w:ascii="Arial" w:hAnsi="Arial" w:cs="Arial"/>
          <w:bCs/>
          <w:lang w:val="en-GB"/>
        </w:rPr>
      </w:pPr>
      <w:r w:rsidRPr="009E59C3">
        <w:rPr>
          <w:rFonts w:ascii="Arial" w:hAnsi="Arial" w:cs="Arial"/>
          <w:bCs/>
          <w:lang w:val="en-GB"/>
        </w:rPr>
        <w:t>R2-1907160, Mobility for LEO NTN, Ericsson</w:t>
      </w:r>
    </w:p>
    <w:p w14:paraId="4CDA3138" w14:textId="77777777" w:rsidR="009E59C3" w:rsidRPr="009E59C3" w:rsidRDefault="009E59C3" w:rsidP="009E59C3">
      <w:pPr>
        <w:pStyle w:val="Paragraphedeliste"/>
        <w:numPr>
          <w:ilvl w:val="0"/>
          <w:numId w:val="19"/>
        </w:numPr>
        <w:tabs>
          <w:tab w:val="left" w:pos="567"/>
        </w:tabs>
        <w:snapToGrid w:val="0"/>
        <w:ind w:leftChars="0"/>
        <w:rPr>
          <w:rFonts w:ascii="Arial" w:hAnsi="Arial" w:cs="Arial"/>
          <w:bCs/>
          <w:lang w:val="en-GB"/>
        </w:rPr>
      </w:pPr>
      <w:r w:rsidRPr="009E59C3">
        <w:rPr>
          <w:rFonts w:ascii="Arial" w:hAnsi="Arial" w:cs="Arial"/>
          <w:bCs/>
          <w:lang w:val="en-GB"/>
        </w:rPr>
        <w:t>R2-1907163, Feeder link switch editorial, Ericsson</w:t>
      </w:r>
    </w:p>
    <w:p w14:paraId="699F0D81" w14:textId="77777777" w:rsidR="009E59C3" w:rsidRPr="009E59C3" w:rsidRDefault="009E59C3" w:rsidP="009E59C3">
      <w:pPr>
        <w:pStyle w:val="Paragraphedeliste"/>
        <w:numPr>
          <w:ilvl w:val="0"/>
          <w:numId w:val="19"/>
        </w:numPr>
        <w:tabs>
          <w:tab w:val="left" w:pos="567"/>
        </w:tabs>
        <w:snapToGrid w:val="0"/>
        <w:ind w:leftChars="0"/>
        <w:rPr>
          <w:rFonts w:ascii="Arial" w:hAnsi="Arial" w:cs="Arial"/>
          <w:bCs/>
          <w:lang w:val="en-GB"/>
        </w:rPr>
      </w:pPr>
      <w:r w:rsidRPr="009E59C3">
        <w:rPr>
          <w:rFonts w:ascii="Arial" w:hAnsi="Arial" w:cs="Arial"/>
          <w:bCs/>
          <w:lang w:val="en-GB"/>
        </w:rPr>
        <w:t>R2-1907164, Location reporting for NTN, Ericsson</w:t>
      </w:r>
    </w:p>
    <w:p w14:paraId="15D5F7BD" w14:textId="77777777" w:rsidR="009E59C3" w:rsidRPr="009E59C3" w:rsidRDefault="009E59C3" w:rsidP="009E59C3">
      <w:pPr>
        <w:pStyle w:val="Paragraphedeliste"/>
        <w:numPr>
          <w:ilvl w:val="0"/>
          <w:numId w:val="19"/>
        </w:numPr>
        <w:tabs>
          <w:tab w:val="left" w:pos="567"/>
        </w:tabs>
        <w:snapToGrid w:val="0"/>
        <w:ind w:leftChars="0"/>
        <w:rPr>
          <w:rFonts w:ascii="Arial" w:hAnsi="Arial" w:cs="Arial"/>
          <w:bCs/>
          <w:lang w:val="en-GB"/>
        </w:rPr>
      </w:pPr>
      <w:r w:rsidRPr="009E59C3">
        <w:rPr>
          <w:rFonts w:ascii="Arial" w:hAnsi="Arial" w:cs="Arial"/>
          <w:bCs/>
          <w:lang w:val="en-GB"/>
        </w:rPr>
        <w:t xml:space="preserve">R2-1907780, Consideration on cell measurement in NTN, Huawei, </w:t>
      </w:r>
      <w:proofErr w:type="spellStart"/>
      <w:r w:rsidRPr="009E59C3">
        <w:rPr>
          <w:rFonts w:ascii="Arial" w:hAnsi="Arial" w:cs="Arial"/>
          <w:bCs/>
          <w:lang w:val="en-GB"/>
        </w:rPr>
        <w:t>HiSilicon</w:t>
      </w:r>
      <w:proofErr w:type="spellEnd"/>
    </w:p>
    <w:p w14:paraId="4C8DDA63" w14:textId="77777777" w:rsidR="009E59C3" w:rsidRPr="009E59C3" w:rsidRDefault="009E59C3" w:rsidP="009E59C3">
      <w:pPr>
        <w:pStyle w:val="Paragraphedeliste"/>
        <w:numPr>
          <w:ilvl w:val="0"/>
          <w:numId w:val="19"/>
        </w:numPr>
        <w:tabs>
          <w:tab w:val="left" w:pos="567"/>
        </w:tabs>
        <w:snapToGrid w:val="0"/>
        <w:ind w:leftChars="0"/>
        <w:rPr>
          <w:rFonts w:ascii="Arial" w:hAnsi="Arial" w:cs="Arial"/>
          <w:bCs/>
          <w:lang w:val="en-GB"/>
        </w:rPr>
      </w:pPr>
      <w:r w:rsidRPr="009E59C3">
        <w:rPr>
          <w:rFonts w:ascii="Arial" w:hAnsi="Arial" w:cs="Arial"/>
          <w:bCs/>
          <w:lang w:val="en-GB"/>
        </w:rPr>
        <w:t xml:space="preserve">R2-1907781, RACH-less handover for NTN, Huawei, </w:t>
      </w:r>
      <w:proofErr w:type="spellStart"/>
      <w:r w:rsidRPr="009E59C3">
        <w:rPr>
          <w:rFonts w:ascii="Arial" w:hAnsi="Arial" w:cs="Arial"/>
          <w:bCs/>
          <w:lang w:val="en-GB"/>
        </w:rPr>
        <w:t>HiSilicon</w:t>
      </w:r>
      <w:proofErr w:type="spellEnd"/>
    </w:p>
    <w:p w14:paraId="78FFE1CD" w14:textId="77777777" w:rsidR="009E59C3" w:rsidRPr="009E59C3" w:rsidRDefault="009E59C3" w:rsidP="009E59C3">
      <w:pPr>
        <w:pStyle w:val="Paragraphedeliste"/>
        <w:numPr>
          <w:ilvl w:val="0"/>
          <w:numId w:val="19"/>
        </w:numPr>
        <w:tabs>
          <w:tab w:val="left" w:pos="567"/>
        </w:tabs>
        <w:snapToGrid w:val="0"/>
        <w:ind w:leftChars="0"/>
        <w:rPr>
          <w:rFonts w:ascii="Arial" w:hAnsi="Arial" w:cs="Arial"/>
          <w:bCs/>
          <w:lang w:val="en-GB"/>
        </w:rPr>
      </w:pPr>
      <w:r w:rsidRPr="009E59C3">
        <w:rPr>
          <w:rFonts w:ascii="Arial" w:hAnsi="Arial" w:cs="Arial"/>
          <w:bCs/>
          <w:lang w:val="en-GB"/>
        </w:rPr>
        <w:t xml:space="preserve">R2-1907782, Consideration on mobility management in NTN, Huawei, </w:t>
      </w:r>
      <w:proofErr w:type="spellStart"/>
      <w:r w:rsidRPr="009E59C3">
        <w:rPr>
          <w:rFonts w:ascii="Arial" w:hAnsi="Arial" w:cs="Arial"/>
          <w:bCs/>
          <w:lang w:val="en-GB"/>
        </w:rPr>
        <w:t>HiSilicon</w:t>
      </w:r>
      <w:proofErr w:type="spellEnd"/>
    </w:p>
    <w:p w14:paraId="0B866D83" w14:textId="77777777" w:rsidR="009E59C3" w:rsidRPr="009E59C3" w:rsidRDefault="009E59C3" w:rsidP="009E59C3">
      <w:pPr>
        <w:pStyle w:val="Paragraphedeliste"/>
        <w:numPr>
          <w:ilvl w:val="0"/>
          <w:numId w:val="19"/>
        </w:numPr>
        <w:tabs>
          <w:tab w:val="left" w:pos="567"/>
        </w:tabs>
        <w:snapToGrid w:val="0"/>
        <w:ind w:leftChars="0"/>
        <w:rPr>
          <w:rFonts w:ascii="Arial" w:hAnsi="Arial" w:cs="Arial"/>
          <w:bCs/>
          <w:lang w:val="en-GB"/>
        </w:rPr>
      </w:pPr>
      <w:r w:rsidRPr="009E59C3">
        <w:rPr>
          <w:rFonts w:ascii="Arial" w:hAnsi="Arial" w:cs="Arial"/>
          <w:bCs/>
          <w:lang w:val="en-GB"/>
        </w:rPr>
        <w:t xml:space="preserve">R2-1907783, Group handover issue in NTN, Huawei, </w:t>
      </w:r>
      <w:proofErr w:type="spellStart"/>
      <w:r w:rsidRPr="009E59C3">
        <w:rPr>
          <w:rFonts w:ascii="Arial" w:hAnsi="Arial" w:cs="Arial"/>
          <w:bCs/>
          <w:lang w:val="en-GB"/>
        </w:rPr>
        <w:t>HiSilicon</w:t>
      </w:r>
      <w:proofErr w:type="spellEnd"/>
    </w:p>
    <w:p w14:paraId="3F23EDC4" w14:textId="77777777" w:rsidR="009E59C3" w:rsidRPr="009E59C3" w:rsidRDefault="009E59C3" w:rsidP="009E59C3">
      <w:pPr>
        <w:pStyle w:val="Paragraphedeliste"/>
        <w:numPr>
          <w:ilvl w:val="0"/>
          <w:numId w:val="19"/>
        </w:numPr>
        <w:tabs>
          <w:tab w:val="left" w:pos="567"/>
        </w:tabs>
        <w:snapToGrid w:val="0"/>
        <w:ind w:leftChars="0"/>
        <w:rPr>
          <w:rFonts w:ascii="Arial" w:hAnsi="Arial" w:cs="Arial"/>
          <w:bCs/>
          <w:lang w:val="en-GB"/>
        </w:rPr>
      </w:pPr>
      <w:r w:rsidRPr="009E59C3">
        <w:rPr>
          <w:rFonts w:ascii="Arial" w:hAnsi="Arial" w:cs="Arial"/>
          <w:bCs/>
          <w:lang w:val="en-GB"/>
        </w:rPr>
        <w:t xml:space="preserve">R2-1907790, Consideration on CHO in NTN, Huawei, </w:t>
      </w:r>
      <w:proofErr w:type="spellStart"/>
      <w:r w:rsidRPr="009E59C3">
        <w:rPr>
          <w:rFonts w:ascii="Arial" w:hAnsi="Arial" w:cs="Arial"/>
          <w:bCs/>
          <w:lang w:val="en-GB"/>
        </w:rPr>
        <w:t>HiSilicon</w:t>
      </w:r>
      <w:proofErr w:type="spellEnd"/>
    </w:p>
    <w:p w14:paraId="6065545D" w14:textId="77777777" w:rsidR="009E59C3" w:rsidRPr="009E59C3" w:rsidRDefault="009E59C3" w:rsidP="009E59C3">
      <w:pPr>
        <w:pStyle w:val="Paragraphedeliste"/>
        <w:numPr>
          <w:ilvl w:val="0"/>
          <w:numId w:val="19"/>
        </w:numPr>
        <w:tabs>
          <w:tab w:val="left" w:pos="567"/>
        </w:tabs>
        <w:snapToGrid w:val="0"/>
        <w:ind w:leftChars="0"/>
        <w:rPr>
          <w:rFonts w:ascii="Arial" w:hAnsi="Arial" w:cs="Arial"/>
          <w:bCs/>
          <w:lang w:val="en-GB"/>
        </w:rPr>
      </w:pPr>
      <w:r w:rsidRPr="009E59C3">
        <w:rPr>
          <w:rFonts w:ascii="Arial" w:hAnsi="Arial" w:cs="Arial"/>
          <w:bCs/>
          <w:lang w:val="en-GB"/>
        </w:rPr>
        <w:t>R2-1907895, LEO satellites mobility issues in NTN, LG Electronics Inc.</w:t>
      </w:r>
    </w:p>
    <w:p w14:paraId="2A625DA9" w14:textId="77777777" w:rsidR="009E59C3" w:rsidRPr="009E59C3" w:rsidRDefault="009E59C3" w:rsidP="009E59C3">
      <w:pPr>
        <w:pStyle w:val="Paragraphedeliste"/>
        <w:numPr>
          <w:ilvl w:val="0"/>
          <w:numId w:val="19"/>
        </w:numPr>
        <w:tabs>
          <w:tab w:val="left" w:pos="567"/>
        </w:tabs>
        <w:snapToGrid w:val="0"/>
        <w:ind w:leftChars="0"/>
        <w:rPr>
          <w:rFonts w:ascii="Arial" w:hAnsi="Arial" w:cs="Arial"/>
          <w:bCs/>
          <w:lang w:val="en-GB"/>
        </w:rPr>
      </w:pPr>
      <w:r w:rsidRPr="009E59C3">
        <w:rPr>
          <w:rFonts w:ascii="Arial" w:hAnsi="Arial" w:cs="Arial"/>
          <w:bCs/>
          <w:lang w:val="en-GB"/>
        </w:rPr>
        <w:t>R2-1907974, Mobility aspects for LEO, Nokia, Nokia Shanghai Bell</w:t>
      </w:r>
    </w:p>
    <w:p w14:paraId="1AAFE920" w14:textId="77777777" w:rsidR="009E59C3" w:rsidRPr="009E59C3" w:rsidRDefault="009E59C3" w:rsidP="009E59C3">
      <w:pPr>
        <w:pStyle w:val="Paragraphedeliste"/>
        <w:numPr>
          <w:ilvl w:val="0"/>
          <w:numId w:val="19"/>
        </w:numPr>
        <w:tabs>
          <w:tab w:val="left" w:pos="567"/>
        </w:tabs>
        <w:snapToGrid w:val="0"/>
        <w:ind w:leftChars="0"/>
        <w:rPr>
          <w:rFonts w:ascii="Arial" w:hAnsi="Arial" w:cs="Arial"/>
          <w:bCs/>
          <w:lang w:val="en-GB"/>
        </w:rPr>
      </w:pPr>
      <w:r w:rsidRPr="009E59C3">
        <w:rPr>
          <w:rFonts w:ascii="Arial" w:hAnsi="Arial" w:cs="Arial"/>
          <w:bCs/>
          <w:lang w:val="en-GB"/>
        </w:rPr>
        <w:t>R2-1907977, Further considerations on Mobility impacts for LEO, Nokia, Nokia Shanghai Bell</w:t>
      </w:r>
    </w:p>
    <w:p w14:paraId="698F2419" w14:textId="77777777" w:rsidR="009E59C3" w:rsidRPr="009E59C3" w:rsidRDefault="009E59C3" w:rsidP="009E59C3">
      <w:pPr>
        <w:pStyle w:val="Paragraphedeliste"/>
        <w:numPr>
          <w:ilvl w:val="0"/>
          <w:numId w:val="19"/>
        </w:numPr>
        <w:tabs>
          <w:tab w:val="left" w:pos="567"/>
        </w:tabs>
        <w:snapToGrid w:val="0"/>
        <w:ind w:leftChars="0"/>
        <w:rPr>
          <w:rFonts w:ascii="Arial" w:hAnsi="Arial" w:cs="Arial"/>
          <w:bCs/>
          <w:lang w:val="en-GB"/>
        </w:rPr>
      </w:pPr>
      <w:r w:rsidRPr="009E59C3">
        <w:rPr>
          <w:rFonts w:ascii="Arial" w:hAnsi="Arial" w:cs="Arial"/>
          <w:bCs/>
          <w:lang w:val="en-GB"/>
        </w:rPr>
        <w:t>R2-1907994, Signalling Delay in NTN, LG Electronics Inc.</w:t>
      </w:r>
    </w:p>
    <w:p w14:paraId="3368CB1E" w14:textId="77777777" w:rsidR="009E59C3" w:rsidRPr="009E59C3" w:rsidRDefault="009E59C3" w:rsidP="009E59C3">
      <w:pPr>
        <w:pStyle w:val="Paragraphedeliste"/>
        <w:numPr>
          <w:ilvl w:val="0"/>
          <w:numId w:val="19"/>
        </w:numPr>
        <w:tabs>
          <w:tab w:val="left" w:pos="567"/>
        </w:tabs>
        <w:snapToGrid w:val="0"/>
        <w:ind w:leftChars="0"/>
        <w:rPr>
          <w:rFonts w:ascii="Arial" w:hAnsi="Arial" w:cs="Arial"/>
          <w:bCs/>
          <w:lang w:val="en-GB"/>
        </w:rPr>
      </w:pPr>
      <w:r w:rsidRPr="009E59C3">
        <w:rPr>
          <w:rFonts w:ascii="Arial" w:hAnsi="Arial" w:cs="Arial"/>
          <w:bCs/>
          <w:lang w:val="en-GB"/>
        </w:rPr>
        <w:t>R2-1908018, Impacts of feeder link switch, Nokia, Nokia shanghai Bell</w:t>
      </w:r>
    </w:p>
    <w:p w14:paraId="56451749" w14:textId="77777777" w:rsidR="009E59C3" w:rsidRPr="009E59C3" w:rsidRDefault="009E59C3" w:rsidP="009E59C3">
      <w:pPr>
        <w:pStyle w:val="Paragraphedeliste"/>
        <w:numPr>
          <w:ilvl w:val="0"/>
          <w:numId w:val="19"/>
        </w:numPr>
        <w:tabs>
          <w:tab w:val="left" w:pos="567"/>
        </w:tabs>
        <w:snapToGrid w:val="0"/>
        <w:ind w:leftChars="0"/>
        <w:rPr>
          <w:rFonts w:ascii="Arial" w:hAnsi="Arial" w:cs="Arial"/>
          <w:bCs/>
          <w:lang w:val="en-GB"/>
        </w:rPr>
      </w:pPr>
      <w:r w:rsidRPr="009E59C3">
        <w:rPr>
          <w:rFonts w:ascii="Arial" w:hAnsi="Arial" w:cs="Arial"/>
          <w:bCs/>
          <w:lang w:val="en-GB"/>
        </w:rPr>
        <w:t>R2-1905873, Cell Selection and Reselection Issue in NTN System, CATT</w:t>
      </w:r>
    </w:p>
    <w:p w14:paraId="339B401C" w14:textId="77777777" w:rsidR="009E59C3" w:rsidRPr="009E59C3" w:rsidRDefault="009E59C3" w:rsidP="009E59C3">
      <w:pPr>
        <w:pStyle w:val="Paragraphedeliste"/>
        <w:numPr>
          <w:ilvl w:val="0"/>
          <w:numId w:val="19"/>
        </w:numPr>
        <w:tabs>
          <w:tab w:val="left" w:pos="567"/>
        </w:tabs>
        <w:snapToGrid w:val="0"/>
        <w:ind w:leftChars="0"/>
        <w:rPr>
          <w:rFonts w:ascii="Arial" w:hAnsi="Arial" w:cs="Arial"/>
          <w:bCs/>
          <w:lang w:val="en-GB"/>
        </w:rPr>
      </w:pPr>
      <w:r w:rsidRPr="009E59C3">
        <w:rPr>
          <w:rFonts w:ascii="Arial" w:hAnsi="Arial" w:cs="Arial"/>
          <w:bCs/>
          <w:lang w:val="en-GB"/>
        </w:rPr>
        <w:t>R2-1905874, Cell Selection and Reselection Issue between NTN and TN System, CATT</w:t>
      </w:r>
    </w:p>
    <w:p w14:paraId="65F73DEC" w14:textId="77777777" w:rsidR="009E59C3" w:rsidRPr="009E59C3" w:rsidRDefault="009E59C3" w:rsidP="009E59C3">
      <w:pPr>
        <w:pStyle w:val="Paragraphedeliste"/>
        <w:numPr>
          <w:ilvl w:val="0"/>
          <w:numId w:val="19"/>
        </w:numPr>
        <w:tabs>
          <w:tab w:val="left" w:pos="567"/>
        </w:tabs>
        <w:snapToGrid w:val="0"/>
        <w:ind w:leftChars="0"/>
        <w:rPr>
          <w:rFonts w:ascii="Arial" w:hAnsi="Arial" w:cs="Arial"/>
          <w:bCs/>
          <w:lang w:val="en-GB"/>
        </w:rPr>
      </w:pPr>
      <w:r w:rsidRPr="009E59C3">
        <w:rPr>
          <w:rFonts w:ascii="Arial" w:hAnsi="Arial" w:cs="Arial"/>
          <w:bCs/>
          <w:lang w:val="en-GB"/>
        </w:rPr>
        <w:t>R2-1905934, GEO and LEO impact on UE mobility state estimation, CMCC</w:t>
      </w:r>
    </w:p>
    <w:p w14:paraId="590F7913" w14:textId="77777777" w:rsidR="009E59C3" w:rsidRPr="009E59C3" w:rsidRDefault="009E59C3" w:rsidP="009E59C3">
      <w:pPr>
        <w:pStyle w:val="Paragraphedeliste"/>
        <w:numPr>
          <w:ilvl w:val="0"/>
          <w:numId w:val="19"/>
        </w:numPr>
        <w:tabs>
          <w:tab w:val="left" w:pos="567"/>
        </w:tabs>
        <w:snapToGrid w:val="0"/>
        <w:ind w:leftChars="0"/>
        <w:rPr>
          <w:rFonts w:ascii="Arial" w:hAnsi="Arial" w:cs="Arial"/>
          <w:bCs/>
          <w:lang w:val="en-GB"/>
        </w:rPr>
      </w:pPr>
      <w:r w:rsidRPr="009E59C3">
        <w:rPr>
          <w:rFonts w:ascii="Arial" w:hAnsi="Arial" w:cs="Arial"/>
          <w:bCs/>
          <w:lang w:val="en-GB"/>
        </w:rPr>
        <w:t xml:space="preserve">R2-1906269, Further consideration on tracking area management in NTN, ZTE Corporation, </w:t>
      </w:r>
      <w:proofErr w:type="spellStart"/>
      <w:r w:rsidRPr="009E59C3">
        <w:rPr>
          <w:rFonts w:ascii="Arial" w:hAnsi="Arial" w:cs="Arial"/>
          <w:bCs/>
          <w:lang w:val="en-GB"/>
        </w:rPr>
        <w:t>Sanechips</w:t>
      </w:r>
      <w:proofErr w:type="spellEnd"/>
    </w:p>
    <w:p w14:paraId="41A4AEC9" w14:textId="77777777" w:rsidR="009E59C3" w:rsidRPr="009E59C3" w:rsidRDefault="009E59C3" w:rsidP="009E59C3">
      <w:pPr>
        <w:pStyle w:val="Paragraphedeliste"/>
        <w:numPr>
          <w:ilvl w:val="0"/>
          <w:numId w:val="19"/>
        </w:numPr>
        <w:tabs>
          <w:tab w:val="left" w:pos="567"/>
        </w:tabs>
        <w:snapToGrid w:val="0"/>
        <w:ind w:leftChars="0"/>
        <w:rPr>
          <w:rFonts w:ascii="Arial" w:hAnsi="Arial" w:cs="Arial"/>
          <w:bCs/>
          <w:lang w:val="en-GB"/>
        </w:rPr>
      </w:pPr>
      <w:r w:rsidRPr="009E59C3">
        <w:rPr>
          <w:rFonts w:ascii="Arial" w:hAnsi="Arial" w:cs="Arial"/>
          <w:bCs/>
          <w:lang w:val="en-GB"/>
        </w:rPr>
        <w:t>R2-1907159, Further detail on Earth fixed tracking area for LEO NTN, Ericsson</w:t>
      </w:r>
    </w:p>
    <w:p w14:paraId="65D22989" w14:textId="77777777" w:rsidR="009E59C3" w:rsidRPr="009E59C3" w:rsidRDefault="009E59C3" w:rsidP="009E59C3">
      <w:pPr>
        <w:pStyle w:val="Paragraphedeliste"/>
        <w:numPr>
          <w:ilvl w:val="0"/>
          <w:numId w:val="19"/>
        </w:numPr>
        <w:tabs>
          <w:tab w:val="left" w:pos="567"/>
        </w:tabs>
        <w:snapToGrid w:val="0"/>
        <w:ind w:leftChars="0"/>
        <w:rPr>
          <w:rFonts w:ascii="Arial" w:hAnsi="Arial" w:cs="Arial"/>
          <w:bCs/>
          <w:lang w:val="en-GB"/>
        </w:rPr>
      </w:pPr>
      <w:r w:rsidRPr="009E59C3">
        <w:rPr>
          <w:rFonts w:ascii="Arial" w:hAnsi="Arial" w:cs="Arial"/>
          <w:bCs/>
          <w:lang w:val="en-GB"/>
        </w:rPr>
        <w:t>R2-1907161, Paging capacity for NTN, Ericsson; Vodafone</w:t>
      </w:r>
    </w:p>
    <w:p w14:paraId="4A9068C7" w14:textId="77777777" w:rsidR="009E59C3" w:rsidRPr="009E59C3" w:rsidRDefault="009E59C3" w:rsidP="009E59C3">
      <w:pPr>
        <w:pStyle w:val="Paragraphedeliste"/>
        <w:numPr>
          <w:ilvl w:val="0"/>
          <w:numId w:val="19"/>
        </w:numPr>
        <w:tabs>
          <w:tab w:val="left" w:pos="567"/>
        </w:tabs>
        <w:snapToGrid w:val="0"/>
        <w:ind w:leftChars="0"/>
        <w:rPr>
          <w:rFonts w:ascii="Arial" w:hAnsi="Arial" w:cs="Arial"/>
          <w:bCs/>
          <w:lang w:val="en-GB"/>
        </w:rPr>
      </w:pPr>
      <w:r w:rsidRPr="009E59C3">
        <w:rPr>
          <w:rFonts w:ascii="Arial" w:hAnsi="Arial" w:cs="Arial"/>
          <w:bCs/>
          <w:lang w:val="en-GB"/>
        </w:rPr>
        <w:t>R2-1908243, Paging capacity for NTN, Ericsson, Huawei, Vodafone, Thales</w:t>
      </w:r>
    </w:p>
    <w:p w14:paraId="21106560" w14:textId="77777777" w:rsidR="009E59C3" w:rsidRPr="009E59C3" w:rsidRDefault="009E59C3" w:rsidP="009E59C3">
      <w:pPr>
        <w:pStyle w:val="Paragraphedeliste"/>
        <w:numPr>
          <w:ilvl w:val="0"/>
          <w:numId w:val="19"/>
        </w:numPr>
        <w:tabs>
          <w:tab w:val="left" w:pos="567"/>
        </w:tabs>
        <w:snapToGrid w:val="0"/>
        <w:ind w:leftChars="0"/>
        <w:rPr>
          <w:rFonts w:ascii="Arial" w:hAnsi="Arial" w:cs="Arial"/>
          <w:bCs/>
          <w:lang w:val="en-GB"/>
        </w:rPr>
      </w:pPr>
      <w:r w:rsidRPr="009E59C3">
        <w:rPr>
          <w:rFonts w:ascii="Arial" w:hAnsi="Arial" w:cs="Arial"/>
          <w:bCs/>
          <w:lang w:val="en-GB"/>
        </w:rPr>
        <w:t>R2-1907162, Cell selection and reselection for NTN GEO and LEO, Ericsson</w:t>
      </w:r>
    </w:p>
    <w:p w14:paraId="0D0DC781" w14:textId="77777777" w:rsidR="009E59C3" w:rsidRPr="009E59C3" w:rsidRDefault="009E59C3" w:rsidP="009E59C3">
      <w:pPr>
        <w:pStyle w:val="Paragraphedeliste"/>
        <w:numPr>
          <w:ilvl w:val="0"/>
          <w:numId w:val="19"/>
        </w:numPr>
        <w:tabs>
          <w:tab w:val="left" w:pos="567"/>
        </w:tabs>
        <w:snapToGrid w:val="0"/>
        <w:ind w:leftChars="0"/>
        <w:rPr>
          <w:rFonts w:ascii="Arial" w:hAnsi="Arial" w:cs="Arial"/>
          <w:bCs/>
          <w:lang w:val="en-GB"/>
        </w:rPr>
      </w:pPr>
      <w:r w:rsidRPr="009E59C3">
        <w:rPr>
          <w:rFonts w:ascii="Arial" w:hAnsi="Arial" w:cs="Arial"/>
          <w:bCs/>
          <w:lang w:val="en-GB"/>
        </w:rPr>
        <w:t>R2-1907289, Paging capacity methodology for NTN, THALES</w:t>
      </w:r>
    </w:p>
    <w:p w14:paraId="64AB591B" w14:textId="77777777" w:rsidR="009E59C3" w:rsidRPr="009E59C3" w:rsidRDefault="009E59C3" w:rsidP="009E59C3">
      <w:pPr>
        <w:pStyle w:val="Paragraphedeliste"/>
        <w:numPr>
          <w:ilvl w:val="0"/>
          <w:numId w:val="19"/>
        </w:numPr>
        <w:tabs>
          <w:tab w:val="left" w:pos="567"/>
        </w:tabs>
        <w:snapToGrid w:val="0"/>
        <w:ind w:leftChars="0"/>
        <w:rPr>
          <w:rFonts w:ascii="Arial" w:hAnsi="Arial" w:cs="Arial"/>
          <w:bCs/>
          <w:lang w:val="en-GB"/>
        </w:rPr>
      </w:pPr>
      <w:r w:rsidRPr="009E59C3">
        <w:rPr>
          <w:rFonts w:ascii="Arial" w:hAnsi="Arial" w:cs="Arial"/>
          <w:bCs/>
          <w:lang w:val="en-GB"/>
        </w:rPr>
        <w:t xml:space="preserve">R2-1907784, Inactive state in NTN, Huawei, </w:t>
      </w:r>
      <w:proofErr w:type="spellStart"/>
      <w:r w:rsidRPr="009E59C3">
        <w:rPr>
          <w:rFonts w:ascii="Arial" w:hAnsi="Arial" w:cs="Arial"/>
          <w:bCs/>
          <w:lang w:val="en-GB"/>
        </w:rPr>
        <w:t>HiSilicon</w:t>
      </w:r>
      <w:proofErr w:type="spellEnd"/>
    </w:p>
    <w:p w14:paraId="1C865852" w14:textId="77777777" w:rsidR="009E59C3" w:rsidRPr="009E59C3" w:rsidRDefault="009E59C3" w:rsidP="009E59C3">
      <w:pPr>
        <w:pStyle w:val="Paragraphedeliste"/>
        <w:numPr>
          <w:ilvl w:val="0"/>
          <w:numId w:val="19"/>
        </w:numPr>
        <w:tabs>
          <w:tab w:val="left" w:pos="567"/>
        </w:tabs>
        <w:snapToGrid w:val="0"/>
        <w:ind w:leftChars="0"/>
        <w:rPr>
          <w:rFonts w:ascii="Arial" w:hAnsi="Arial" w:cs="Arial"/>
          <w:bCs/>
          <w:lang w:val="en-GB"/>
        </w:rPr>
      </w:pPr>
      <w:r w:rsidRPr="009E59C3">
        <w:rPr>
          <w:rFonts w:ascii="Arial" w:hAnsi="Arial" w:cs="Arial"/>
          <w:bCs/>
          <w:lang w:val="en-GB"/>
        </w:rPr>
        <w:t xml:space="preserve">R2-1907785, Consideration on TA management mechanism in LEO NTN, Huawei, </w:t>
      </w:r>
      <w:proofErr w:type="spellStart"/>
      <w:r w:rsidRPr="009E59C3">
        <w:rPr>
          <w:rFonts w:ascii="Arial" w:hAnsi="Arial" w:cs="Arial"/>
          <w:bCs/>
          <w:lang w:val="en-GB"/>
        </w:rPr>
        <w:t>HiSilicon</w:t>
      </w:r>
      <w:proofErr w:type="spellEnd"/>
    </w:p>
    <w:p w14:paraId="68F710C3" w14:textId="77777777" w:rsidR="009E59C3" w:rsidRPr="009E59C3" w:rsidRDefault="009E59C3" w:rsidP="009E59C3">
      <w:pPr>
        <w:pStyle w:val="Paragraphedeliste"/>
        <w:numPr>
          <w:ilvl w:val="0"/>
          <w:numId w:val="19"/>
        </w:numPr>
        <w:tabs>
          <w:tab w:val="left" w:pos="567"/>
        </w:tabs>
        <w:snapToGrid w:val="0"/>
        <w:ind w:leftChars="0"/>
        <w:rPr>
          <w:rFonts w:ascii="Arial" w:hAnsi="Arial" w:cs="Arial"/>
          <w:bCs/>
          <w:lang w:val="en-GB"/>
        </w:rPr>
      </w:pPr>
      <w:r w:rsidRPr="009E59C3">
        <w:rPr>
          <w:rFonts w:ascii="Arial" w:hAnsi="Arial" w:cs="Arial"/>
          <w:bCs/>
          <w:lang w:val="en-GB"/>
        </w:rPr>
        <w:t xml:space="preserve">R2-1907786, Considerations on NTN impact on cell selection and MSE, Huawei, </w:t>
      </w:r>
      <w:proofErr w:type="spellStart"/>
      <w:r w:rsidRPr="009E59C3">
        <w:rPr>
          <w:rFonts w:ascii="Arial" w:hAnsi="Arial" w:cs="Arial"/>
          <w:bCs/>
          <w:lang w:val="en-GB"/>
        </w:rPr>
        <w:t>HiSilicon</w:t>
      </w:r>
      <w:proofErr w:type="spellEnd"/>
    </w:p>
    <w:p w14:paraId="694AF3E9" w14:textId="77777777" w:rsidR="009E59C3" w:rsidRPr="009E59C3" w:rsidRDefault="009E59C3" w:rsidP="009E59C3">
      <w:pPr>
        <w:pStyle w:val="Paragraphedeliste"/>
        <w:numPr>
          <w:ilvl w:val="0"/>
          <w:numId w:val="19"/>
        </w:numPr>
        <w:tabs>
          <w:tab w:val="left" w:pos="567"/>
        </w:tabs>
        <w:snapToGrid w:val="0"/>
        <w:ind w:leftChars="0"/>
        <w:rPr>
          <w:rFonts w:ascii="Arial" w:hAnsi="Arial" w:cs="Arial"/>
          <w:bCs/>
          <w:lang w:val="en-GB"/>
        </w:rPr>
      </w:pPr>
      <w:r w:rsidRPr="009E59C3">
        <w:rPr>
          <w:rFonts w:ascii="Arial" w:hAnsi="Arial" w:cs="Arial"/>
          <w:bCs/>
          <w:lang w:val="en-GB"/>
        </w:rPr>
        <w:t xml:space="preserve">R2-1907787, Paging capacity of NTN, Huawei, </w:t>
      </w:r>
      <w:proofErr w:type="spellStart"/>
      <w:r w:rsidRPr="009E59C3">
        <w:rPr>
          <w:rFonts w:ascii="Arial" w:hAnsi="Arial" w:cs="Arial"/>
          <w:bCs/>
          <w:lang w:val="en-GB"/>
        </w:rPr>
        <w:t>HiSilicon</w:t>
      </w:r>
      <w:proofErr w:type="spellEnd"/>
    </w:p>
    <w:p w14:paraId="7B7C2122" w14:textId="77777777" w:rsidR="009E59C3" w:rsidRPr="009E59C3" w:rsidRDefault="009E59C3" w:rsidP="009E59C3">
      <w:pPr>
        <w:pStyle w:val="Paragraphedeliste"/>
        <w:numPr>
          <w:ilvl w:val="0"/>
          <w:numId w:val="19"/>
        </w:numPr>
        <w:tabs>
          <w:tab w:val="left" w:pos="567"/>
        </w:tabs>
        <w:snapToGrid w:val="0"/>
        <w:ind w:leftChars="0"/>
        <w:rPr>
          <w:rFonts w:ascii="Arial" w:hAnsi="Arial" w:cs="Arial"/>
          <w:bCs/>
          <w:lang w:val="en-GB"/>
        </w:rPr>
      </w:pPr>
      <w:r w:rsidRPr="009E59C3">
        <w:rPr>
          <w:rFonts w:ascii="Arial" w:hAnsi="Arial" w:cs="Arial"/>
          <w:bCs/>
          <w:lang w:val="en-GB"/>
        </w:rPr>
        <w:t xml:space="preserve">R2-1907793, Considerations on cell reselection in NTN, Huawei, </w:t>
      </w:r>
      <w:proofErr w:type="spellStart"/>
      <w:r w:rsidRPr="009E59C3">
        <w:rPr>
          <w:rFonts w:ascii="Arial" w:hAnsi="Arial" w:cs="Arial"/>
          <w:bCs/>
          <w:lang w:val="en-GB"/>
        </w:rPr>
        <w:t>HiSilicon</w:t>
      </w:r>
      <w:proofErr w:type="spellEnd"/>
    </w:p>
    <w:p w14:paraId="64102057" w14:textId="77777777" w:rsidR="009E59C3" w:rsidRPr="009E59C3" w:rsidRDefault="009E59C3" w:rsidP="009E59C3">
      <w:pPr>
        <w:pStyle w:val="Paragraphedeliste"/>
        <w:numPr>
          <w:ilvl w:val="0"/>
          <w:numId w:val="19"/>
        </w:numPr>
        <w:tabs>
          <w:tab w:val="left" w:pos="567"/>
        </w:tabs>
        <w:snapToGrid w:val="0"/>
        <w:ind w:leftChars="0"/>
        <w:rPr>
          <w:rFonts w:ascii="Arial" w:hAnsi="Arial" w:cs="Arial"/>
          <w:bCs/>
          <w:lang w:val="en-GB"/>
        </w:rPr>
      </w:pPr>
      <w:r w:rsidRPr="009E59C3">
        <w:rPr>
          <w:rFonts w:ascii="Arial" w:hAnsi="Arial" w:cs="Arial"/>
          <w:bCs/>
          <w:lang w:val="en-GB"/>
        </w:rPr>
        <w:t>R2-1907894, Remaining issues of tracking area management in NTN, LG Electronics Inc.</w:t>
      </w:r>
    </w:p>
    <w:p w14:paraId="59B5A7B5" w14:textId="77777777" w:rsidR="009E59C3" w:rsidRPr="009E59C3" w:rsidRDefault="009E59C3" w:rsidP="009E59C3">
      <w:pPr>
        <w:pStyle w:val="Paragraphedeliste"/>
        <w:numPr>
          <w:ilvl w:val="0"/>
          <w:numId w:val="19"/>
        </w:numPr>
        <w:tabs>
          <w:tab w:val="left" w:pos="567"/>
        </w:tabs>
        <w:snapToGrid w:val="0"/>
        <w:ind w:leftChars="0"/>
        <w:rPr>
          <w:rFonts w:ascii="Arial" w:hAnsi="Arial" w:cs="Arial"/>
          <w:bCs/>
          <w:lang w:val="en-GB"/>
        </w:rPr>
      </w:pPr>
      <w:r w:rsidRPr="009E59C3">
        <w:rPr>
          <w:rFonts w:ascii="Arial" w:hAnsi="Arial" w:cs="Arial"/>
          <w:bCs/>
          <w:lang w:val="en-GB"/>
        </w:rPr>
        <w:lastRenderedPageBreak/>
        <w:t>R2-1907896, Cell reselection and paging issues in NTN, LG Electronics Inc.</w:t>
      </w:r>
    </w:p>
    <w:p w14:paraId="28EFBF7E" w14:textId="77777777" w:rsidR="009E59C3" w:rsidRPr="009E59C3" w:rsidRDefault="009E59C3" w:rsidP="009E59C3">
      <w:pPr>
        <w:pStyle w:val="Paragraphedeliste"/>
        <w:numPr>
          <w:ilvl w:val="0"/>
          <w:numId w:val="19"/>
        </w:numPr>
        <w:tabs>
          <w:tab w:val="left" w:pos="567"/>
        </w:tabs>
        <w:snapToGrid w:val="0"/>
        <w:ind w:leftChars="0"/>
        <w:rPr>
          <w:rFonts w:ascii="Arial" w:hAnsi="Arial" w:cs="Arial"/>
          <w:bCs/>
          <w:lang w:val="en-GB"/>
        </w:rPr>
      </w:pPr>
      <w:r w:rsidRPr="009E59C3">
        <w:rPr>
          <w:rFonts w:ascii="Arial" w:hAnsi="Arial" w:cs="Arial"/>
          <w:bCs/>
          <w:lang w:val="en-GB"/>
        </w:rPr>
        <w:t>R2-1907944, Earth fixed tracking area for the moving beams, ETRI</w:t>
      </w:r>
    </w:p>
    <w:p w14:paraId="10921E77" w14:textId="77777777" w:rsidR="009E59C3" w:rsidRPr="009E59C3" w:rsidRDefault="009E59C3" w:rsidP="009E59C3">
      <w:pPr>
        <w:pStyle w:val="Paragraphedeliste"/>
        <w:numPr>
          <w:ilvl w:val="0"/>
          <w:numId w:val="19"/>
        </w:numPr>
        <w:tabs>
          <w:tab w:val="left" w:pos="567"/>
        </w:tabs>
        <w:snapToGrid w:val="0"/>
        <w:ind w:leftChars="0"/>
        <w:rPr>
          <w:rFonts w:ascii="Arial" w:hAnsi="Arial" w:cs="Arial"/>
          <w:bCs/>
          <w:lang w:val="en-GB"/>
        </w:rPr>
      </w:pPr>
      <w:r w:rsidRPr="009E59C3">
        <w:rPr>
          <w:rFonts w:ascii="Arial" w:hAnsi="Arial" w:cs="Arial"/>
          <w:bCs/>
          <w:lang w:val="en-GB"/>
        </w:rPr>
        <w:t>R2-1907961, Paging opportunities and power saving for NTN, Nokia, Nokia Shanghai Bell</w:t>
      </w:r>
    </w:p>
    <w:p w14:paraId="50A77EF7" w14:textId="77777777" w:rsidR="009E59C3" w:rsidRPr="009E59C3" w:rsidRDefault="009E59C3" w:rsidP="009E59C3">
      <w:pPr>
        <w:pStyle w:val="Paragraphedeliste"/>
        <w:numPr>
          <w:ilvl w:val="0"/>
          <w:numId w:val="19"/>
        </w:numPr>
        <w:tabs>
          <w:tab w:val="left" w:pos="567"/>
        </w:tabs>
        <w:snapToGrid w:val="0"/>
        <w:ind w:leftChars="0"/>
        <w:rPr>
          <w:rFonts w:ascii="Arial" w:hAnsi="Arial" w:cs="Arial"/>
          <w:bCs/>
          <w:lang w:val="en-GB"/>
        </w:rPr>
      </w:pPr>
      <w:r w:rsidRPr="009E59C3">
        <w:rPr>
          <w:rFonts w:ascii="Arial" w:hAnsi="Arial" w:cs="Arial"/>
          <w:bCs/>
          <w:lang w:val="en-GB"/>
        </w:rPr>
        <w:t xml:space="preserve">R2-1905906, System Information in NTN, </w:t>
      </w:r>
      <w:proofErr w:type="spellStart"/>
      <w:r w:rsidRPr="009E59C3">
        <w:rPr>
          <w:rFonts w:ascii="Arial" w:hAnsi="Arial" w:cs="Arial"/>
          <w:bCs/>
          <w:lang w:val="en-GB"/>
        </w:rPr>
        <w:t>Nomor</w:t>
      </w:r>
      <w:proofErr w:type="spellEnd"/>
      <w:r w:rsidRPr="009E59C3">
        <w:rPr>
          <w:rFonts w:ascii="Arial" w:hAnsi="Arial" w:cs="Arial"/>
          <w:bCs/>
          <w:lang w:val="en-GB"/>
        </w:rPr>
        <w:t xml:space="preserve"> Research GmbH</w:t>
      </w:r>
    </w:p>
    <w:p w14:paraId="44BEAB5D" w14:textId="77777777" w:rsidR="009E59C3" w:rsidRPr="009E59C3" w:rsidRDefault="009E59C3" w:rsidP="009E59C3">
      <w:pPr>
        <w:pStyle w:val="Paragraphedeliste"/>
        <w:numPr>
          <w:ilvl w:val="0"/>
          <w:numId w:val="19"/>
        </w:numPr>
        <w:tabs>
          <w:tab w:val="left" w:pos="567"/>
        </w:tabs>
        <w:snapToGrid w:val="0"/>
        <w:ind w:leftChars="0"/>
        <w:rPr>
          <w:rFonts w:ascii="Arial" w:hAnsi="Arial" w:cs="Arial"/>
          <w:bCs/>
          <w:lang w:val="en-GB"/>
        </w:rPr>
      </w:pPr>
      <w:r w:rsidRPr="009E59C3">
        <w:rPr>
          <w:rFonts w:ascii="Arial" w:hAnsi="Arial" w:cs="Arial"/>
          <w:bCs/>
          <w:lang w:val="en-GB"/>
        </w:rPr>
        <w:t xml:space="preserve">R2-1905907, Multiple PLMN Identities in NTN, </w:t>
      </w:r>
      <w:proofErr w:type="spellStart"/>
      <w:r w:rsidRPr="009E59C3">
        <w:rPr>
          <w:rFonts w:ascii="Arial" w:hAnsi="Arial" w:cs="Arial"/>
          <w:bCs/>
          <w:lang w:val="en-GB"/>
        </w:rPr>
        <w:t>Nomor</w:t>
      </w:r>
      <w:proofErr w:type="spellEnd"/>
      <w:r w:rsidRPr="009E59C3">
        <w:rPr>
          <w:rFonts w:ascii="Arial" w:hAnsi="Arial" w:cs="Arial"/>
          <w:bCs/>
          <w:lang w:val="en-GB"/>
        </w:rPr>
        <w:t xml:space="preserve"> Research GmbH</w:t>
      </w:r>
    </w:p>
    <w:p w14:paraId="61C0DC42" w14:textId="77777777" w:rsidR="009E59C3" w:rsidRPr="009E59C3" w:rsidRDefault="009E59C3" w:rsidP="009E59C3">
      <w:pPr>
        <w:pStyle w:val="Paragraphedeliste"/>
        <w:numPr>
          <w:ilvl w:val="0"/>
          <w:numId w:val="19"/>
        </w:numPr>
        <w:tabs>
          <w:tab w:val="left" w:pos="567"/>
        </w:tabs>
        <w:snapToGrid w:val="0"/>
        <w:ind w:leftChars="0"/>
        <w:rPr>
          <w:rFonts w:ascii="Arial" w:hAnsi="Arial" w:cs="Arial"/>
          <w:bCs/>
          <w:lang w:val="en-GB"/>
        </w:rPr>
      </w:pPr>
      <w:r w:rsidRPr="009E59C3">
        <w:rPr>
          <w:rFonts w:ascii="Arial" w:hAnsi="Arial" w:cs="Arial"/>
          <w:bCs/>
          <w:lang w:val="en-GB"/>
        </w:rPr>
        <w:t xml:space="preserve">R2-1905905, UE Positioning Information in NTN, </w:t>
      </w:r>
      <w:proofErr w:type="spellStart"/>
      <w:r w:rsidRPr="009E59C3">
        <w:rPr>
          <w:rFonts w:ascii="Arial" w:hAnsi="Arial" w:cs="Arial"/>
          <w:bCs/>
          <w:lang w:val="en-GB"/>
        </w:rPr>
        <w:t>Nomor</w:t>
      </w:r>
      <w:proofErr w:type="spellEnd"/>
      <w:r w:rsidRPr="009E59C3">
        <w:rPr>
          <w:rFonts w:ascii="Arial" w:hAnsi="Arial" w:cs="Arial"/>
          <w:bCs/>
          <w:lang w:val="en-GB"/>
        </w:rPr>
        <w:t xml:space="preserve"> Research GmbH, </w:t>
      </w:r>
      <w:proofErr w:type="spellStart"/>
      <w:r w:rsidRPr="009E59C3">
        <w:rPr>
          <w:rFonts w:ascii="Arial" w:hAnsi="Arial" w:cs="Arial"/>
          <w:bCs/>
          <w:lang w:val="en-GB"/>
        </w:rPr>
        <w:t>Fraunhofer</w:t>
      </w:r>
      <w:proofErr w:type="spellEnd"/>
      <w:r w:rsidRPr="009E59C3">
        <w:rPr>
          <w:rFonts w:ascii="Arial" w:hAnsi="Arial" w:cs="Arial"/>
          <w:bCs/>
          <w:lang w:val="en-GB"/>
        </w:rPr>
        <w:t xml:space="preserve"> IIS</w:t>
      </w:r>
    </w:p>
    <w:p w14:paraId="3ECEC923" w14:textId="77777777" w:rsidR="009E59C3" w:rsidRPr="009E59C3" w:rsidRDefault="009E59C3" w:rsidP="009E59C3">
      <w:pPr>
        <w:pStyle w:val="Paragraphedeliste"/>
        <w:numPr>
          <w:ilvl w:val="0"/>
          <w:numId w:val="19"/>
        </w:numPr>
        <w:tabs>
          <w:tab w:val="left" w:pos="567"/>
        </w:tabs>
        <w:snapToGrid w:val="0"/>
        <w:ind w:leftChars="0"/>
        <w:rPr>
          <w:rFonts w:ascii="Arial" w:hAnsi="Arial" w:cs="Arial"/>
          <w:bCs/>
          <w:lang w:val="en-GB"/>
        </w:rPr>
      </w:pPr>
      <w:r w:rsidRPr="009E59C3">
        <w:rPr>
          <w:rFonts w:ascii="Arial" w:hAnsi="Arial" w:cs="Arial"/>
          <w:bCs/>
          <w:lang w:val="en-GB"/>
        </w:rPr>
        <w:t xml:space="preserve">R2-1907788, Considerations on positioning method in NTN, Huawei, </w:t>
      </w:r>
      <w:proofErr w:type="spellStart"/>
      <w:r w:rsidRPr="009E59C3">
        <w:rPr>
          <w:rFonts w:ascii="Arial" w:hAnsi="Arial" w:cs="Arial"/>
          <w:bCs/>
          <w:lang w:val="en-GB"/>
        </w:rPr>
        <w:t>HiSilicon</w:t>
      </w:r>
      <w:proofErr w:type="spellEnd"/>
    </w:p>
    <w:p w14:paraId="1E07128B" w14:textId="77777777" w:rsidR="009E59C3" w:rsidRPr="009E59C3" w:rsidRDefault="009E59C3" w:rsidP="009E59C3">
      <w:pPr>
        <w:pStyle w:val="Paragraphedeliste"/>
        <w:numPr>
          <w:ilvl w:val="0"/>
          <w:numId w:val="19"/>
        </w:numPr>
        <w:tabs>
          <w:tab w:val="left" w:pos="567"/>
        </w:tabs>
        <w:snapToGrid w:val="0"/>
        <w:ind w:leftChars="0"/>
        <w:rPr>
          <w:rFonts w:ascii="Arial" w:hAnsi="Arial" w:cs="Arial"/>
          <w:bCs/>
          <w:lang w:val="en-GB"/>
        </w:rPr>
      </w:pPr>
      <w:r w:rsidRPr="009E59C3">
        <w:rPr>
          <w:rFonts w:ascii="Arial" w:hAnsi="Arial" w:cs="Arial"/>
          <w:bCs/>
          <w:lang w:val="en-GB"/>
        </w:rPr>
        <w:t xml:space="preserve">R2-1907789, CP latency for NTN, Huawei, </w:t>
      </w:r>
      <w:proofErr w:type="spellStart"/>
      <w:r w:rsidRPr="009E59C3">
        <w:rPr>
          <w:rFonts w:ascii="Arial" w:hAnsi="Arial" w:cs="Arial"/>
          <w:bCs/>
          <w:lang w:val="en-GB"/>
        </w:rPr>
        <w:t>HiSilicon</w:t>
      </w:r>
      <w:proofErr w:type="spellEnd"/>
    </w:p>
    <w:p w14:paraId="105F1546" w14:textId="77777777" w:rsidR="009E59C3" w:rsidRPr="009E59C3" w:rsidRDefault="009E59C3" w:rsidP="009E59C3">
      <w:pPr>
        <w:pStyle w:val="Paragraphedeliste"/>
        <w:numPr>
          <w:ilvl w:val="0"/>
          <w:numId w:val="19"/>
        </w:numPr>
        <w:tabs>
          <w:tab w:val="left" w:pos="567"/>
        </w:tabs>
        <w:snapToGrid w:val="0"/>
        <w:ind w:leftChars="0"/>
        <w:rPr>
          <w:rFonts w:ascii="Arial" w:hAnsi="Arial" w:cs="Arial"/>
          <w:bCs/>
          <w:lang w:val="en-GB"/>
        </w:rPr>
      </w:pPr>
      <w:r w:rsidRPr="009E59C3">
        <w:rPr>
          <w:rFonts w:ascii="Arial" w:hAnsi="Arial" w:cs="Arial"/>
          <w:bCs/>
          <w:lang w:val="en-GB"/>
        </w:rPr>
        <w:t xml:space="preserve">R2-1907791, Analysis on handover interruption time for NTN, Huawei, </w:t>
      </w:r>
      <w:proofErr w:type="spellStart"/>
      <w:r w:rsidRPr="009E59C3">
        <w:rPr>
          <w:rFonts w:ascii="Arial" w:hAnsi="Arial" w:cs="Arial"/>
          <w:bCs/>
          <w:lang w:val="en-GB"/>
        </w:rPr>
        <w:t>HiSilicon</w:t>
      </w:r>
      <w:proofErr w:type="spellEnd"/>
    </w:p>
    <w:p w14:paraId="7725225D" w14:textId="0910D2FB" w:rsidR="00115B52" w:rsidRPr="00B80E37" w:rsidRDefault="009E59C3" w:rsidP="00115B52">
      <w:pPr>
        <w:tabs>
          <w:tab w:val="left" w:pos="567"/>
        </w:tabs>
        <w:snapToGrid w:val="0"/>
        <w:rPr>
          <w:rFonts w:ascii="Arial" w:hAnsi="Arial" w:cs="Arial"/>
          <w:bCs/>
        </w:rPr>
      </w:pPr>
      <w:r w:rsidRPr="009E59C3">
        <w:rPr>
          <w:rFonts w:ascii="Arial" w:hAnsi="Arial" w:cs="Arial"/>
          <w:bCs/>
        </w:rPr>
        <w:t>R2-1907897, Dual connectivity use cases in NTN, LG Electronics Inc.</w:t>
      </w:r>
    </w:p>
    <w:p w14:paraId="66A43874" w14:textId="77777777" w:rsidR="00115B52" w:rsidRPr="00B80E37" w:rsidRDefault="00115B52" w:rsidP="00115B52">
      <w:pPr>
        <w:tabs>
          <w:tab w:val="left" w:pos="567"/>
        </w:tabs>
        <w:overflowPunct/>
        <w:autoSpaceDE/>
        <w:autoSpaceDN/>
        <w:snapToGrid w:val="0"/>
        <w:spacing w:after="0"/>
        <w:textAlignment w:val="auto"/>
        <w:rPr>
          <w:rFonts w:ascii="Arial" w:hAnsi="Arial" w:cs="Arial"/>
          <w:bCs/>
          <w:lang w:eastAsia="ja-JP"/>
        </w:rPr>
      </w:pPr>
      <w:r w:rsidRPr="00B80E37">
        <w:rPr>
          <w:rFonts w:ascii="Arial" w:hAnsi="Arial" w:cs="Arial"/>
          <w:bCs/>
          <w:lang w:eastAsia="ja-JP"/>
        </w:rPr>
        <w:t>Agreed TDOCs:</w:t>
      </w:r>
    </w:p>
    <w:p w14:paraId="69E7EF7D" w14:textId="1AECB354" w:rsidR="00115B52" w:rsidRPr="00945C82" w:rsidRDefault="00F21CB1" w:rsidP="00115B52">
      <w:pPr>
        <w:pStyle w:val="Paragraphedeliste"/>
        <w:numPr>
          <w:ilvl w:val="0"/>
          <w:numId w:val="19"/>
        </w:numPr>
        <w:tabs>
          <w:tab w:val="left" w:pos="567"/>
        </w:tabs>
        <w:snapToGrid w:val="0"/>
        <w:ind w:leftChars="0"/>
        <w:rPr>
          <w:rFonts w:ascii="Arial" w:hAnsi="Arial" w:cs="Arial"/>
          <w:bCs/>
          <w:lang w:val="en-GB"/>
        </w:rPr>
      </w:pPr>
      <w:r w:rsidRPr="00945C82">
        <w:rPr>
          <w:rFonts w:ascii="Arial" w:hAnsi="Arial" w:cs="Arial"/>
          <w:bCs/>
          <w:lang w:val="en-GB"/>
        </w:rPr>
        <w:t>R2-1906302 “105bis#24 [NR-NTN] TP capturing agreements”, Thales</w:t>
      </w:r>
    </w:p>
    <w:p w14:paraId="0ABED6B9" w14:textId="0955D211" w:rsidR="00F21CB1" w:rsidRPr="00945C82" w:rsidRDefault="00F21CB1" w:rsidP="00F21CB1">
      <w:pPr>
        <w:pStyle w:val="Paragraphedeliste"/>
        <w:numPr>
          <w:ilvl w:val="0"/>
          <w:numId w:val="19"/>
        </w:numPr>
        <w:tabs>
          <w:tab w:val="left" w:pos="567"/>
        </w:tabs>
        <w:snapToGrid w:val="0"/>
        <w:ind w:leftChars="0"/>
        <w:rPr>
          <w:rFonts w:ascii="Arial" w:hAnsi="Arial" w:cs="Arial"/>
          <w:bCs/>
          <w:lang w:val="en-GB"/>
        </w:rPr>
      </w:pPr>
      <w:r w:rsidRPr="00945C82">
        <w:rPr>
          <w:rFonts w:ascii="Arial" w:hAnsi="Arial" w:cs="Arial"/>
          <w:bCs/>
          <w:lang w:val="en-GB"/>
        </w:rPr>
        <w:t>R2-1907970 “Report of email discussion [105bis#25][NR/NTN] - service continuity scenarios</w:t>
      </w:r>
      <w:r w:rsidR="0046239B" w:rsidRPr="00945C82">
        <w:rPr>
          <w:rFonts w:ascii="Arial" w:hAnsi="Arial" w:cs="Arial"/>
          <w:bCs/>
          <w:lang w:val="en-GB"/>
        </w:rPr>
        <w:t xml:space="preserve"> (Nokia)</w:t>
      </w:r>
      <w:r w:rsidRPr="00945C82">
        <w:rPr>
          <w:rFonts w:ascii="Arial" w:hAnsi="Arial" w:cs="Arial"/>
          <w:bCs/>
          <w:lang w:val="en-GB"/>
        </w:rPr>
        <w:t>”, Nokia</w:t>
      </w:r>
    </w:p>
    <w:p w14:paraId="5A3D8AD9" w14:textId="133F5932" w:rsidR="00F21CB1" w:rsidRPr="00945C82" w:rsidRDefault="00F21CB1" w:rsidP="002F75DE">
      <w:pPr>
        <w:pStyle w:val="Paragraphedeliste"/>
        <w:numPr>
          <w:ilvl w:val="0"/>
          <w:numId w:val="19"/>
        </w:numPr>
        <w:tabs>
          <w:tab w:val="left" w:pos="567"/>
        </w:tabs>
        <w:snapToGrid w:val="0"/>
        <w:ind w:leftChars="0"/>
        <w:rPr>
          <w:rFonts w:ascii="Arial" w:hAnsi="Arial" w:cs="Arial"/>
          <w:bCs/>
          <w:lang w:val="en-GB"/>
        </w:rPr>
      </w:pPr>
      <w:r w:rsidRPr="00945C82">
        <w:rPr>
          <w:rFonts w:ascii="Arial" w:hAnsi="Arial" w:cs="Arial"/>
          <w:bCs/>
          <w:lang w:val="en-GB"/>
        </w:rPr>
        <w:t xml:space="preserve">R2-1908243 “Paging capacity for NTN”, </w:t>
      </w:r>
      <w:r w:rsidR="002F75DE" w:rsidRPr="00945C82">
        <w:rPr>
          <w:rFonts w:ascii="Arial" w:hAnsi="Arial" w:cs="Arial"/>
          <w:bCs/>
          <w:lang w:val="en-GB"/>
        </w:rPr>
        <w:t>Ericsson, Huawei, Vodafone, Thales</w:t>
      </w:r>
    </w:p>
    <w:p w14:paraId="01DB70CC" w14:textId="77777777" w:rsidR="00115B52" w:rsidRDefault="00115B52" w:rsidP="00115B52">
      <w:pPr>
        <w:tabs>
          <w:tab w:val="left" w:pos="567"/>
        </w:tabs>
        <w:snapToGrid w:val="0"/>
        <w:rPr>
          <w:rFonts w:ascii="Arial" w:hAnsi="Arial" w:cs="Arial"/>
          <w:bCs/>
        </w:rPr>
      </w:pPr>
    </w:p>
    <w:p w14:paraId="7D28FE28" w14:textId="77777777" w:rsidR="00EA2C68" w:rsidRPr="00B80E37" w:rsidRDefault="00EA2C68" w:rsidP="00115B52">
      <w:pPr>
        <w:tabs>
          <w:tab w:val="left" w:pos="567"/>
        </w:tabs>
        <w:snapToGrid w:val="0"/>
        <w:rPr>
          <w:rFonts w:ascii="Arial" w:hAnsi="Arial" w:cs="Arial"/>
          <w:bCs/>
        </w:rPr>
      </w:pPr>
    </w:p>
    <w:p w14:paraId="4DEFDB24" w14:textId="773D13AE" w:rsidR="00EA2C68" w:rsidRPr="00B80E37" w:rsidRDefault="00EA2C68" w:rsidP="00EA2C68">
      <w:pPr>
        <w:tabs>
          <w:tab w:val="left" w:pos="567"/>
        </w:tabs>
        <w:overflowPunct/>
        <w:autoSpaceDE/>
        <w:autoSpaceDN/>
        <w:snapToGrid w:val="0"/>
        <w:spacing w:after="0"/>
        <w:textAlignment w:val="auto"/>
        <w:rPr>
          <w:rFonts w:ascii="Arial" w:hAnsi="Arial" w:cs="Arial"/>
          <w:b/>
          <w:bCs/>
          <w:lang w:eastAsia="ja-JP"/>
        </w:rPr>
      </w:pPr>
      <w:r>
        <w:rPr>
          <w:rFonts w:ascii="Arial" w:hAnsi="Arial" w:cs="Arial"/>
          <w:b/>
          <w:bCs/>
          <w:lang w:eastAsia="ja-JP"/>
        </w:rPr>
        <w:t>RAN2</w:t>
      </w:r>
      <w:r w:rsidRPr="00B80E37">
        <w:rPr>
          <w:rFonts w:ascii="Arial" w:hAnsi="Arial" w:cs="Arial"/>
          <w:b/>
          <w:bCs/>
          <w:lang w:eastAsia="ja-JP"/>
        </w:rPr>
        <w:t>#</w:t>
      </w:r>
      <w:r>
        <w:rPr>
          <w:rFonts w:ascii="Arial" w:hAnsi="Arial" w:cs="Arial"/>
          <w:b/>
          <w:bCs/>
          <w:lang w:eastAsia="ja-JP"/>
        </w:rPr>
        <w:t>107</w:t>
      </w:r>
      <w:r w:rsidRPr="00B80E37">
        <w:rPr>
          <w:rFonts w:ascii="Arial" w:hAnsi="Arial" w:cs="Arial"/>
          <w:b/>
          <w:bCs/>
          <w:lang w:eastAsia="ja-JP"/>
        </w:rPr>
        <w:t xml:space="preserve">, </w:t>
      </w:r>
      <w:r>
        <w:rPr>
          <w:rFonts w:ascii="Arial" w:hAnsi="Arial" w:cs="Arial"/>
          <w:b/>
          <w:bCs/>
          <w:lang w:eastAsia="ja-JP"/>
        </w:rPr>
        <w:t>26</w:t>
      </w:r>
      <w:r w:rsidRPr="00B80E37">
        <w:rPr>
          <w:rFonts w:ascii="Arial" w:hAnsi="Arial" w:cs="Arial"/>
          <w:b/>
          <w:bCs/>
          <w:lang w:eastAsia="ja-JP"/>
        </w:rPr>
        <w:t>-</w:t>
      </w:r>
      <w:r>
        <w:rPr>
          <w:rFonts w:ascii="Arial" w:hAnsi="Arial" w:cs="Arial"/>
          <w:b/>
          <w:bCs/>
          <w:lang w:eastAsia="ja-JP"/>
        </w:rPr>
        <w:t>30</w:t>
      </w:r>
      <w:r w:rsidRPr="00B80E37">
        <w:rPr>
          <w:rFonts w:ascii="Arial" w:hAnsi="Arial" w:cs="Arial"/>
          <w:b/>
          <w:bCs/>
          <w:vertAlign w:val="superscript"/>
          <w:lang w:eastAsia="ja-JP"/>
        </w:rPr>
        <w:t>th</w:t>
      </w:r>
      <w:r w:rsidRPr="00B80E37">
        <w:rPr>
          <w:rFonts w:ascii="Arial" w:hAnsi="Arial" w:cs="Arial"/>
          <w:b/>
          <w:bCs/>
          <w:lang w:eastAsia="ja-JP"/>
        </w:rPr>
        <w:t xml:space="preserve"> </w:t>
      </w:r>
      <w:r>
        <w:rPr>
          <w:rFonts w:ascii="Arial" w:hAnsi="Arial" w:cs="Arial"/>
          <w:b/>
          <w:bCs/>
          <w:lang w:eastAsia="ja-JP"/>
        </w:rPr>
        <w:t>August</w:t>
      </w:r>
      <w:r w:rsidRPr="00B80E37">
        <w:rPr>
          <w:rFonts w:ascii="Arial" w:hAnsi="Arial" w:cs="Arial"/>
          <w:b/>
          <w:bCs/>
          <w:lang w:eastAsia="ja-JP"/>
        </w:rPr>
        <w:t xml:space="preserve"> 2019, </w:t>
      </w:r>
      <w:r>
        <w:rPr>
          <w:rFonts w:ascii="Arial" w:hAnsi="Arial" w:cs="Arial"/>
          <w:b/>
          <w:bCs/>
          <w:lang w:eastAsia="ja-JP"/>
        </w:rPr>
        <w:t>Prague</w:t>
      </w:r>
      <w:r w:rsidRPr="00B80E37">
        <w:rPr>
          <w:rFonts w:ascii="Arial" w:hAnsi="Arial" w:cs="Arial"/>
          <w:b/>
          <w:bCs/>
          <w:lang w:eastAsia="ja-JP"/>
        </w:rPr>
        <w:t>/</w:t>
      </w:r>
      <w:r>
        <w:rPr>
          <w:rFonts w:ascii="Arial" w:hAnsi="Arial" w:cs="Arial"/>
          <w:b/>
          <w:bCs/>
          <w:lang w:eastAsia="ja-JP"/>
        </w:rPr>
        <w:t xml:space="preserve">Czech </w:t>
      </w:r>
      <w:proofErr w:type="spellStart"/>
      <w:r>
        <w:rPr>
          <w:rFonts w:ascii="Arial" w:hAnsi="Arial" w:cs="Arial"/>
          <w:b/>
          <w:bCs/>
          <w:lang w:eastAsia="ja-JP"/>
        </w:rPr>
        <w:t>republik</w:t>
      </w:r>
      <w:proofErr w:type="spellEnd"/>
    </w:p>
    <w:p w14:paraId="05B6E479" w14:textId="77777777" w:rsidR="00EA2C68" w:rsidRPr="00B80E37" w:rsidRDefault="00EA2C68" w:rsidP="00EA2C68">
      <w:pPr>
        <w:tabs>
          <w:tab w:val="left" w:pos="567"/>
        </w:tabs>
        <w:snapToGrid w:val="0"/>
        <w:rPr>
          <w:rFonts w:ascii="Arial" w:hAnsi="Arial" w:cs="Arial"/>
          <w:bCs/>
        </w:rPr>
      </w:pPr>
    </w:p>
    <w:p w14:paraId="5467BB1D" w14:textId="77777777" w:rsidR="00EA2C68" w:rsidRPr="00B80E37" w:rsidRDefault="00EA2C68" w:rsidP="00EA2C68">
      <w:pPr>
        <w:tabs>
          <w:tab w:val="left" w:pos="567"/>
        </w:tabs>
        <w:overflowPunct/>
        <w:autoSpaceDE/>
        <w:autoSpaceDN/>
        <w:snapToGrid w:val="0"/>
        <w:spacing w:after="0"/>
        <w:textAlignment w:val="auto"/>
        <w:rPr>
          <w:rFonts w:ascii="Arial" w:hAnsi="Arial" w:cs="Arial"/>
          <w:bCs/>
          <w:lang w:eastAsia="ja-JP"/>
        </w:rPr>
      </w:pPr>
      <w:r w:rsidRPr="00B80E37">
        <w:rPr>
          <w:rFonts w:ascii="Arial" w:hAnsi="Arial" w:cs="Arial"/>
          <w:bCs/>
          <w:lang w:eastAsia="ja-JP"/>
        </w:rPr>
        <w:t>Submitted TDOCs:</w:t>
      </w:r>
    </w:p>
    <w:p w14:paraId="2A823A7A" w14:textId="77777777" w:rsidR="00EA2C68" w:rsidRPr="00945C82" w:rsidRDefault="00EA2C68" w:rsidP="00EA2C68">
      <w:pPr>
        <w:pStyle w:val="Paragraphedeliste"/>
        <w:numPr>
          <w:ilvl w:val="0"/>
          <w:numId w:val="19"/>
        </w:numPr>
        <w:tabs>
          <w:tab w:val="left" w:pos="567"/>
        </w:tabs>
        <w:snapToGrid w:val="0"/>
        <w:ind w:leftChars="0"/>
        <w:rPr>
          <w:rFonts w:ascii="Arial" w:hAnsi="Arial" w:cs="Arial"/>
          <w:bCs/>
          <w:lang w:val="en-GB"/>
        </w:rPr>
      </w:pPr>
    </w:p>
    <w:p w14:paraId="01569F67" w14:textId="77777777" w:rsidR="00625A05" w:rsidRPr="00625A05" w:rsidRDefault="00625A05" w:rsidP="00625A05">
      <w:pPr>
        <w:pStyle w:val="Paragraphedeliste"/>
        <w:numPr>
          <w:ilvl w:val="0"/>
          <w:numId w:val="19"/>
        </w:numPr>
        <w:tabs>
          <w:tab w:val="left" w:pos="567"/>
        </w:tabs>
        <w:snapToGrid w:val="0"/>
        <w:ind w:leftChars="0"/>
        <w:rPr>
          <w:rFonts w:ascii="Arial" w:hAnsi="Arial" w:cs="Arial"/>
          <w:bCs/>
          <w:lang w:val="en-GB"/>
        </w:rPr>
      </w:pPr>
      <w:r w:rsidRPr="00625A05">
        <w:rPr>
          <w:rFonts w:ascii="Arial" w:hAnsi="Arial" w:cs="Arial"/>
          <w:bCs/>
          <w:lang w:val="en-GB"/>
        </w:rPr>
        <w:t>R2-1908736</w:t>
      </w:r>
      <w:r w:rsidRPr="00625A05">
        <w:rPr>
          <w:rFonts w:ascii="Arial" w:hAnsi="Arial" w:cs="Arial"/>
          <w:bCs/>
          <w:lang w:val="en-GB"/>
        </w:rPr>
        <w:tab/>
        <w:t>Acknowledgement Instruction for HARQ feedback</w:t>
      </w:r>
      <w:r w:rsidRPr="00625A05">
        <w:rPr>
          <w:rFonts w:ascii="Arial" w:hAnsi="Arial" w:cs="Arial"/>
          <w:bCs/>
          <w:lang w:val="en-GB"/>
        </w:rPr>
        <w:tab/>
        <w:t>Asia Pacific Telecom co. Ltd</w:t>
      </w:r>
    </w:p>
    <w:p w14:paraId="732DDD0D" w14:textId="77777777" w:rsidR="00625A05" w:rsidRPr="00625A05" w:rsidRDefault="00625A05" w:rsidP="00625A05">
      <w:pPr>
        <w:pStyle w:val="Paragraphedeliste"/>
        <w:numPr>
          <w:ilvl w:val="0"/>
          <w:numId w:val="19"/>
        </w:numPr>
        <w:tabs>
          <w:tab w:val="left" w:pos="567"/>
        </w:tabs>
        <w:snapToGrid w:val="0"/>
        <w:ind w:leftChars="0"/>
        <w:rPr>
          <w:rFonts w:ascii="Arial" w:hAnsi="Arial" w:cs="Arial"/>
          <w:bCs/>
          <w:lang w:val="en-GB"/>
        </w:rPr>
      </w:pPr>
      <w:r w:rsidRPr="00625A05">
        <w:rPr>
          <w:rFonts w:ascii="Arial" w:hAnsi="Arial" w:cs="Arial"/>
          <w:bCs/>
          <w:lang w:val="en-GB"/>
        </w:rPr>
        <w:t>R2-1908752</w:t>
      </w:r>
      <w:r w:rsidRPr="00625A05">
        <w:rPr>
          <w:rFonts w:ascii="Arial" w:hAnsi="Arial" w:cs="Arial"/>
          <w:bCs/>
          <w:lang w:val="en-GB"/>
        </w:rPr>
        <w:tab/>
        <w:t>Mobility Issue for LEO in NTN System</w:t>
      </w:r>
      <w:r w:rsidRPr="00625A05">
        <w:rPr>
          <w:rFonts w:ascii="Arial" w:hAnsi="Arial" w:cs="Arial"/>
          <w:bCs/>
          <w:lang w:val="en-GB"/>
        </w:rPr>
        <w:tab/>
        <w:t>CATT</w:t>
      </w:r>
    </w:p>
    <w:p w14:paraId="41862320" w14:textId="77777777" w:rsidR="00625A05" w:rsidRPr="00625A05" w:rsidRDefault="00625A05" w:rsidP="00625A05">
      <w:pPr>
        <w:pStyle w:val="Paragraphedeliste"/>
        <w:numPr>
          <w:ilvl w:val="0"/>
          <w:numId w:val="19"/>
        </w:numPr>
        <w:tabs>
          <w:tab w:val="left" w:pos="567"/>
        </w:tabs>
        <w:snapToGrid w:val="0"/>
        <w:ind w:leftChars="0"/>
        <w:rPr>
          <w:rFonts w:ascii="Arial" w:hAnsi="Arial" w:cs="Arial"/>
          <w:bCs/>
          <w:lang w:val="en-GB"/>
        </w:rPr>
      </w:pPr>
      <w:r w:rsidRPr="00625A05">
        <w:rPr>
          <w:rFonts w:ascii="Arial" w:hAnsi="Arial" w:cs="Arial"/>
          <w:bCs/>
          <w:lang w:val="en-GB"/>
        </w:rPr>
        <w:t>R2-1908753</w:t>
      </w:r>
      <w:r w:rsidRPr="00625A05">
        <w:rPr>
          <w:rFonts w:ascii="Arial" w:hAnsi="Arial" w:cs="Arial"/>
          <w:bCs/>
          <w:lang w:val="en-GB"/>
        </w:rPr>
        <w:tab/>
        <w:t>Cell Selection and Reselection Issue in NTN System</w:t>
      </w:r>
      <w:r w:rsidRPr="00625A05">
        <w:rPr>
          <w:rFonts w:ascii="Arial" w:hAnsi="Arial" w:cs="Arial"/>
          <w:bCs/>
          <w:lang w:val="en-GB"/>
        </w:rPr>
        <w:tab/>
        <w:t>CATT</w:t>
      </w:r>
    </w:p>
    <w:p w14:paraId="51FE5B1D" w14:textId="77777777" w:rsidR="00625A05" w:rsidRPr="00625A05" w:rsidRDefault="00625A05" w:rsidP="00625A05">
      <w:pPr>
        <w:pStyle w:val="Paragraphedeliste"/>
        <w:numPr>
          <w:ilvl w:val="0"/>
          <w:numId w:val="19"/>
        </w:numPr>
        <w:tabs>
          <w:tab w:val="left" w:pos="567"/>
        </w:tabs>
        <w:snapToGrid w:val="0"/>
        <w:ind w:leftChars="0"/>
        <w:rPr>
          <w:rFonts w:ascii="Arial" w:hAnsi="Arial" w:cs="Arial"/>
          <w:bCs/>
          <w:lang w:val="en-GB"/>
        </w:rPr>
      </w:pPr>
      <w:r w:rsidRPr="00625A05">
        <w:rPr>
          <w:rFonts w:ascii="Arial" w:hAnsi="Arial" w:cs="Arial"/>
          <w:bCs/>
          <w:lang w:val="en-GB"/>
        </w:rPr>
        <w:t>R2-1908754</w:t>
      </w:r>
      <w:r w:rsidRPr="00625A05">
        <w:rPr>
          <w:rFonts w:ascii="Arial" w:hAnsi="Arial" w:cs="Arial"/>
          <w:bCs/>
          <w:lang w:val="en-GB"/>
        </w:rPr>
        <w:tab/>
        <w:t>Cell Selection and Reselection Issue between NTN and TN System</w:t>
      </w:r>
      <w:r w:rsidRPr="00625A05">
        <w:rPr>
          <w:rFonts w:ascii="Arial" w:hAnsi="Arial" w:cs="Arial"/>
          <w:bCs/>
          <w:lang w:val="en-GB"/>
        </w:rPr>
        <w:tab/>
        <w:t>CATT</w:t>
      </w:r>
    </w:p>
    <w:p w14:paraId="25FA553B" w14:textId="77777777" w:rsidR="00625A05" w:rsidRPr="00625A05" w:rsidRDefault="00625A05" w:rsidP="00625A05">
      <w:pPr>
        <w:pStyle w:val="Paragraphedeliste"/>
        <w:numPr>
          <w:ilvl w:val="0"/>
          <w:numId w:val="19"/>
        </w:numPr>
        <w:tabs>
          <w:tab w:val="left" w:pos="567"/>
        </w:tabs>
        <w:snapToGrid w:val="0"/>
        <w:ind w:leftChars="0"/>
        <w:rPr>
          <w:rFonts w:ascii="Arial" w:hAnsi="Arial" w:cs="Arial"/>
          <w:bCs/>
          <w:lang w:val="en-GB"/>
        </w:rPr>
      </w:pPr>
      <w:r w:rsidRPr="00625A05">
        <w:rPr>
          <w:rFonts w:ascii="Arial" w:hAnsi="Arial" w:cs="Arial"/>
          <w:bCs/>
          <w:lang w:val="en-GB"/>
        </w:rPr>
        <w:t>R2-1908755</w:t>
      </w:r>
      <w:r w:rsidRPr="00625A05">
        <w:rPr>
          <w:rFonts w:ascii="Arial" w:hAnsi="Arial" w:cs="Arial"/>
          <w:bCs/>
          <w:lang w:val="en-GB"/>
        </w:rPr>
        <w:tab/>
        <w:t>The Impact by Propagation Delay Difference on Connected Mode Measurements</w:t>
      </w:r>
      <w:r w:rsidRPr="00625A05">
        <w:rPr>
          <w:rFonts w:ascii="Arial" w:hAnsi="Arial" w:cs="Arial"/>
          <w:bCs/>
          <w:lang w:val="en-GB"/>
        </w:rPr>
        <w:tab/>
        <w:t>CATT</w:t>
      </w:r>
    </w:p>
    <w:p w14:paraId="0FA48F47" w14:textId="77777777" w:rsidR="00625A05" w:rsidRPr="00625A05" w:rsidRDefault="00625A05" w:rsidP="00625A05">
      <w:pPr>
        <w:pStyle w:val="Paragraphedeliste"/>
        <w:numPr>
          <w:ilvl w:val="0"/>
          <w:numId w:val="19"/>
        </w:numPr>
        <w:tabs>
          <w:tab w:val="left" w:pos="567"/>
        </w:tabs>
        <w:snapToGrid w:val="0"/>
        <w:ind w:leftChars="0"/>
        <w:rPr>
          <w:rFonts w:ascii="Arial" w:hAnsi="Arial" w:cs="Arial"/>
          <w:bCs/>
          <w:lang w:val="en-GB"/>
        </w:rPr>
      </w:pPr>
      <w:r w:rsidRPr="00625A05">
        <w:rPr>
          <w:rFonts w:ascii="Arial" w:hAnsi="Arial" w:cs="Arial"/>
          <w:bCs/>
          <w:lang w:val="en-GB"/>
        </w:rPr>
        <w:t>R2-1908756</w:t>
      </w:r>
      <w:r w:rsidRPr="00625A05">
        <w:rPr>
          <w:rFonts w:ascii="Arial" w:hAnsi="Arial" w:cs="Arial"/>
          <w:bCs/>
          <w:lang w:val="en-GB"/>
        </w:rPr>
        <w:tab/>
        <w:t>The Impact by Propagation Delay Difference on Idle or Inactive Mode Measurements</w:t>
      </w:r>
      <w:r w:rsidRPr="00625A05">
        <w:rPr>
          <w:rFonts w:ascii="Arial" w:hAnsi="Arial" w:cs="Arial"/>
          <w:bCs/>
          <w:lang w:val="en-GB"/>
        </w:rPr>
        <w:tab/>
        <w:t>CATT</w:t>
      </w:r>
    </w:p>
    <w:p w14:paraId="37195E47" w14:textId="77777777" w:rsidR="00625A05" w:rsidRPr="00625A05" w:rsidRDefault="00625A05" w:rsidP="00625A05">
      <w:pPr>
        <w:pStyle w:val="Paragraphedeliste"/>
        <w:numPr>
          <w:ilvl w:val="0"/>
          <w:numId w:val="19"/>
        </w:numPr>
        <w:tabs>
          <w:tab w:val="left" w:pos="567"/>
        </w:tabs>
        <w:snapToGrid w:val="0"/>
        <w:ind w:leftChars="0"/>
        <w:rPr>
          <w:rFonts w:ascii="Arial" w:hAnsi="Arial" w:cs="Arial"/>
          <w:bCs/>
          <w:lang w:val="en-GB"/>
        </w:rPr>
      </w:pPr>
      <w:r w:rsidRPr="00625A05">
        <w:rPr>
          <w:rFonts w:ascii="Arial" w:hAnsi="Arial" w:cs="Arial"/>
          <w:bCs/>
          <w:lang w:val="en-GB"/>
        </w:rPr>
        <w:t>R2-1908757</w:t>
      </w:r>
      <w:r w:rsidRPr="00625A05">
        <w:rPr>
          <w:rFonts w:ascii="Arial" w:hAnsi="Arial" w:cs="Arial"/>
          <w:bCs/>
          <w:lang w:val="en-GB"/>
        </w:rPr>
        <w:tab/>
        <w:t>Paging Load in Two Sub-options of Fixed TA</w:t>
      </w:r>
      <w:r w:rsidRPr="00625A05">
        <w:rPr>
          <w:rFonts w:ascii="Arial" w:hAnsi="Arial" w:cs="Arial"/>
          <w:bCs/>
          <w:lang w:val="en-GB"/>
        </w:rPr>
        <w:tab/>
        <w:t>CATT</w:t>
      </w:r>
    </w:p>
    <w:p w14:paraId="63428835" w14:textId="77777777" w:rsidR="00625A05" w:rsidRPr="00625A05" w:rsidRDefault="00625A05" w:rsidP="00625A05">
      <w:pPr>
        <w:pStyle w:val="Paragraphedeliste"/>
        <w:numPr>
          <w:ilvl w:val="0"/>
          <w:numId w:val="19"/>
        </w:numPr>
        <w:tabs>
          <w:tab w:val="left" w:pos="567"/>
        </w:tabs>
        <w:snapToGrid w:val="0"/>
        <w:ind w:leftChars="0"/>
        <w:rPr>
          <w:rFonts w:ascii="Arial" w:hAnsi="Arial" w:cs="Arial"/>
          <w:bCs/>
          <w:lang w:val="en-GB"/>
        </w:rPr>
      </w:pPr>
      <w:r w:rsidRPr="00625A05">
        <w:rPr>
          <w:rFonts w:ascii="Arial" w:hAnsi="Arial" w:cs="Arial"/>
          <w:bCs/>
          <w:lang w:val="en-GB"/>
        </w:rPr>
        <w:t>R2-1908843</w:t>
      </w:r>
      <w:r w:rsidRPr="00625A05">
        <w:rPr>
          <w:rFonts w:ascii="Arial" w:hAnsi="Arial" w:cs="Arial"/>
          <w:bCs/>
          <w:lang w:val="en-GB"/>
        </w:rPr>
        <w:tab/>
        <w:t>About the need for Satellite identifier in 3GPP</w:t>
      </w:r>
      <w:r w:rsidRPr="00625A05">
        <w:rPr>
          <w:rFonts w:ascii="Arial" w:hAnsi="Arial" w:cs="Arial"/>
          <w:bCs/>
          <w:lang w:val="en-GB"/>
        </w:rPr>
        <w:tab/>
        <w:t>THALES</w:t>
      </w:r>
    </w:p>
    <w:p w14:paraId="0A703EDC" w14:textId="77777777" w:rsidR="00625A05" w:rsidRPr="00625A05" w:rsidRDefault="00625A05" w:rsidP="00625A05">
      <w:pPr>
        <w:pStyle w:val="Paragraphedeliste"/>
        <w:numPr>
          <w:ilvl w:val="0"/>
          <w:numId w:val="19"/>
        </w:numPr>
        <w:tabs>
          <w:tab w:val="left" w:pos="567"/>
        </w:tabs>
        <w:snapToGrid w:val="0"/>
        <w:ind w:leftChars="0"/>
        <w:rPr>
          <w:rFonts w:ascii="Arial" w:hAnsi="Arial" w:cs="Arial"/>
          <w:bCs/>
          <w:lang w:val="en-GB"/>
        </w:rPr>
      </w:pPr>
      <w:r w:rsidRPr="00625A05">
        <w:rPr>
          <w:rFonts w:ascii="Arial" w:hAnsi="Arial" w:cs="Arial"/>
          <w:bCs/>
          <w:lang w:val="en-GB"/>
        </w:rPr>
        <w:t>R2-1908844</w:t>
      </w:r>
      <w:r w:rsidRPr="00625A05">
        <w:rPr>
          <w:rFonts w:ascii="Arial" w:hAnsi="Arial" w:cs="Arial"/>
          <w:bCs/>
          <w:lang w:val="en-GB"/>
        </w:rPr>
        <w:tab/>
        <w:t>UE positioning in legacy satellite communication systems</w:t>
      </w:r>
      <w:r w:rsidRPr="00625A05">
        <w:rPr>
          <w:rFonts w:ascii="Arial" w:hAnsi="Arial" w:cs="Arial"/>
          <w:bCs/>
          <w:lang w:val="en-GB"/>
        </w:rPr>
        <w:tab/>
        <w:t>THALES</w:t>
      </w:r>
    </w:p>
    <w:p w14:paraId="0F283D17" w14:textId="77777777" w:rsidR="00625A05" w:rsidRPr="00625A05" w:rsidRDefault="00625A05" w:rsidP="00625A05">
      <w:pPr>
        <w:pStyle w:val="Paragraphedeliste"/>
        <w:numPr>
          <w:ilvl w:val="0"/>
          <w:numId w:val="19"/>
        </w:numPr>
        <w:tabs>
          <w:tab w:val="left" w:pos="567"/>
        </w:tabs>
        <w:snapToGrid w:val="0"/>
        <w:ind w:leftChars="0"/>
        <w:rPr>
          <w:rFonts w:ascii="Arial" w:hAnsi="Arial" w:cs="Arial"/>
          <w:bCs/>
          <w:lang w:val="en-GB"/>
        </w:rPr>
      </w:pPr>
      <w:r w:rsidRPr="00625A05">
        <w:rPr>
          <w:rFonts w:ascii="Arial" w:hAnsi="Arial" w:cs="Arial"/>
          <w:bCs/>
          <w:lang w:val="en-GB"/>
        </w:rPr>
        <w:t>R2-1908845</w:t>
      </w:r>
      <w:r w:rsidRPr="00625A05">
        <w:rPr>
          <w:rFonts w:ascii="Arial" w:hAnsi="Arial" w:cs="Arial"/>
          <w:bCs/>
          <w:lang w:val="en-GB"/>
        </w:rPr>
        <w:tab/>
      </w:r>
      <w:proofErr w:type="spellStart"/>
      <w:r w:rsidRPr="00625A05">
        <w:rPr>
          <w:rFonts w:ascii="Arial" w:hAnsi="Arial" w:cs="Arial"/>
          <w:bCs/>
          <w:lang w:val="en-GB"/>
        </w:rPr>
        <w:t>Multiconnectivity</w:t>
      </w:r>
      <w:proofErr w:type="spellEnd"/>
      <w:r w:rsidRPr="00625A05">
        <w:rPr>
          <w:rFonts w:ascii="Arial" w:hAnsi="Arial" w:cs="Arial"/>
          <w:bCs/>
          <w:lang w:val="en-GB"/>
        </w:rPr>
        <w:t xml:space="preserve"> and split PDCP impact</w:t>
      </w:r>
      <w:r w:rsidRPr="00625A05">
        <w:rPr>
          <w:rFonts w:ascii="Arial" w:hAnsi="Arial" w:cs="Arial"/>
          <w:bCs/>
          <w:lang w:val="en-GB"/>
        </w:rPr>
        <w:tab/>
        <w:t>THALES</w:t>
      </w:r>
    </w:p>
    <w:p w14:paraId="15BC538E" w14:textId="77777777" w:rsidR="00625A05" w:rsidRPr="00625A05" w:rsidRDefault="00625A05" w:rsidP="00625A05">
      <w:pPr>
        <w:pStyle w:val="Paragraphedeliste"/>
        <w:numPr>
          <w:ilvl w:val="0"/>
          <w:numId w:val="19"/>
        </w:numPr>
        <w:tabs>
          <w:tab w:val="left" w:pos="567"/>
        </w:tabs>
        <w:snapToGrid w:val="0"/>
        <w:ind w:leftChars="0"/>
        <w:rPr>
          <w:rFonts w:ascii="Arial" w:hAnsi="Arial" w:cs="Arial"/>
          <w:bCs/>
          <w:lang w:val="en-GB"/>
        </w:rPr>
      </w:pPr>
      <w:r w:rsidRPr="00625A05">
        <w:rPr>
          <w:rFonts w:ascii="Arial" w:hAnsi="Arial" w:cs="Arial"/>
          <w:bCs/>
          <w:lang w:val="en-GB"/>
        </w:rPr>
        <w:t>R2-1908856</w:t>
      </w:r>
      <w:r w:rsidRPr="00625A05">
        <w:rPr>
          <w:rFonts w:ascii="Arial" w:hAnsi="Arial" w:cs="Arial"/>
          <w:bCs/>
          <w:lang w:val="en-GB"/>
        </w:rPr>
        <w:tab/>
        <w:t>On Analysis of RACH Capacity in NTN</w:t>
      </w:r>
      <w:r w:rsidRPr="00625A05">
        <w:rPr>
          <w:rFonts w:ascii="Arial" w:hAnsi="Arial" w:cs="Arial"/>
          <w:bCs/>
          <w:lang w:val="en-GB"/>
        </w:rPr>
        <w:tab/>
      </w:r>
      <w:proofErr w:type="spellStart"/>
      <w:r w:rsidRPr="00625A05">
        <w:rPr>
          <w:rFonts w:ascii="Arial" w:hAnsi="Arial" w:cs="Arial"/>
          <w:bCs/>
          <w:lang w:val="en-GB"/>
        </w:rPr>
        <w:t>Mediatek</w:t>
      </w:r>
      <w:proofErr w:type="spellEnd"/>
      <w:r w:rsidRPr="00625A05">
        <w:rPr>
          <w:rFonts w:ascii="Arial" w:hAnsi="Arial" w:cs="Arial"/>
          <w:bCs/>
          <w:lang w:val="en-GB"/>
        </w:rPr>
        <w:t xml:space="preserve"> Inc.</w:t>
      </w:r>
    </w:p>
    <w:p w14:paraId="74DE2AE6" w14:textId="77777777" w:rsidR="00625A05" w:rsidRPr="00625A05" w:rsidRDefault="00625A05" w:rsidP="00625A05">
      <w:pPr>
        <w:pStyle w:val="Paragraphedeliste"/>
        <w:numPr>
          <w:ilvl w:val="0"/>
          <w:numId w:val="19"/>
        </w:numPr>
        <w:tabs>
          <w:tab w:val="left" w:pos="567"/>
        </w:tabs>
        <w:snapToGrid w:val="0"/>
        <w:ind w:leftChars="0"/>
        <w:rPr>
          <w:rFonts w:ascii="Arial" w:hAnsi="Arial" w:cs="Arial"/>
          <w:bCs/>
          <w:lang w:val="en-GB"/>
        </w:rPr>
      </w:pPr>
      <w:r w:rsidRPr="00625A05">
        <w:rPr>
          <w:rFonts w:ascii="Arial" w:hAnsi="Arial" w:cs="Arial"/>
          <w:bCs/>
          <w:lang w:val="en-GB"/>
        </w:rPr>
        <w:t>R2-1908857</w:t>
      </w:r>
      <w:r w:rsidRPr="00625A05">
        <w:rPr>
          <w:rFonts w:ascii="Arial" w:hAnsi="Arial" w:cs="Arial"/>
          <w:bCs/>
          <w:lang w:val="en-GB"/>
        </w:rPr>
        <w:tab/>
        <w:t>Improving Cell Re-selection using Next Cell Information in NTN</w:t>
      </w:r>
      <w:r w:rsidRPr="00625A05">
        <w:rPr>
          <w:rFonts w:ascii="Arial" w:hAnsi="Arial" w:cs="Arial"/>
          <w:bCs/>
          <w:lang w:val="en-GB"/>
        </w:rPr>
        <w:tab/>
      </w:r>
      <w:proofErr w:type="spellStart"/>
      <w:r w:rsidRPr="00625A05">
        <w:rPr>
          <w:rFonts w:ascii="Arial" w:hAnsi="Arial" w:cs="Arial"/>
          <w:bCs/>
          <w:lang w:val="en-GB"/>
        </w:rPr>
        <w:t>Mediatek</w:t>
      </w:r>
      <w:proofErr w:type="spellEnd"/>
      <w:r w:rsidRPr="00625A05">
        <w:rPr>
          <w:rFonts w:ascii="Arial" w:hAnsi="Arial" w:cs="Arial"/>
          <w:bCs/>
          <w:lang w:val="en-GB"/>
        </w:rPr>
        <w:t xml:space="preserve"> Inc.</w:t>
      </w:r>
    </w:p>
    <w:p w14:paraId="0A20C23A" w14:textId="77777777" w:rsidR="00625A05" w:rsidRPr="00625A05" w:rsidRDefault="00625A05" w:rsidP="00625A05">
      <w:pPr>
        <w:pStyle w:val="Paragraphedeliste"/>
        <w:numPr>
          <w:ilvl w:val="0"/>
          <w:numId w:val="19"/>
        </w:numPr>
        <w:tabs>
          <w:tab w:val="left" w:pos="567"/>
        </w:tabs>
        <w:snapToGrid w:val="0"/>
        <w:ind w:leftChars="0"/>
        <w:rPr>
          <w:rFonts w:ascii="Arial" w:hAnsi="Arial" w:cs="Arial"/>
          <w:bCs/>
          <w:lang w:val="en-GB"/>
        </w:rPr>
      </w:pPr>
      <w:r w:rsidRPr="00625A05">
        <w:rPr>
          <w:rFonts w:ascii="Arial" w:hAnsi="Arial" w:cs="Arial"/>
          <w:bCs/>
          <w:lang w:val="en-GB"/>
        </w:rPr>
        <w:t>R2-1908987</w:t>
      </w:r>
      <w:r w:rsidRPr="00625A05">
        <w:rPr>
          <w:rFonts w:ascii="Arial" w:hAnsi="Arial" w:cs="Arial"/>
          <w:bCs/>
          <w:lang w:val="en-GB"/>
        </w:rPr>
        <w:tab/>
        <w:t>Report of Email Discussion [106#71][NR/NTN] HARQ (</w:t>
      </w:r>
      <w:proofErr w:type="spellStart"/>
      <w:r w:rsidRPr="00625A05">
        <w:rPr>
          <w:rFonts w:ascii="Arial" w:hAnsi="Arial" w:cs="Arial"/>
          <w:bCs/>
          <w:lang w:val="en-GB"/>
        </w:rPr>
        <w:t>Nomor</w:t>
      </w:r>
      <w:proofErr w:type="spellEnd"/>
      <w:r w:rsidRPr="00625A05">
        <w:rPr>
          <w:rFonts w:ascii="Arial" w:hAnsi="Arial" w:cs="Arial"/>
          <w:bCs/>
          <w:lang w:val="en-GB"/>
        </w:rPr>
        <w:t>)</w:t>
      </w:r>
      <w:r w:rsidRPr="00625A05">
        <w:rPr>
          <w:rFonts w:ascii="Arial" w:hAnsi="Arial" w:cs="Arial"/>
          <w:bCs/>
          <w:lang w:val="en-GB"/>
        </w:rPr>
        <w:tab/>
      </w:r>
      <w:proofErr w:type="spellStart"/>
      <w:r w:rsidRPr="00625A05">
        <w:rPr>
          <w:rFonts w:ascii="Arial" w:hAnsi="Arial" w:cs="Arial"/>
          <w:bCs/>
          <w:lang w:val="en-GB"/>
        </w:rPr>
        <w:t>Nomor</w:t>
      </w:r>
      <w:proofErr w:type="spellEnd"/>
      <w:r w:rsidRPr="00625A05">
        <w:rPr>
          <w:rFonts w:ascii="Arial" w:hAnsi="Arial" w:cs="Arial"/>
          <w:bCs/>
          <w:lang w:val="en-GB"/>
        </w:rPr>
        <w:t xml:space="preserve"> Research GmbH</w:t>
      </w:r>
    </w:p>
    <w:p w14:paraId="25C7EA89" w14:textId="77777777" w:rsidR="00625A05" w:rsidRPr="00625A05" w:rsidRDefault="00625A05" w:rsidP="00625A05">
      <w:pPr>
        <w:pStyle w:val="Paragraphedeliste"/>
        <w:numPr>
          <w:ilvl w:val="0"/>
          <w:numId w:val="19"/>
        </w:numPr>
        <w:tabs>
          <w:tab w:val="left" w:pos="567"/>
        </w:tabs>
        <w:snapToGrid w:val="0"/>
        <w:ind w:leftChars="0"/>
        <w:rPr>
          <w:rFonts w:ascii="Arial" w:hAnsi="Arial" w:cs="Arial"/>
          <w:bCs/>
          <w:lang w:val="en-GB"/>
        </w:rPr>
      </w:pPr>
      <w:r w:rsidRPr="00625A05">
        <w:rPr>
          <w:rFonts w:ascii="Arial" w:hAnsi="Arial" w:cs="Arial"/>
          <w:bCs/>
          <w:lang w:val="en-GB"/>
        </w:rPr>
        <w:t>R2-1908988</w:t>
      </w:r>
      <w:r w:rsidRPr="00625A05">
        <w:rPr>
          <w:rFonts w:ascii="Arial" w:hAnsi="Arial" w:cs="Arial"/>
          <w:bCs/>
          <w:lang w:val="en-GB"/>
        </w:rPr>
        <w:tab/>
        <w:t>Multiple PLMN Identities in NTN</w:t>
      </w:r>
      <w:r w:rsidRPr="00625A05">
        <w:rPr>
          <w:rFonts w:ascii="Arial" w:hAnsi="Arial" w:cs="Arial"/>
          <w:bCs/>
          <w:lang w:val="en-GB"/>
        </w:rPr>
        <w:tab/>
      </w:r>
      <w:proofErr w:type="spellStart"/>
      <w:r w:rsidRPr="00625A05">
        <w:rPr>
          <w:rFonts w:ascii="Arial" w:hAnsi="Arial" w:cs="Arial"/>
          <w:bCs/>
          <w:lang w:val="en-GB"/>
        </w:rPr>
        <w:t>Nomor</w:t>
      </w:r>
      <w:proofErr w:type="spellEnd"/>
      <w:r w:rsidRPr="00625A05">
        <w:rPr>
          <w:rFonts w:ascii="Arial" w:hAnsi="Arial" w:cs="Arial"/>
          <w:bCs/>
          <w:lang w:val="en-GB"/>
        </w:rPr>
        <w:t xml:space="preserve"> Research GmbH</w:t>
      </w:r>
    </w:p>
    <w:p w14:paraId="017D5DD8" w14:textId="77777777" w:rsidR="00625A05" w:rsidRPr="00625A05" w:rsidRDefault="00625A05" w:rsidP="00625A05">
      <w:pPr>
        <w:pStyle w:val="Paragraphedeliste"/>
        <w:numPr>
          <w:ilvl w:val="0"/>
          <w:numId w:val="19"/>
        </w:numPr>
        <w:tabs>
          <w:tab w:val="left" w:pos="567"/>
        </w:tabs>
        <w:snapToGrid w:val="0"/>
        <w:ind w:leftChars="0"/>
        <w:rPr>
          <w:rFonts w:ascii="Arial" w:hAnsi="Arial" w:cs="Arial"/>
          <w:bCs/>
          <w:lang w:val="en-GB"/>
        </w:rPr>
      </w:pPr>
      <w:r w:rsidRPr="00625A05">
        <w:rPr>
          <w:rFonts w:ascii="Arial" w:hAnsi="Arial" w:cs="Arial"/>
          <w:bCs/>
          <w:lang w:val="en-GB"/>
        </w:rPr>
        <w:t>R2-1908989</w:t>
      </w:r>
      <w:r w:rsidRPr="00625A05">
        <w:rPr>
          <w:rFonts w:ascii="Arial" w:hAnsi="Arial" w:cs="Arial"/>
          <w:bCs/>
          <w:lang w:val="en-GB"/>
        </w:rPr>
        <w:tab/>
        <w:t>System Information in NTN</w:t>
      </w:r>
      <w:r w:rsidRPr="00625A05">
        <w:rPr>
          <w:rFonts w:ascii="Arial" w:hAnsi="Arial" w:cs="Arial"/>
          <w:bCs/>
          <w:lang w:val="en-GB"/>
        </w:rPr>
        <w:tab/>
      </w:r>
      <w:proofErr w:type="spellStart"/>
      <w:r w:rsidRPr="00625A05">
        <w:rPr>
          <w:rFonts w:ascii="Arial" w:hAnsi="Arial" w:cs="Arial"/>
          <w:bCs/>
          <w:lang w:val="en-GB"/>
        </w:rPr>
        <w:t>Nomor</w:t>
      </w:r>
      <w:proofErr w:type="spellEnd"/>
      <w:r w:rsidRPr="00625A05">
        <w:rPr>
          <w:rFonts w:ascii="Arial" w:hAnsi="Arial" w:cs="Arial"/>
          <w:bCs/>
          <w:lang w:val="en-GB"/>
        </w:rPr>
        <w:t xml:space="preserve"> Research GmbH</w:t>
      </w:r>
    </w:p>
    <w:p w14:paraId="4185D34D" w14:textId="77777777" w:rsidR="00625A05" w:rsidRPr="00625A05" w:rsidRDefault="00625A05" w:rsidP="00625A05">
      <w:pPr>
        <w:pStyle w:val="Paragraphedeliste"/>
        <w:numPr>
          <w:ilvl w:val="0"/>
          <w:numId w:val="19"/>
        </w:numPr>
        <w:tabs>
          <w:tab w:val="left" w:pos="567"/>
        </w:tabs>
        <w:snapToGrid w:val="0"/>
        <w:ind w:leftChars="0"/>
        <w:rPr>
          <w:rFonts w:ascii="Arial" w:hAnsi="Arial" w:cs="Arial"/>
          <w:bCs/>
          <w:lang w:val="en-GB"/>
        </w:rPr>
      </w:pPr>
      <w:r w:rsidRPr="00625A05">
        <w:rPr>
          <w:rFonts w:ascii="Arial" w:hAnsi="Arial" w:cs="Arial"/>
          <w:bCs/>
          <w:lang w:val="en-GB"/>
        </w:rPr>
        <w:t>R2-1908992</w:t>
      </w:r>
      <w:r w:rsidRPr="00625A05">
        <w:rPr>
          <w:rFonts w:ascii="Arial" w:hAnsi="Arial" w:cs="Arial"/>
          <w:bCs/>
          <w:lang w:val="en-GB"/>
        </w:rPr>
        <w:tab/>
        <w:t>LEO mobility issue in NTN</w:t>
      </w:r>
      <w:r w:rsidRPr="00625A05">
        <w:rPr>
          <w:rFonts w:ascii="Arial" w:hAnsi="Arial" w:cs="Arial"/>
          <w:bCs/>
          <w:lang w:val="en-GB"/>
        </w:rPr>
        <w:tab/>
        <w:t>CENC</w:t>
      </w:r>
    </w:p>
    <w:p w14:paraId="460814C7" w14:textId="77777777" w:rsidR="00625A05" w:rsidRPr="00625A05" w:rsidRDefault="00625A05" w:rsidP="00625A05">
      <w:pPr>
        <w:pStyle w:val="Paragraphedeliste"/>
        <w:numPr>
          <w:ilvl w:val="0"/>
          <w:numId w:val="19"/>
        </w:numPr>
        <w:tabs>
          <w:tab w:val="left" w:pos="567"/>
        </w:tabs>
        <w:snapToGrid w:val="0"/>
        <w:ind w:leftChars="0"/>
        <w:rPr>
          <w:rFonts w:ascii="Arial" w:hAnsi="Arial" w:cs="Arial"/>
          <w:bCs/>
          <w:lang w:val="en-GB"/>
        </w:rPr>
      </w:pPr>
      <w:r w:rsidRPr="00625A05">
        <w:rPr>
          <w:rFonts w:ascii="Arial" w:hAnsi="Arial" w:cs="Arial"/>
          <w:bCs/>
          <w:lang w:val="en-GB"/>
        </w:rPr>
        <w:t>R2-1909053</w:t>
      </w:r>
      <w:r w:rsidRPr="00625A05">
        <w:rPr>
          <w:rFonts w:ascii="Arial" w:hAnsi="Arial" w:cs="Arial"/>
          <w:bCs/>
          <w:lang w:val="en-GB"/>
        </w:rPr>
        <w:tab/>
        <w:t>Revision to Non-Terrestrial Networks reference scenarios parameters</w:t>
      </w:r>
      <w:r w:rsidRPr="00625A05">
        <w:rPr>
          <w:rFonts w:ascii="Arial" w:hAnsi="Arial" w:cs="Arial"/>
          <w:bCs/>
          <w:lang w:val="en-GB"/>
        </w:rPr>
        <w:tab/>
        <w:t>THALES, HNS</w:t>
      </w:r>
    </w:p>
    <w:p w14:paraId="3F11F980" w14:textId="77777777" w:rsidR="00625A05" w:rsidRPr="00625A05" w:rsidRDefault="00625A05" w:rsidP="00625A05">
      <w:pPr>
        <w:pStyle w:val="Paragraphedeliste"/>
        <w:numPr>
          <w:ilvl w:val="0"/>
          <w:numId w:val="19"/>
        </w:numPr>
        <w:tabs>
          <w:tab w:val="left" w:pos="567"/>
        </w:tabs>
        <w:snapToGrid w:val="0"/>
        <w:ind w:leftChars="0"/>
        <w:rPr>
          <w:rFonts w:ascii="Arial" w:hAnsi="Arial" w:cs="Arial"/>
          <w:bCs/>
          <w:lang w:val="en-GB"/>
        </w:rPr>
      </w:pPr>
      <w:r w:rsidRPr="00625A05">
        <w:rPr>
          <w:rFonts w:ascii="Arial" w:hAnsi="Arial" w:cs="Arial"/>
          <w:bCs/>
          <w:lang w:val="en-GB"/>
        </w:rPr>
        <w:t>R2-1909093</w:t>
      </w:r>
      <w:r w:rsidRPr="00625A05">
        <w:rPr>
          <w:rFonts w:ascii="Arial" w:hAnsi="Arial" w:cs="Arial"/>
          <w:bCs/>
          <w:lang w:val="en-GB"/>
        </w:rPr>
        <w:tab/>
        <w:t>Extending the number of HARQ processes via Multiple C-RNTIs</w:t>
      </w:r>
      <w:r w:rsidRPr="00625A05">
        <w:rPr>
          <w:rFonts w:ascii="Arial" w:hAnsi="Arial" w:cs="Arial"/>
          <w:bCs/>
          <w:lang w:val="en-GB"/>
        </w:rPr>
        <w:tab/>
      </w:r>
      <w:proofErr w:type="spellStart"/>
      <w:r w:rsidRPr="00625A05">
        <w:rPr>
          <w:rFonts w:ascii="Arial" w:hAnsi="Arial" w:cs="Arial"/>
          <w:bCs/>
          <w:lang w:val="en-GB"/>
        </w:rPr>
        <w:t>Spreadtrum</w:t>
      </w:r>
      <w:proofErr w:type="spellEnd"/>
      <w:r w:rsidRPr="00625A05">
        <w:rPr>
          <w:rFonts w:ascii="Arial" w:hAnsi="Arial" w:cs="Arial"/>
          <w:bCs/>
          <w:lang w:val="en-GB"/>
        </w:rPr>
        <w:t xml:space="preserve"> Communications</w:t>
      </w:r>
    </w:p>
    <w:p w14:paraId="2F9D69DC" w14:textId="77777777" w:rsidR="00625A05" w:rsidRPr="00625A05" w:rsidRDefault="00625A05" w:rsidP="00625A05">
      <w:pPr>
        <w:pStyle w:val="Paragraphedeliste"/>
        <w:numPr>
          <w:ilvl w:val="0"/>
          <w:numId w:val="19"/>
        </w:numPr>
        <w:tabs>
          <w:tab w:val="left" w:pos="567"/>
        </w:tabs>
        <w:snapToGrid w:val="0"/>
        <w:ind w:leftChars="0"/>
        <w:rPr>
          <w:rFonts w:ascii="Arial" w:hAnsi="Arial" w:cs="Arial"/>
          <w:bCs/>
          <w:lang w:val="en-GB"/>
        </w:rPr>
      </w:pPr>
      <w:r w:rsidRPr="00625A05">
        <w:rPr>
          <w:rFonts w:ascii="Arial" w:hAnsi="Arial" w:cs="Arial"/>
          <w:bCs/>
          <w:lang w:val="en-GB"/>
        </w:rPr>
        <w:t>R2-1909094</w:t>
      </w:r>
      <w:r w:rsidRPr="00625A05">
        <w:rPr>
          <w:rFonts w:ascii="Arial" w:hAnsi="Arial" w:cs="Arial"/>
          <w:bCs/>
          <w:lang w:val="en-GB"/>
        </w:rPr>
        <w:tab/>
        <w:t>Impacts caused by measurement variations in NTN</w:t>
      </w:r>
      <w:r w:rsidRPr="00625A05">
        <w:rPr>
          <w:rFonts w:ascii="Arial" w:hAnsi="Arial" w:cs="Arial"/>
          <w:bCs/>
          <w:lang w:val="en-GB"/>
        </w:rPr>
        <w:tab/>
      </w:r>
      <w:proofErr w:type="spellStart"/>
      <w:r w:rsidRPr="00625A05">
        <w:rPr>
          <w:rFonts w:ascii="Arial" w:hAnsi="Arial" w:cs="Arial"/>
          <w:bCs/>
          <w:lang w:val="en-GB"/>
        </w:rPr>
        <w:t>Spreadtrum</w:t>
      </w:r>
      <w:proofErr w:type="spellEnd"/>
      <w:r w:rsidRPr="00625A05">
        <w:rPr>
          <w:rFonts w:ascii="Arial" w:hAnsi="Arial" w:cs="Arial"/>
          <w:bCs/>
          <w:lang w:val="en-GB"/>
        </w:rPr>
        <w:t xml:space="preserve"> Communications</w:t>
      </w:r>
    </w:p>
    <w:p w14:paraId="44F2E5E7" w14:textId="77777777" w:rsidR="00625A05" w:rsidRPr="00625A05" w:rsidRDefault="00625A05" w:rsidP="00625A05">
      <w:pPr>
        <w:pStyle w:val="Paragraphedeliste"/>
        <w:numPr>
          <w:ilvl w:val="0"/>
          <w:numId w:val="19"/>
        </w:numPr>
        <w:tabs>
          <w:tab w:val="left" w:pos="567"/>
        </w:tabs>
        <w:snapToGrid w:val="0"/>
        <w:ind w:leftChars="0"/>
        <w:rPr>
          <w:rFonts w:ascii="Arial" w:hAnsi="Arial" w:cs="Arial"/>
          <w:bCs/>
          <w:lang w:val="en-GB"/>
        </w:rPr>
      </w:pPr>
      <w:r w:rsidRPr="00625A05">
        <w:rPr>
          <w:rFonts w:ascii="Arial" w:hAnsi="Arial" w:cs="Arial"/>
          <w:bCs/>
          <w:lang w:val="en-GB"/>
        </w:rPr>
        <w:t>R2-1909095</w:t>
      </w:r>
      <w:r w:rsidRPr="00625A05">
        <w:rPr>
          <w:rFonts w:ascii="Arial" w:hAnsi="Arial" w:cs="Arial"/>
          <w:bCs/>
          <w:lang w:val="en-GB"/>
        </w:rPr>
        <w:tab/>
        <w:t xml:space="preserve">Asymmetric UL and DL frame timing at </w:t>
      </w:r>
      <w:proofErr w:type="spellStart"/>
      <w:r w:rsidRPr="00625A05">
        <w:rPr>
          <w:rFonts w:ascii="Arial" w:hAnsi="Arial" w:cs="Arial"/>
          <w:bCs/>
          <w:lang w:val="en-GB"/>
        </w:rPr>
        <w:t>gNB</w:t>
      </w:r>
      <w:proofErr w:type="spellEnd"/>
      <w:r w:rsidRPr="00625A05">
        <w:rPr>
          <w:rFonts w:ascii="Arial" w:hAnsi="Arial" w:cs="Arial"/>
          <w:bCs/>
          <w:lang w:val="en-GB"/>
        </w:rPr>
        <w:t xml:space="preserve"> side</w:t>
      </w:r>
      <w:r w:rsidRPr="00625A05">
        <w:rPr>
          <w:rFonts w:ascii="Arial" w:hAnsi="Arial" w:cs="Arial"/>
          <w:bCs/>
          <w:lang w:val="en-GB"/>
        </w:rPr>
        <w:tab/>
      </w:r>
      <w:proofErr w:type="spellStart"/>
      <w:r w:rsidRPr="00625A05">
        <w:rPr>
          <w:rFonts w:ascii="Arial" w:hAnsi="Arial" w:cs="Arial"/>
          <w:bCs/>
          <w:lang w:val="en-GB"/>
        </w:rPr>
        <w:t>Spreadtrum</w:t>
      </w:r>
      <w:proofErr w:type="spellEnd"/>
      <w:r w:rsidRPr="00625A05">
        <w:rPr>
          <w:rFonts w:ascii="Arial" w:hAnsi="Arial" w:cs="Arial"/>
          <w:bCs/>
          <w:lang w:val="en-GB"/>
        </w:rPr>
        <w:t xml:space="preserve"> Communications</w:t>
      </w:r>
    </w:p>
    <w:p w14:paraId="356AA59C" w14:textId="77777777" w:rsidR="00625A05" w:rsidRPr="00625A05" w:rsidRDefault="00625A05" w:rsidP="00625A05">
      <w:pPr>
        <w:pStyle w:val="Paragraphedeliste"/>
        <w:numPr>
          <w:ilvl w:val="0"/>
          <w:numId w:val="19"/>
        </w:numPr>
        <w:tabs>
          <w:tab w:val="left" w:pos="567"/>
        </w:tabs>
        <w:snapToGrid w:val="0"/>
        <w:ind w:leftChars="0"/>
        <w:rPr>
          <w:rFonts w:ascii="Arial" w:hAnsi="Arial" w:cs="Arial"/>
          <w:bCs/>
          <w:lang w:val="en-GB"/>
        </w:rPr>
      </w:pPr>
      <w:r w:rsidRPr="00625A05">
        <w:rPr>
          <w:rFonts w:ascii="Arial" w:hAnsi="Arial" w:cs="Arial"/>
          <w:bCs/>
          <w:lang w:val="en-GB"/>
        </w:rPr>
        <w:t>R2-1909217</w:t>
      </w:r>
      <w:r w:rsidRPr="00625A05">
        <w:rPr>
          <w:rFonts w:ascii="Arial" w:hAnsi="Arial" w:cs="Arial"/>
          <w:bCs/>
          <w:lang w:val="en-GB"/>
        </w:rPr>
        <w:tab/>
        <w:t>Consideration on the number of SSB and beam in NTN</w:t>
      </w:r>
      <w:r w:rsidRPr="00625A05">
        <w:rPr>
          <w:rFonts w:ascii="Arial" w:hAnsi="Arial" w:cs="Arial"/>
          <w:bCs/>
          <w:lang w:val="en-GB"/>
        </w:rPr>
        <w:tab/>
        <w:t xml:space="preserve">ZTE Corporation, </w:t>
      </w:r>
      <w:proofErr w:type="spellStart"/>
      <w:r w:rsidRPr="00625A05">
        <w:rPr>
          <w:rFonts w:ascii="Arial" w:hAnsi="Arial" w:cs="Arial"/>
          <w:bCs/>
          <w:lang w:val="en-GB"/>
        </w:rPr>
        <w:t>Sanechips</w:t>
      </w:r>
      <w:proofErr w:type="spellEnd"/>
    </w:p>
    <w:p w14:paraId="57603194" w14:textId="77777777" w:rsidR="00625A05" w:rsidRPr="00625A05" w:rsidRDefault="00625A05" w:rsidP="00625A05">
      <w:pPr>
        <w:pStyle w:val="Paragraphedeliste"/>
        <w:numPr>
          <w:ilvl w:val="0"/>
          <w:numId w:val="19"/>
        </w:numPr>
        <w:tabs>
          <w:tab w:val="left" w:pos="567"/>
        </w:tabs>
        <w:snapToGrid w:val="0"/>
        <w:ind w:leftChars="0"/>
        <w:rPr>
          <w:rFonts w:ascii="Arial" w:hAnsi="Arial" w:cs="Arial"/>
          <w:bCs/>
          <w:lang w:val="en-GB"/>
        </w:rPr>
      </w:pPr>
      <w:r w:rsidRPr="00625A05">
        <w:rPr>
          <w:rFonts w:ascii="Arial" w:hAnsi="Arial" w:cs="Arial"/>
          <w:bCs/>
          <w:lang w:val="en-GB"/>
        </w:rPr>
        <w:t>R2-1909218</w:t>
      </w:r>
      <w:r w:rsidRPr="00625A05">
        <w:rPr>
          <w:rFonts w:ascii="Arial" w:hAnsi="Arial" w:cs="Arial"/>
          <w:bCs/>
          <w:lang w:val="en-GB"/>
        </w:rPr>
        <w:tab/>
        <w:t>Consideration on the impact of disabling HARQ on DRX</w:t>
      </w:r>
      <w:r w:rsidRPr="00625A05">
        <w:rPr>
          <w:rFonts w:ascii="Arial" w:hAnsi="Arial" w:cs="Arial"/>
          <w:bCs/>
          <w:lang w:val="en-GB"/>
        </w:rPr>
        <w:tab/>
        <w:t xml:space="preserve">ZTE Corporation, </w:t>
      </w:r>
      <w:proofErr w:type="spellStart"/>
      <w:r w:rsidRPr="00625A05">
        <w:rPr>
          <w:rFonts w:ascii="Arial" w:hAnsi="Arial" w:cs="Arial"/>
          <w:bCs/>
          <w:lang w:val="en-GB"/>
        </w:rPr>
        <w:t>Sanechips</w:t>
      </w:r>
      <w:proofErr w:type="spellEnd"/>
    </w:p>
    <w:p w14:paraId="205AE7CA" w14:textId="77777777" w:rsidR="00625A05" w:rsidRPr="00625A05" w:rsidRDefault="00625A05" w:rsidP="00625A05">
      <w:pPr>
        <w:pStyle w:val="Paragraphedeliste"/>
        <w:numPr>
          <w:ilvl w:val="0"/>
          <w:numId w:val="19"/>
        </w:numPr>
        <w:tabs>
          <w:tab w:val="left" w:pos="567"/>
        </w:tabs>
        <w:snapToGrid w:val="0"/>
        <w:ind w:leftChars="0"/>
        <w:rPr>
          <w:rFonts w:ascii="Arial" w:hAnsi="Arial" w:cs="Arial"/>
          <w:bCs/>
          <w:lang w:val="en-GB"/>
        </w:rPr>
      </w:pPr>
      <w:r w:rsidRPr="00625A05">
        <w:rPr>
          <w:rFonts w:ascii="Arial" w:hAnsi="Arial" w:cs="Arial"/>
          <w:bCs/>
          <w:lang w:val="en-GB"/>
        </w:rPr>
        <w:t>R2-1909256</w:t>
      </w:r>
      <w:r w:rsidRPr="00625A05">
        <w:rPr>
          <w:rFonts w:ascii="Arial" w:hAnsi="Arial" w:cs="Arial"/>
          <w:bCs/>
          <w:lang w:val="en-GB"/>
        </w:rPr>
        <w:tab/>
        <w:t>Report of [106#70][NRNTN]RACH capacity and procedures</w:t>
      </w:r>
      <w:r w:rsidRPr="00625A05">
        <w:rPr>
          <w:rFonts w:ascii="Arial" w:hAnsi="Arial" w:cs="Arial"/>
          <w:bCs/>
          <w:lang w:val="en-GB"/>
        </w:rPr>
        <w:tab/>
        <w:t xml:space="preserve">ZTE Corporation, </w:t>
      </w:r>
      <w:proofErr w:type="spellStart"/>
      <w:r w:rsidRPr="00625A05">
        <w:rPr>
          <w:rFonts w:ascii="Arial" w:hAnsi="Arial" w:cs="Arial"/>
          <w:bCs/>
          <w:lang w:val="en-GB"/>
        </w:rPr>
        <w:t>Sanechips</w:t>
      </w:r>
      <w:proofErr w:type="spellEnd"/>
    </w:p>
    <w:p w14:paraId="5A7AEEDF" w14:textId="77777777" w:rsidR="00625A05" w:rsidRPr="00625A05" w:rsidRDefault="00625A05" w:rsidP="00625A05">
      <w:pPr>
        <w:pStyle w:val="Paragraphedeliste"/>
        <w:numPr>
          <w:ilvl w:val="0"/>
          <w:numId w:val="19"/>
        </w:numPr>
        <w:tabs>
          <w:tab w:val="left" w:pos="567"/>
        </w:tabs>
        <w:snapToGrid w:val="0"/>
        <w:ind w:leftChars="0"/>
        <w:rPr>
          <w:rFonts w:ascii="Arial" w:hAnsi="Arial" w:cs="Arial"/>
          <w:bCs/>
          <w:lang w:val="en-GB"/>
        </w:rPr>
      </w:pPr>
      <w:r w:rsidRPr="00625A05">
        <w:rPr>
          <w:rFonts w:ascii="Arial" w:hAnsi="Arial" w:cs="Arial"/>
          <w:bCs/>
          <w:lang w:val="en-GB"/>
        </w:rPr>
        <w:t>R2-1909257</w:t>
      </w:r>
      <w:r w:rsidRPr="00625A05">
        <w:rPr>
          <w:rFonts w:ascii="Arial" w:hAnsi="Arial" w:cs="Arial"/>
          <w:bCs/>
          <w:lang w:val="en-GB"/>
        </w:rPr>
        <w:tab/>
        <w:t>TP on RACH capacity evaluation and procedures</w:t>
      </w:r>
      <w:r w:rsidRPr="00625A05">
        <w:rPr>
          <w:rFonts w:ascii="Arial" w:hAnsi="Arial" w:cs="Arial"/>
          <w:bCs/>
          <w:lang w:val="en-GB"/>
        </w:rPr>
        <w:tab/>
        <w:t xml:space="preserve">ZTE Corporation, </w:t>
      </w:r>
      <w:proofErr w:type="spellStart"/>
      <w:r w:rsidRPr="00625A05">
        <w:rPr>
          <w:rFonts w:ascii="Arial" w:hAnsi="Arial" w:cs="Arial"/>
          <w:bCs/>
          <w:lang w:val="en-GB"/>
        </w:rPr>
        <w:t>Sanechips,China</w:t>
      </w:r>
      <w:proofErr w:type="spellEnd"/>
      <w:r w:rsidRPr="00625A05">
        <w:rPr>
          <w:rFonts w:ascii="Arial" w:hAnsi="Arial" w:cs="Arial"/>
          <w:bCs/>
          <w:lang w:val="en-GB"/>
        </w:rPr>
        <w:t xml:space="preserve"> Southern Power Grid Co., Ltd</w:t>
      </w:r>
    </w:p>
    <w:p w14:paraId="392ACD95" w14:textId="77777777" w:rsidR="00625A05" w:rsidRPr="00625A05" w:rsidRDefault="00625A05" w:rsidP="00625A05">
      <w:pPr>
        <w:pStyle w:val="Paragraphedeliste"/>
        <w:numPr>
          <w:ilvl w:val="0"/>
          <w:numId w:val="19"/>
        </w:numPr>
        <w:tabs>
          <w:tab w:val="left" w:pos="567"/>
        </w:tabs>
        <w:snapToGrid w:val="0"/>
        <w:ind w:leftChars="0"/>
        <w:rPr>
          <w:rFonts w:ascii="Arial" w:hAnsi="Arial" w:cs="Arial"/>
          <w:bCs/>
          <w:lang w:val="en-GB"/>
        </w:rPr>
      </w:pPr>
      <w:r w:rsidRPr="00625A05">
        <w:rPr>
          <w:rFonts w:ascii="Arial" w:hAnsi="Arial" w:cs="Arial"/>
          <w:bCs/>
          <w:lang w:val="en-GB"/>
        </w:rPr>
        <w:t>R2-1909258</w:t>
      </w:r>
      <w:r w:rsidRPr="00625A05">
        <w:rPr>
          <w:rFonts w:ascii="Arial" w:hAnsi="Arial" w:cs="Arial"/>
          <w:bCs/>
          <w:lang w:val="en-GB"/>
        </w:rPr>
        <w:tab/>
        <w:t>Consideration on the limited C-RNTI size in NTN</w:t>
      </w:r>
      <w:r w:rsidRPr="00625A05">
        <w:rPr>
          <w:rFonts w:ascii="Arial" w:hAnsi="Arial" w:cs="Arial"/>
          <w:bCs/>
          <w:lang w:val="en-GB"/>
        </w:rPr>
        <w:tab/>
        <w:t xml:space="preserve">ZTE Corporation, </w:t>
      </w:r>
      <w:proofErr w:type="spellStart"/>
      <w:r w:rsidRPr="00625A05">
        <w:rPr>
          <w:rFonts w:ascii="Arial" w:hAnsi="Arial" w:cs="Arial"/>
          <w:bCs/>
          <w:lang w:val="en-GB"/>
        </w:rPr>
        <w:t>Sanechips</w:t>
      </w:r>
      <w:proofErr w:type="spellEnd"/>
    </w:p>
    <w:p w14:paraId="3A1DAE89" w14:textId="77777777" w:rsidR="00625A05" w:rsidRPr="00625A05" w:rsidRDefault="00625A05" w:rsidP="00625A05">
      <w:pPr>
        <w:pStyle w:val="Paragraphedeliste"/>
        <w:numPr>
          <w:ilvl w:val="0"/>
          <w:numId w:val="19"/>
        </w:numPr>
        <w:tabs>
          <w:tab w:val="left" w:pos="567"/>
        </w:tabs>
        <w:snapToGrid w:val="0"/>
        <w:ind w:leftChars="0"/>
        <w:rPr>
          <w:rFonts w:ascii="Arial" w:hAnsi="Arial" w:cs="Arial"/>
          <w:bCs/>
          <w:lang w:val="en-GB"/>
        </w:rPr>
      </w:pPr>
      <w:r w:rsidRPr="00625A05">
        <w:rPr>
          <w:rFonts w:ascii="Arial" w:hAnsi="Arial" w:cs="Arial"/>
          <w:bCs/>
          <w:lang w:val="en-GB"/>
        </w:rPr>
        <w:t>R2-1909259</w:t>
      </w:r>
      <w:r w:rsidRPr="00625A05">
        <w:rPr>
          <w:rFonts w:ascii="Arial" w:hAnsi="Arial" w:cs="Arial"/>
          <w:bCs/>
          <w:lang w:val="en-GB"/>
        </w:rPr>
        <w:tab/>
        <w:t>[DRAFT] LS on handling the limited size of C-RNTI in NTN(</w:t>
      </w:r>
      <w:proofErr w:type="spellStart"/>
      <w:r w:rsidRPr="00625A05">
        <w:rPr>
          <w:rFonts w:ascii="Arial" w:hAnsi="Arial" w:cs="Arial"/>
          <w:bCs/>
          <w:lang w:val="en-GB"/>
        </w:rPr>
        <w:t>FS_NR_NTN_solutions</w:t>
      </w:r>
      <w:proofErr w:type="spellEnd"/>
      <w:r w:rsidRPr="00625A05">
        <w:rPr>
          <w:rFonts w:ascii="Arial" w:hAnsi="Arial" w:cs="Arial"/>
          <w:bCs/>
          <w:lang w:val="en-GB"/>
        </w:rPr>
        <w:t>)</w:t>
      </w:r>
      <w:r w:rsidRPr="00625A05">
        <w:rPr>
          <w:rFonts w:ascii="Arial" w:hAnsi="Arial" w:cs="Arial"/>
          <w:bCs/>
          <w:lang w:val="en-GB"/>
        </w:rPr>
        <w:tab/>
        <w:t xml:space="preserve">ZTE Corporation, </w:t>
      </w:r>
      <w:proofErr w:type="spellStart"/>
      <w:r w:rsidRPr="00625A05">
        <w:rPr>
          <w:rFonts w:ascii="Arial" w:hAnsi="Arial" w:cs="Arial"/>
          <w:bCs/>
          <w:lang w:val="en-GB"/>
        </w:rPr>
        <w:t>Sanechips</w:t>
      </w:r>
      <w:proofErr w:type="spellEnd"/>
    </w:p>
    <w:p w14:paraId="1FBD9CB5" w14:textId="77777777" w:rsidR="00625A05" w:rsidRPr="00625A05" w:rsidRDefault="00625A05" w:rsidP="00625A05">
      <w:pPr>
        <w:pStyle w:val="Paragraphedeliste"/>
        <w:numPr>
          <w:ilvl w:val="0"/>
          <w:numId w:val="19"/>
        </w:numPr>
        <w:tabs>
          <w:tab w:val="left" w:pos="567"/>
        </w:tabs>
        <w:snapToGrid w:val="0"/>
        <w:ind w:leftChars="0"/>
        <w:rPr>
          <w:rFonts w:ascii="Arial" w:hAnsi="Arial" w:cs="Arial"/>
          <w:bCs/>
          <w:lang w:val="en-GB"/>
        </w:rPr>
      </w:pPr>
      <w:r w:rsidRPr="00625A05">
        <w:rPr>
          <w:rFonts w:ascii="Arial" w:hAnsi="Arial" w:cs="Arial"/>
          <w:bCs/>
          <w:lang w:val="en-GB"/>
        </w:rPr>
        <w:t>R2-1909260</w:t>
      </w:r>
      <w:r w:rsidRPr="00625A05">
        <w:rPr>
          <w:rFonts w:ascii="Arial" w:hAnsi="Arial" w:cs="Arial"/>
          <w:bCs/>
          <w:lang w:val="en-GB"/>
        </w:rPr>
        <w:tab/>
        <w:t>Consideration on measurements in NTN-TN service continuity</w:t>
      </w:r>
      <w:r w:rsidRPr="00625A05">
        <w:rPr>
          <w:rFonts w:ascii="Arial" w:hAnsi="Arial" w:cs="Arial"/>
          <w:bCs/>
          <w:lang w:val="en-GB"/>
        </w:rPr>
        <w:tab/>
        <w:t xml:space="preserve">ZTE Corporation, </w:t>
      </w:r>
      <w:proofErr w:type="spellStart"/>
      <w:r w:rsidRPr="00625A05">
        <w:rPr>
          <w:rFonts w:ascii="Arial" w:hAnsi="Arial" w:cs="Arial"/>
          <w:bCs/>
          <w:lang w:val="en-GB"/>
        </w:rPr>
        <w:t>Sanechips</w:t>
      </w:r>
      <w:proofErr w:type="spellEnd"/>
    </w:p>
    <w:p w14:paraId="4831848D" w14:textId="77777777" w:rsidR="00625A05" w:rsidRPr="00625A05" w:rsidRDefault="00625A05" w:rsidP="00625A05">
      <w:pPr>
        <w:pStyle w:val="Paragraphedeliste"/>
        <w:numPr>
          <w:ilvl w:val="0"/>
          <w:numId w:val="19"/>
        </w:numPr>
        <w:tabs>
          <w:tab w:val="left" w:pos="567"/>
        </w:tabs>
        <w:snapToGrid w:val="0"/>
        <w:ind w:leftChars="0"/>
        <w:rPr>
          <w:rFonts w:ascii="Arial" w:hAnsi="Arial" w:cs="Arial"/>
          <w:bCs/>
          <w:lang w:val="en-GB"/>
        </w:rPr>
      </w:pPr>
      <w:r w:rsidRPr="00625A05">
        <w:rPr>
          <w:rFonts w:ascii="Arial" w:hAnsi="Arial" w:cs="Arial"/>
          <w:bCs/>
          <w:lang w:val="en-GB"/>
        </w:rPr>
        <w:lastRenderedPageBreak/>
        <w:t>R2-1909261</w:t>
      </w:r>
      <w:r w:rsidRPr="00625A05">
        <w:rPr>
          <w:rFonts w:ascii="Arial" w:hAnsi="Arial" w:cs="Arial"/>
          <w:bCs/>
          <w:lang w:val="en-GB"/>
        </w:rPr>
        <w:tab/>
        <w:t>Utilization of the ephemeris information in cell selection and reselection</w:t>
      </w:r>
      <w:r w:rsidRPr="00625A05">
        <w:rPr>
          <w:rFonts w:ascii="Arial" w:hAnsi="Arial" w:cs="Arial"/>
          <w:bCs/>
          <w:lang w:val="en-GB"/>
        </w:rPr>
        <w:tab/>
        <w:t xml:space="preserve">ZTE Corporation, </w:t>
      </w:r>
      <w:proofErr w:type="spellStart"/>
      <w:r w:rsidRPr="00625A05">
        <w:rPr>
          <w:rFonts w:ascii="Arial" w:hAnsi="Arial" w:cs="Arial"/>
          <w:bCs/>
          <w:lang w:val="en-GB"/>
        </w:rPr>
        <w:t>Sanechips</w:t>
      </w:r>
      <w:proofErr w:type="spellEnd"/>
    </w:p>
    <w:p w14:paraId="2EB6E2ED" w14:textId="77777777" w:rsidR="00625A05" w:rsidRPr="00625A05" w:rsidRDefault="00625A05" w:rsidP="00625A05">
      <w:pPr>
        <w:pStyle w:val="Paragraphedeliste"/>
        <w:numPr>
          <w:ilvl w:val="0"/>
          <w:numId w:val="19"/>
        </w:numPr>
        <w:tabs>
          <w:tab w:val="left" w:pos="567"/>
        </w:tabs>
        <w:snapToGrid w:val="0"/>
        <w:ind w:leftChars="0"/>
        <w:rPr>
          <w:rFonts w:ascii="Arial" w:hAnsi="Arial" w:cs="Arial"/>
          <w:bCs/>
          <w:lang w:val="en-GB"/>
        </w:rPr>
      </w:pPr>
      <w:r w:rsidRPr="00625A05">
        <w:rPr>
          <w:rFonts w:ascii="Arial" w:hAnsi="Arial" w:cs="Arial"/>
          <w:bCs/>
          <w:lang w:val="en-GB"/>
        </w:rPr>
        <w:t>R2-1909262</w:t>
      </w:r>
      <w:r w:rsidRPr="00625A05">
        <w:rPr>
          <w:rFonts w:ascii="Arial" w:hAnsi="Arial" w:cs="Arial"/>
          <w:bCs/>
          <w:lang w:val="en-GB"/>
        </w:rPr>
        <w:tab/>
        <w:t>Preventing UE with low transmission power from camping on satellite cell with high altitude</w:t>
      </w:r>
      <w:r w:rsidRPr="00625A05">
        <w:rPr>
          <w:rFonts w:ascii="Arial" w:hAnsi="Arial" w:cs="Arial"/>
          <w:bCs/>
          <w:lang w:val="en-GB"/>
        </w:rPr>
        <w:tab/>
        <w:t xml:space="preserve">ZTE Corporation, </w:t>
      </w:r>
      <w:proofErr w:type="spellStart"/>
      <w:r w:rsidRPr="00625A05">
        <w:rPr>
          <w:rFonts w:ascii="Arial" w:hAnsi="Arial" w:cs="Arial"/>
          <w:bCs/>
          <w:lang w:val="en-GB"/>
        </w:rPr>
        <w:t>Sanechips</w:t>
      </w:r>
      <w:proofErr w:type="spellEnd"/>
    </w:p>
    <w:p w14:paraId="392C5F70" w14:textId="77777777" w:rsidR="00625A05" w:rsidRPr="00625A05" w:rsidRDefault="00625A05" w:rsidP="00625A05">
      <w:pPr>
        <w:pStyle w:val="Paragraphedeliste"/>
        <w:numPr>
          <w:ilvl w:val="0"/>
          <w:numId w:val="19"/>
        </w:numPr>
        <w:tabs>
          <w:tab w:val="left" w:pos="567"/>
        </w:tabs>
        <w:snapToGrid w:val="0"/>
        <w:ind w:leftChars="0"/>
        <w:rPr>
          <w:rFonts w:ascii="Arial" w:hAnsi="Arial" w:cs="Arial"/>
          <w:bCs/>
          <w:lang w:val="en-GB"/>
        </w:rPr>
      </w:pPr>
      <w:r w:rsidRPr="00625A05">
        <w:rPr>
          <w:rFonts w:ascii="Arial" w:hAnsi="Arial" w:cs="Arial"/>
          <w:bCs/>
          <w:lang w:val="en-GB"/>
        </w:rPr>
        <w:t>R2-1909263</w:t>
      </w:r>
      <w:r w:rsidRPr="00625A05">
        <w:rPr>
          <w:rFonts w:ascii="Arial" w:hAnsi="Arial" w:cs="Arial"/>
          <w:bCs/>
          <w:lang w:val="en-GB"/>
        </w:rPr>
        <w:tab/>
        <w:t>Further consideration on tracking area management in NTN</w:t>
      </w:r>
      <w:r w:rsidRPr="00625A05">
        <w:rPr>
          <w:rFonts w:ascii="Arial" w:hAnsi="Arial" w:cs="Arial"/>
          <w:bCs/>
          <w:lang w:val="en-GB"/>
        </w:rPr>
        <w:tab/>
        <w:t xml:space="preserve">ZTE Corporation, </w:t>
      </w:r>
      <w:proofErr w:type="spellStart"/>
      <w:r w:rsidRPr="00625A05">
        <w:rPr>
          <w:rFonts w:ascii="Arial" w:hAnsi="Arial" w:cs="Arial"/>
          <w:bCs/>
          <w:lang w:val="en-GB"/>
        </w:rPr>
        <w:t>Sanechips</w:t>
      </w:r>
      <w:proofErr w:type="spellEnd"/>
    </w:p>
    <w:p w14:paraId="76560E25" w14:textId="77777777" w:rsidR="00625A05" w:rsidRPr="00625A05" w:rsidRDefault="00625A05" w:rsidP="00625A05">
      <w:pPr>
        <w:pStyle w:val="Paragraphedeliste"/>
        <w:numPr>
          <w:ilvl w:val="0"/>
          <w:numId w:val="19"/>
        </w:numPr>
        <w:tabs>
          <w:tab w:val="left" w:pos="567"/>
        </w:tabs>
        <w:snapToGrid w:val="0"/>
        <w:ind w:leftChars="0"/>
        <w:rPr>
          <w:rFonts w:ascii="Arial" w:hAnsi="Arial" w:cs="Arial"/>
          <w:bCs/>
          <w:lang w:val="en-GB"/>
        </w:rPr>
      </w:pPr>
      <w:r w:rsidRPr="00625A05">
        <w:rPr>
          <w:rFonts w:ascii="Arial" w:hAnsi="Arial" w:cs="Arial"/>
          <w:bCs/>
          <w:lang w:val="en-GB"/>
        </w:rPr>
        <w:t>R2-1909264</w:t>
      </w:r>
      <w:r w:rsidRPr="00625A05">
        <w:rPr>
          <w:rFonts w:ascii="Arial" w:hAnsi="Arial" w:cs="Arial"/>
          <w:bCs/>
          <w:lang w:val="en-GB"/>
        </w:rPr>
        <w:tab/>
        <w:t>Consideration on system information update in NTN</w:t>
      </w:r>
      <w:r w:rsidRPr="00625A05">
        <w:rPr>
          <w:rFonts w:ascii="Arial" w:hAnsi="Arial" w:cs="Arial"/>
          <w:bCs/>
          <w:lang w:val="en-GB"/>
        </w:rPr>
        <w:tab/>
        <w:t xml:space="preserve">ZTE Corporation, </w:t>
      </w:r>
      <w:proofErr w:type="spellStart"/>
      <w:r w:rsidRPr="00625A05">
        <w:rPr>
          <w:rFonts w:ascii="Arial" w:hAnsi="Arial" w:cs="Arial"/>
          <w:bCs/>
          <w:lang w:val="en-GB"/>
        </w:rPr>
        <w:t>Sanechips</w:t>
      </w:r>
      <w:proofErr w:type="spellEnd"/>
    </w:p>
    <w:p w14:paraId="5E69A610" w14:textId="77777777" w:rsidR="00625A05" w:rsidRPr="00625A05" w:rsidRDefault="00625A05" w:rsidP="00625A05">
      <w:pPr>
        <w:pStyle w:val="Paragraphedeliste"/>
        <w:numPr>
          <w:ilvl w:val="0"/>
          <w:numId w:val="19"/>
        </w:numPr>
        <w:tabs>
          <w:tab w:val="left" w:pos="567"/>
        </w:tabs>
        <w:snapToGrid w:val="0"/>
        <w:ind w:leftChars="0"/>
        <w:rPr>
          <w:rFonts w:ascii="Arial" w:hAnsi="Arial" w:cs="Arial"/>
          <w:bCs/>
          <w:lang w:val="en-GB"/>
        </w:rPr>
      </w:pPr>
      <w:r w:rsidRPr="00625A05">
        <w:rPr>
          <w:rFonts w:ascii="Arial" w:hAnsi="Arial" w:cs="Arial"/>
          <w:bCs/>
          <w:lang w:val="en-GB"/>
        </w:rPr>
        <w:t>R2-1909265</w:t>
      </w:r>
      <w:r w:rsidRPr="00625A05">
        <w:rPr>
          <w:rFonts w:ascii="Arial" w:hAnsi="Arial" w:cs="Arial"/>
          <w:bCs/>
          <w:lang w:val="en-GB"/>
        </w:rPr>
        <w:tab/>
        <w:t>Further consideration on mobility in NTN</w:t>
      </w:r>
      <w:r w:rsidRPr="00625A05">
        <w:rPr>
          <w:rFonts w:ascii="Arial" w:hAnsi="Arial" w:cs="Arial"/>
          <w:bCs/>
          <w:lang w:val="en-GB"/>
        </w:rPr>
        <w:tab/>
        <w:t xml:space="preserve">ZTE Corporation, </w:t>
      </w:r>
      <w:proofErr w:type="spellStart"/>
      <w:r w:rsidRPr="00625A05">
        <w:rPr>
          <w:rFonts w:ascii="Arial" w:hAnsi="Arial" w:cs="Arial"/>
          <w:bCs/>
          <w:lang w:val="en-GB"/>
        </w:rPr>
        <w:t>Sanechips</w:t>
      </w:r>
      <w:proofErr w:type="spellEnd"/>
    </w:p>
    <w:p w14:paraId="1614A0FC" w14:textId="77777777" w:rsidR="00625A05" w:rsidRPr="00625A05" w:rsidRDefault="00625A05" w:rsidP="00625A05">
      <w:pPr>
        <w:pStyle w:val="Paragraphedeliste"/>
        <w:numPr>
          <w:ilvl w:val="0"/>
          <w:numId w:val="19"/>
        </w:numPr>
        <w:tabs>
          <w:tab w:val="left" w:pos="567"/>
        </w:tabs>
        <w:snapToGrid w:val="0"/>
        <w:ind w:leftChars="0"/>
        <w:rPr>
          <w:rFonts w:ascii="Arial" w:hAnsi="Arial" w:cs="Arial"/>
          <w:bCs/>
          <w:lang w:val="en-GB"/>
        </w:rPr>
      </w:pPr>
      <w:r w:rsidRPr="00625A05">
        <w:rPr>
          <w:rFonts w:ascii="Arial" w:hAnsi="Arial" w:cs="Arial"/>
          <w:bCs/>
          <w:lang w:val="en-GB"/>
        </w:rPr>
        <w:t>R2-1909266</w:t>
      </w:r>
      <w:r w:rsidRPr="00625A05">
        <w:rPr>
          <w:rFonts w:ascii="Arial" w:hAnsi="Arial" w:cs="Arial"/>
          <w:bCs/>
          <w:lang w:val="en-GB"/>
        </w:rPr>
        <w:tab/>
        <w:t>Location report in NTN</w:t>
      </w:r>
      <w:r w:rsidRPr="00625A05">
        <w:rPr>
          <w:rFonts w:ascii="Arial" w:hAnsi="Arial" w:cs="Arial"/>
          <w:bCs/>
          <w:lang w:val="en-GB"/>
        </w:rPr>
        <w:tab/>
        <w:t xml:space="preserve">ZTE Corporation, </w:t>
      </w:r>
      <w:proofErr w:type="spellStart"/>
      <w:r w:rsidRPr="00625A05">
        <w:rPr>
          <w:rFonts w:ascii="Arial" w:hAnsi="Arial" w:cs="Arial"/>
          <w:bCs/>
          <w:lang w:val="en-GB"/>
        </w:rPr>
        <w:t>Sanechips</w:t>
      </w:r>
      <w:proofErr w:type="spellEnd"/>
    </w:p>
    <w:p w14:paraId="3070AFFA" w14:textId="77777777" w:rsidR="00625A05" w:rsidRPr="00625A05" w:rsidRDefault="00625A05" w:rsidP="00625A05">
      <w:pPr>
        <w:pStyle w:val="Paragraphedeliste"/>
        <w:numPr>
          <w:ilvl w:val="0"/>
          <w:numId w:val="19"/>
        </w:numPr>
        <w:tabs>
          <w:tab w:val="left" w:pos="567"/>
        </w:tabs>
        <w:snapToGrid w:val="0"/>
        <w:ind w:leftChars="0"/>
        <w:rPr>
          <w:rFonts w:ascii="Arial" w:hAnsi="Arial" w:cs="Arial"/>
          <w:bCs/>
          <w:lang w:val="en-GB"/>
        </w:rPr>
      </w:pPr>
      <w:r w:rsidRPr="00625A05">
        <w:rPr>
          <w:rFonts w:ascii="Arial" w:hAnsi="Arial" w:cs="Arial"/>
          <w:bCs/>
          <w:lang w:val="en-GB"/>
        </w:rPr>
        <w:t>R2-1909276</w:t>
      </w:r>
      <w:r w:rsidRPr="00625A05">
        <w:rPr>
          <w:rFonts w:ascii="Arial" w:hAnsi="Arial" w:cs="Arial"/>
          <w:bCs/>
          <w:lang w:val="en-GB"/>
        </w:rPr>
        <w:tab/>
        <w:t>Considerations on RLC/PDCP Sequence Numbers and Window Size in NTN</w:t>
      </w:r>
      <w:r w:rsidRPr="00625A05">
        <w:rPr>
          <w:rFonts w:ascii="Arial" w:hAnsi="Arial" w:cs="Arial"/>
          <w:bCs/>
          <w:lang w:val="en-GB"/>
        </w:rPr>
        <w:tab/>
      </w:r>
      <w:proofErr w:type="spellStart"/>
      <w:r w:rsidRPr="00625A05">
        <w:rPr>
          <w:rFonts w:ascii="Arial" w:hAnsi="Arial" w:cs="Arial"/>
          <w:bCs/>
          <w:lang w:val="en-GB"/>
        </w:rPr>
        <w:t>Nomor</w:t>
      </w:r>
      <w:proofErr w:type="spellEnd"/>
      <w:r w:rsidRPr="00625A05">
        <w:rPr>
          <w:rFonts w:ascii="Arial" w:hAnsi="Arial" w:cs="Arial"/>
          <w:bCs/>
          <w:lang w:val="en-GB"/>
        </w:rPr>
        <w:t xml:space="preserve"> Research GmbH</w:t>
      </w:r>
    </w:p>
    <w:p w14:paraId="6E1BC7C9" w14:textId="77777777" w:rsidR="00625A05" w:rsidRPr="00625A05" w:rsidRDefault="00625A05" w:rsidP="00625A05">
      <w:pPr>
        <w:pStyle w:val="Paragraphedeliste"/>
        <w:numPr>
          <w:ilvl w:val="0"/>
          <w:numId w:val="19"/>
        </w:numPr>
        <w:tabs>
          <w:tab w:val="left" w:pos="567"/>
        </w:tabs>
        <w:snapToGrid w:val="0"/>
        <w:ind w:leftChars="0"/>
        <w:rPr>
          <w:rFonts w:ascii="Arial" w:hAnsi="Arial" w:cs="Arial"/>
          <w:bCs/>
          <w:lang w:val="en-GB"/>
        </w:rPr>
      </w:pPr>
      <w:r w:rsidRPr="00625A05">
        <w:rPr>
          <w:rFonts w:ascii="Arial" w:hAnsi="Arial" w:cs="Arial"/>
          <w:bCs/>
          <w:lang w:val="en-GB"/>
        </w:rPr>
        <w:t>R2-1909277</w:t>
      </w:r>
      <w:r w:rsidRPr="00625A05">
        <w:rPr>
          <w:rFonts w:ascii="Arial" w:hAnsi="Arial" w:cs="Arial"/>
          <w:bCs/>
          <w:lang w:val="en-GB"/>
        </w:rPr>
        <w:tab/>
        <w:t xml:space="preserve">Impact of disabling HARQ on DRX </w:t>
      </w:r>
      <w:r w:rsidRPr="00625A05">
        <w:rPr>
          <w:rFonts w:ascii="Arial" w:hAnsi="Arial" w:cs="Arial"/>
          <w:bCs/>
          <w:lang w:val="en-GB"/>
        </w:rPr>
        <w:tab/>
        <w:t xml:space="preserve">PANASONIC R&amp;D </w:t>
      </w:r>
      <w:proofErr w:type="spellStart"/>
      <w:r w:rsidRPr="00625A05">
        <w:rPr>
          <w:rFonts w:ascii="Arial" w:hAnsi="Arial" w:cs="Arial"/>
          <w:bCs/>
          <w:lang w:val="en-GB"/>
        </w:rPr>
        <w:t>Center</w:t>
      </w:r>
      <w:proofErr w:type="spellEnd"/>
      <w:r w:rsidRPr="00625A05">
        <w:rPr>
          <w:rFonts w:ascii="Arial" w:hAnsi="Arial" w:cs="Arial"/>
          <w:bCs/>
          <w:lang w:val="en-GB"/>
        </w:rPr>
        <w:t xml:space="preserve"> Germany</w:t>
      </w:r>
    </w:p>
    <w:p w14:paraId="3ACC4C2D" w14:textId="77777777" w:rsidR="00625A05" w:rsidRPr="00625A05" w:rsidRDefault="00625A05" w:rsidP="00625A05">
      <w:pPr>
        <w:pStyle w:val="Paragraphedeliste"/>
        <w:numPr>
          <w:ilvl w:val="0"/>
          <w:numId w:val="19"/>
        </w:numPr>
        <w:tabs>
          <w:tab w:val="left" w:pos="567"/>
        </w:tabs>
        <w:snapToGrid w:val="0"/>
        <w:ind w:leftChars="0"/>
        <w:rPr>
          <w:rFonts w:ascii="Arial" w:hAnsi="Arial" w:cs="Arial"/>
          <w:bCs/>
          <w:lang w:val="en-GB"/>
        </w:rPr>
      </w:pPr>
      <w:r w:rsidRPr="00625A05">
        <w:rPr>
          <w:rFonts w:ascii="Arial" w:hAnsi="Arial" w:cs="Arial"/>
          <w:bCs/>
          <w:lang w:val="en-GB"/>
        </w:rPr>
        <w:t>R2-1909439</w:t>
      </w:r>
      <w:r w:rsidRPr="00625A05">
        <w:rPr>
          <w:rFonts w:ascii="Arial" w:hAnsi="Arial" w:cs="Arial"/>
          <w:bCs/>
          <w:lang w:val="en-GB"/>
        </w:rPr>
        <w:tab/>
        <w:t>Considerations on mobility for GEO</w:t>
      </w:r>
      <w:r w:rsidRPr="00625A05">
        <w:rPr>
          <w:rFonts w:ascii="Arial" w:hAnsi="Arial" w:cs="Arial"/>
          <w:bCs/>
          <w:lang w:val="en-GB"/>
        </w:rPr>
        <w:tab/>
        <w:t>CMCC</w:t>
      </w:r>
    </w:p>
    <w:p w14:paraId="4A93323D" w14:textId="77777777" w:rsidR="00625A05" w:rsidRPr="00625A05" w:rsidRDefault="00625A05" w:rsidP="00625A05">
      <w:pPr>
        <w:pStyle w:val="Paragraphedeliste"/>
        <w:numPr>
          <w:ilvl w:val="0"/>
          <w:numId w:val="19"/>
        </w:numPr>
        <w:tabs>
          <w:tab w:val="left" w:pos="567"/>
        </w:tabs>
        <w:snapToGrid w:val="0"/>
        <w:ind w:leftChars="0"/>
        <w:rPr>
          <w:rFonts w:ascii="Arial" w:hAnsi="Arial" w:cs="Arial"/>
          <w:bCs/>
          <w:lang w:val="en-GB"/>
        </w:rPr>
      </w:pPr>
      <w:r w:rsidRPr="00625A05">
        <w:rPr>
          <w:rFonts w:ascii="Arial" w:hAnsi="Arial" w:cs="Arial"/>
          <w:bCs/>
          <w:lang w:val="en-GB"/>
        </w:rPr>
        <w:t>R2-1909440</w:t>
      </w:r>
      <w:r w:rsidRPr="00625A05">
        <w:rPr>
          <w:rFonts w:ascii="Arial" w:hAnsi="Arial" w:cs="Arial"/>
          <w:bCs/>
          <w:lang w:val="en-GB"/>
        </w:rPr>
        <w:tab/>
        <w:t>Considerations on mobility for LEO</w:t>
      </w:r>
      <w:r w:rsidRPr="00625A05">
        <w:rPr>
          <w:rFonts w:ascii="Arial" w:hAnsi="Arial" w:cs="Arial"/>
          <w:bCs/>
          <w:lang w:val="en-GB"/>
        </w:rPr>
        <w:tab/>
        <w:t>CMCC</w:t>
      </w:r>
    </w:p>
    <w:p w14:paraId="0BFB2A7A" w14:textId="77777777" w:rsidR="00625A05" w:rsidRPr="00625A05" w:rsidRDefault="00625A05" w:rsidP="00625A05">
      <w:pPr>
        <w:pStyle w:val="Paragraphedeliste"/>
        <w:numPr>
          <w:ilvl w:val="0"/>
          <w:numId w:val="19"/>
        </w:numPr>
        <w:tabs>
          <w:tab w:val="left" w:pos="567"/>
        </w:tabs>
        <w:snapToGrid w:val="0"/>
        <w:ind w:leftChars="0"/>
        <w:rPr>
          <w:rFonts w:ascii="Arial" w:hAnsi="Arial" w:cs="Arial"/>
          <w:bCs/>
          <w:lang w:val="en-GB"/>
        </w:rPr>
      </w:pPr>
      <w:r w:rsidRPr="00625A05">
        <w:rPr>
          <w:rFonts w:ascii="Arial" w:hAnsi="Arial" w:cs="Arial"/>
          <w:bCs/>
          <w:lang w:val="en-GB"/>
        </w:rPr>
        <w:t>R2-1909666</w:t>
      </w:r>
      <w:r w:rsidRPr="00625A05">
        <w:rPr>
          <w:rFonts w:ascii="Arial" w:hAnsi="Arial" w:cs="Arial"/>
          <w:bCs/>
          <w:lang w:val="en-GB"/>
        </w:rPr>
        <w:tab/>
        <w:t>HARQ in NTN</w:t>
      </w:r>
      <w:r w:rsidRPr="00625A05">
        <w:rPr>
          <w:rFonts w:ascii="Arial" w:hAnsi="Arial" w:cs="Arial"/>
          <w:bCs/>
          <w:lang w:val="en-GB"/>
        </w:rPr>
        <w:tab/>
        <w:t>NEC</w:t>
      </w:r>
    </w:p>
    <w:p w14:paraId="3D993568" w14:textId="77777777" w:rsidR="00625A05" w:rsidRPr="00625A05" w:rsidRDefault="00625A05" w:rsidP="00625A05">
      <w:pPr>
        <w:pStyle w:val="Paragraphedeliste"/>
        <w:numPr>
          <w:ilvl w:val="0"/>
          <w:numId w:val="19"/>
        </w:numPr>
        <w:tabs>
          <w:tab w:val="left" w:pos="567"/>
        </w:tabs>
        <w:snapToGrid w:val="0"/>
        <w:ind w:leftChars="0"/>
        <w:rPr>
          <w:rFonts w:ascii="Arial" w:hAnsi="Arial" w:cs="Arial"/>
          <w:bCs/>
          <w:lang w:val="en-GB"/>
        </w:rPr>
      </w:pPr>
      <w:r w:rsidRPr="00625A05">
        <w:rPr>
          <w:rFonts w:ascii="Arial" w:hAnsi="Arial" w:cs="Arial"/>
          <w:bCs/>
          <w:lang w:val="en-GB"/>
        </w:rPr>
        <w:t>R2-1909749</w:t>
      </w:r>
      <w:r w:rsidRPr="00625A05">
        <w:rPr>
          <w:rFonts w:ascii="Arial" w:hAnsi="Arial" w:cs="Arial"/>
          <w:bCs/>
          <w:lang w:val="en-GB"/>
        </w:rPr>
        <w:tab/>
        <w:t>Discussion on DRX RTT timers in NTN</w:t>
      </w:r>
      <w:r w:rsidRPr="00625A05">
        <w:rPr>
          <w:rFonts w:ascii="Arial" w:hAnsi="Arial" w:cs="Arial"/>
          <w:bCs/>
          <w:lang w:val="en-GB"/>
        </w:rPr>
        <w:tab/>
        <w:t>OPPO</w:t>
      </w:r>
    </w:p>
    <w:p w14:paraId="39A29B44" w14:textId="77777777" w:rsidR="00625A05" w:rsidRPr="00625A05" w:rsidRDefault="00625A05" w:rsidP="00625A05">
      <w:pPr>
        <w:pStyle w:val="Paragraphedeliste"/>
        <w:numPr>
          <w:ilvl w:val="0"/>
          <w:numId w:val="19"/>
        </w:numPr>
        <w:tabs>
          <w:tab w:val="left" w:pos="567"/>
        </w:tabs>
        <w:snapToGrid w:val="0"/>
        <w:ind w:leftChars="0"/>
        <w:rPr>
          <w:rFonts w:ascii="Arial" w:hAnsi="Arial" w:cs="Arial"/>
          <w:bCs/>
          <w:lang w:val="en-GB"/>
        </w:rPr>
      </w:pPr>
      <w:r w:rsidRPr="00625A05">
        <w:rPr>
          <w:rFonts w:ascii="Arial" w:hAnsi="Arial" w:cs="Arial"/>
          <w:bCs/>
          <w:lang w:val="en-GB"/>
        </w:rPr>
        <w:t>R2-1909750</w:t>
      </w:r>
      <w:r w:rsidRPr="00625A05">
        <w:rPr>
          <w:rFonts w:ascii="Arial" w:hAnsi="Arial" w:cs="Arial"/>
          <w:bCs/>
          <w:lang w:val="en-GB"/>
        </w:rPr>
        <w:tab/>
        <w:t>Discussion on random access procedure in NTN</w:t>
      </w:r>
      <w:r w:rsidRPr="00625A05">
        <w:rPr>
          <w:rFonts w:ascii="Arial" w:hAnsi="Arial" w:cs="Arial"/>
          <w:bCs/>
          <w:lang w:val="en-GB"/>
        </w:rPr>
        <w:tab/>
        <w:t>OPPO</w:t>
      </w:r>
    </w:p>
    <w:p w14:paraId="2E2B5A4B" w14:textId="77777777" w:rsidR="00625A05" w:rsidRPr="00625A05" w:rsidRDefault="00625A05" w:rsidP="00625A05">
      <w:pPr>
        <w:pStyle w:val="Paragraphedeliste"/>
        <w:numPr>
          <w:ilvl w:val="0"/>
          <w:numId w:val="19"/>
        </w:numPr>
        <w:tabs>
          <w:tab w:val="left" w:pos="567"/>
        </w:tabs>
        <w:snapToGrid w:val="0"/>
        <w:ind w:leftChars="0"/>
        <w:rPr>
          <w:rFonts w:ascii="Arial" w:hAnsi="Arial" w:cs="Arial"/>
          <w:bCs/>
          <w:lang w:val="en-GB"/>
        </w:rPr>
      </w:pPr>
      <w:r w:rsidRPr="00625A05">
        <w:rPr>
          <w:rFonts w:ascii="Arial" w:hAnsi="Arial" w:cs="Arial"/>
          <w:bCs/>
          <w:lang w:val="en-GB"/>
        </w:rPr>
        <w:t>R2-1909751</w:t>
      </w:r>
      <w:r w:rsidRPr="00625A05">
        <w:rPr>
          <w:rFonts w:ascii="Arial" w:hAnsi="Arial" w:cs="Arial"/>
          <w:bCs/>
          <w:lang w:val="en-GB"/>
        </w:rPr>
        <w:tab/>
        <w:t>Discussion on UL scheduling enhancement in NTN</w:t>
      </w:r>
      <w:r w:rsidRPr="00625A05">
        <w:rPr>
          <w:rFonts w:ascii="Arial" w:hAnsi="Arial" w:cs="Arial"/>
          <w:bCs/>
          <w:lang w:val="en-GB"/>
        </w:rPr>
        <w:tab/>
        <w:t>OPPO</w:t>
      </w:r>
    </w:p>
    <w:p w14:paraId="5033B9E0" w14:textId="77777777" w:rsidR="00625A05" w:rsidRPr="00625A05" w:rsidRDefault="00625A05" w:rsidP="00625A05">
      <w:pPr>
        <w:pStyle w:val="Paragraphedeliste"/>
        <w:numPr>
          <w:ilvl w:val="0"/>
          <w:numId w:val="19"/>
        </w:numPr>
        <w:tabs>
          <w:tab w:val="left" w:pos="567"/>
        </w:tabs>
        <w:snapToGrid w:val="0"/>
        <w:ind w:leftChars="0"/>
        <w:rPr>
          <w:rFonts w:ascii="Arial" w:hAnsi="Arial" w:cs="Arial"/>
          <w:bCs/>
          <w:lang w:val="en-GB"/>
        </w:rPr>
      </w:pPr>
      <w:r w:rsidRPr="00625A05">
        <w:rPr>
          <w:rFonts w:ascii="Arial" w:hAnsi="Arial" w:cs="Arial"/>
          <w:bCs/>
          <w:lang w:val="en-GB"/>
        </w:rPr>
        <w:t>R2-1909752</w:t>
      </w:r>
      <w:r w:rsidRPr="00625A05">
        <w:rPr>
          <w:rFonts w:ascii="Arial" w:hAnsi="Arial" w:cs="Arial"/>
          <w:bCs/>
          <w:lang w:val="en-GB"/>
        </w:rPr>
        <w:tab/>
        <w:t>Impacts of disabling HARQ on DRX operation</w:t>
      </w:r>
      <w:r w:rsidRPr="00625A05">
        <w:rPr>
          <w:rFonts w:ascii="Arial" w:hAnsi="Arial" w:cs="Arial"/>
          <w:bCs/>
          <w:lang w:val="en-GB"/>
        </w:rPr>
        <w:tab/>
        <w:t>OPPO</w:t>
      </w:r>
    </w:p>
    <w:p w14:paraId="6B6E9CEA" w14:textId="77777777" w:rsidR="00625A05" w:rsidRPr="00625A05" w:rsidRDefault="00625A05" w:rsidP="00625A05">
      <w:pPr>
        <w:pStyle w:val="Paragraphedeliste"/>
        <w:numPr>
          <w:ilvl w:val="0"/>
          <w:numId w:val="19"/>
        </w:numPr>
        <w:tabs>
          <w:tab w:val="left" w:pos="567"/>
        </w:tabs>
        <w:snapToGrid w:val="0"/>
        <w:ind w:leftChars="0"/>
        <w:rPr>
          <w:rFonts w:ascii="Arial" w:hAnsi="Arial" w:cs="Arial"/>
          <w:bCs/>
          <w:lang w:val="en-GB"/>
        </w:rPr>
      </w:pPr>
      <w:r w:rsidRPr="00625A05">
        <w:rPr>
          <w:rFonts w:ascii="Arial" w:hAnsi="Arial" w:cs="Arial"/>
          <w:bCs/>
          <w:lang w:val="en-GB"/>
        </w:rPr>
        <w:t>R2-1909753</w:t>
      </w:r>
      <w:r w:rsidRPr="00625A05">
        <w:rPr>
          <w:rFonts w:ascii="Arial" w:hAnsi="Arial" w:cs="Arial"/>
          <w:bCs/>
          <w:lang w:val="en-GB"/>
        </w:rPr>
        <w:tab/>
        <w:t>Discussion on timing advance in NTN RACH</w:t>
      </w:r>
      <w:r w:rsidRPr="00625A05">
        <w:rPr>
          <w:rFonts w:ascii="Arial" w:hAnsi="Arial" w:cs="Arial"/>
          <w:bCs/>
          <w:lang w:val="en-GB"/>
        </w:rPr>
        <w:tab/>
        <w:t>OPPO</w:t>
      </w:r>
    </w:p>
    <w:p w14:paraId="0D86B559" w14:textId="77777777" w:rsidR="00625A05" w:rsidRPr="00625A05" w:rsidRDefault="00625A05" w:rsidP="00625A05">
      <w:pPr>
        <w:pStyle w:val="Paragraphedeliste"/>
        <w:numPr>
          <w:ilvl w:val="0"/>
          <w:numId w:val="19"/>
        </w:numPr>
        <w:tabs>
          <w:tab w:val="left" w:pos="567"/>
        </w:tabs>
        <w:snapToGrid w:val="0"/>
        <w:ind w:leftChars="0"/>
        <w:rPr>
          <w:rFonts w:ascii="Arial" w:hAnsi="Arial" w:cs="Arial"/>
          <w:bCs/>
          <w:lang w:val="en-GB"/>
        </w:rPr>
      </w:pPr>
      <w:r w:rsidRPr="00625A05">
        <w:rPr>
          <w:rFonts w:ascii="Arial" w:hAnsi="Arial" w:cs="Arial"/>
          <w:bCs/>
          <w:lang w:val="en-GB"/>
        </w:rPr>
        <w:t>R2-1909788</w:t>
      </w:r>
      <w:r w:rsidRPr="00625A05">
        <w:rPr>
          <w:rFonts w:ascii="Arial" w:hAnsi="Arial" w:cs="Arial"/>
          <w:bCs/>
          <w:lang w:val="en-GB"/>
        </w:rPr>
        <w:tab/>
        <w:t>Discussion on handover procedure for LEO</w:t>
      </w:r>
      <w:r w:rsidRPr="00625A05">
        <w:rPr>
          <w:rFonts w:ascii="Arial" w:hAnsi="Arial" w:cs="Arial"/>
          <w:bCs/>
          <w:lang w:val="en-GB"/>
        </w:rPr>
        <w:tab/>
        <w:t>OPPO</w:t>
      </w:r>
    </w:p>
    <w:p w14:paraId="03E7BFDF" w14:textId="77777777" w:rsidR="00625A05" w:rsidRPr="00625A05" w:rsidRDefault="00625A05" w:rsidP="00625A05">
      <w:pPr>
        <w:pStyle w:val="Paragraphedeliste"/>
        <w:numPr>
          <w:ilvl w:val="0"/>
          <w:numId w:val="19"/>
        </w:numPr>
        <w:tabs>
          <w:tab w:val="left" w:pos="567"/>
        </w:tabs>
        <w:snapToGrid w:val="0"/>
        <w:ind w:leftChars="0"/>
        <w:rPr>
          <w:rFonts w:ascii="Arial" w:hAnsi="Arial" w:cs="Arial"/>
          <w:bCs/>
          <w:lang w:val="en-GB"/>
        </w:rPr>
      </w:pPr>
      <w:r w:rsidRPr="00625A05">
        <w:rPr>
          <w:rFonts w:ascii="Arial" w:hAnsi="Arial" w:cs="Arial"/>
          <w:bCs/>
          <w:lang w:val="en-GB"/>
        </w:rPr>
        <w:t>R2-1909884</w:t>
      </w:r>
      <w:r w:rsidRPr="00625A05">
        <w:rPr>
          <w:rFonts w:ascii="Arial" w:hAnsi="Arial" w:cs="Arial"/>
          <w:bCs/>
          <w:lang w:val="en-GB"/>
        </w:rPr>
        <w:tab/>
        <w:t>Configuration for HARQ turning off</w:t>
      </w:r>
      <w:r w:rsidRPr="00625A05">
        <w:rPr>
          <w:rFonts w:ascii="Arial" w:hAnsi="Arial" w:cs="Arial"/>
          <w:bCs/>
          <w:lang w:val="en-GB"/>
        </w:rPr>
        <w:tab/>
        <w:t>LG Electronics Inc.</w:t>
      </w:r>
    </w:p>
    <w:p w14:paraId="6CB88BC0" w14:textId="77777777" w:rsidR="00625A05" w:rsidRPr="00625A05" w:rsidRDefault="00625A05" w:rsidP="00625A05">
      <w:pPr>
        <w:pStyle w:val="Paragraphedeliste"/>
        <w:numPr>
          <w:ilvl w:val="0"/>
          <w:numId w:val="19"/>
        </w:numPr>
        <w:tabs>
          <w:tab w:val="left" w:pos="567"/>
        </w:tabs>
        <w:snapToGrid w:val="0"/>
        <w:ind w:leftChars="0"/>
        <w:rPr>
          <w:rFonts w:ascii="Arial" w:hAnsi="Arial" w:cs="Arial"/>
          <w:bCs/>
          <w:lang w:val="en-GB"/>
        </w:rPr>
      </w:pPr>
      <w:r w:rsidRPr="00625A05">
        <w:rPr>
          <w:rFonts w:ascii="Arial" w:hAnsi="Arial" w:cs="Arial"/>
          <w:bCs/>
          <w:lang w:val="en-GB"/>
        </w:rPr>
        <w:t>R2-1909888</w:t>
      </w:r>
      <w:r w:rsidRPr="00625A05">
        <w:rPr>
          <w:rFonts w:ascii="Arial" w:hAnsi="Arial" w:cs="Arial"/>
          <w:bCs/>
          <w:lang w:val="en-GB"/>
        </w:rPr>
        <w:tab/>
        <w:t>Scheduling enhancement in NTN</w:t>
      </w:r>
      <w:r w:rsidRPr="00625A05">
        <w:rPr>
          <w:rFonts w:ascii="Arial" w:hAnsi="Arial" w:cs="Arial"/>
          <w:bCs/>
          <w:lang w:val="en-GB"/>
        </w:rPr>
        <w:tab/>
        <w:t>LG Electronics Inc.</w:t>
      </w:r>
    </w:p>
    <w:p w14:paraId="7ED6385C" w14:textId="77777777" w:rsidR="00625A05" w:rsidRPr="00625A05" w:rsidRDefault="00625A05" w:rsidP="00625A05">
      <w:pPr>
        <w:pStyle w:val="Paragraphedeliste"/>
        <w:numPr>
          <w:ilvl w:val="0"/>
          <w:numId w:val="19"/>
        </w:numPr>
        <w:tabs>
          <w:tab w:val="left" w:pos="567"/>
        </w:tabs>
        <w:snapToGrid w:val="0"/>
        <w:ind w:leftChars="0"/>
        <w:rPr>
          <w:rFonts w:ascii="Arial" w:hAnsi="Arial" w:cs="Arial"/>
          <w:bCs/>
          <w:lang w:val="en-GB"/>
        </w:rPr>
      </w:pPr>
      <w:r w:rsidRPr="00625A05">
        <w:rPr>
          <w:rFonts w:ascii="Arial" w:hAnsi="Arial" w:cs="Arial"/>
          <w:bCs/>
          <w:lang w:val="en-GB"/>
        </w:rPr>
        <w:t>R2-1909903</w:t>
      </w:r>
      <w:r w:rsidRPr="00625A05">
        <w:rPr>
          <w:rFonts w:ascii="Arial" w:hAnsi="Arial" w:cs="Arial"/>
          <w:bCs/>
          <w:lang w:val="en-GB"/>
        </w:rPr>
        <w:tab/>
        <w:t>Location report in NTN</w:t>
      </w:r>
      <w:r w:rsidRPr="00625A05">
        <w:rPr>
          <w:rFonts w:ascii="Arial" w:hAnsi="Arial" w:cs="Arial"/>
          <w:bCs/>
          <w:lang w:val="en-GB"/>
        </w:rPr>
        <w:tab/>
        <w:t>Sony</w:t>
      </w:r>
    </w:p>
    <w:p w14:paraId="7B3D2C1C" w14:textId="77777777" w:rsidR="00625A05" w:rsidRPr="00625A05" w:rsidRDefault="00625A05" w:rsidP="00625A05">
      <w:pPr>
        <w:pStyle w:val="Paragraphedeliste"/>
        <w:numPr>
          <w:ilvl w:val="0"/>
          <w:numId w:val="19"/>
        </w:numPr>
        <w:tabs>
          <w:tab w:val="left" w:pos="567"/>
        </w:tabs>
        <w:snapToGrid w:val="0"/>
        <w:ind w:leftChars="0"/>
        <w:rPr>
          <w:rFonts w:ascii="Arial" w:hAnsi="Arial" w:cs="Arial"/>
          <w:bCs/>
          <w:lang w:val="en-GB"/>
        </w:rPr>
      </w:pPr>
      <w:r w:rsidRPr="00625A05">
        <w:rPr>
          <w:rFonts w:ascii="Arial" w:hAnsi="Arial" w:cs="Arial"/>
          <w:bCs/>
          <w:lang w:val="en-GB"/>
        </w:rPr>
        <w:t>R2-1909908</w:t>
      </w:r>
      <w:r w:rsidRPr="00625A05">
        <w:rPr>
          <w:rFonts w:ascii="Arial" w:hAnsi="Arial" w:cs="Arial"/>
          <w:bCs/>
          <w:lang w:val="en-GB"/>
        </w:rPr>
        <w:tab/>
        <w:t>Bulk handover signalling for mobility enhancement in NTN</w:t>
      </w:r>
      <w:r w:rsidRPr="00625A05">
        <w:rPr>
          <w:rFonts w:ascii="Arial" w:hAnsi="Arial" w:cs="Arial"/>
          <w:bCs/>
          <w:lang w:val="en-GB"/>
        </w:rPr>
        <w:tab/>
        <w:t>Sony</w:t>
      </w:r>
    </w:p>
    <w:p w14:paraId="74D236C3" w14:textId="77777777" w:rsidR="00625A05" w:rsidRPr="00625A05" w:rsidRDefault="00625A05" w:rsidP="00625A05">
      <w:pPr>
        <w:pStyle w:val="Paragraphedeliste"/>
        <w:numPr>
          <w:ilvl w:val="0"/>
          <w:numId w:val="19"/>
        </w:numPr>
        <w:tabs>
          <w:tab w:val="left" w:pos="567"/>
        </w:tabs>
        <w:snapToGrid w:val="0"/>
        <w:ind w:leftChars="0"/>
        <w:rPr>
          <w:rFonts w:ascii="Arial" w:hAnsi="Arial" w:cs="Arial"/>
          <w:bCs/>
          <w:lang w:val="en-GB"/>
        </w:rPr>
      </w:pPr>
      <w:r w:rsidRPr="00625A05">
        <w:rPr>
          <w:rFonts w:ascii="Arial" w:hAnsi="Arial" w:cs="Arial"/>
          <w:bCs/>
          <w:lang w:val="en-GB"/>
        </w:rPr>
        <w:t>R2-1909909</w:t>
      </w:r>
      <w:r w:rsidRPr="00625A05">
        <w:rPr>
          <w:rFonts w:ascii="Arial" w:hAnsi="Arial" w:cs="Arial"/>
          <w:bCs/>
          <w:lang w:val="en-GB"/>
        </w:rPr>
        <w:tab/>
        <w:t>Service continuity in NTN</w:t>
      </w:r>
      <w:r w:rsidRPr="00625A05">
        <w:rPr>
          <w:rFonts w:ascii="Arial" w:hAnsi="Arial" w:cs="Arial"/>
          <w:bCs/>
          <w:lang w:val="en-GB"/>
        </w:rPr>
        <w:tab/>
        <w:t>Sony</w:t>
      </w:r>
    </w:p>
    <w:p w14:paraId="3F8BDC23" w14:textId="77777777" w:rsidR="00625A05" w:rsidRPr="00625A05" w:rsidRDefault="00625A05" w:rsidP="00625A05">
      <w:pPr>
        <w:pStyle w:val="Paragraphedeliste"/>
        <w:numPr>
          <w:ilvl w:val="0"/>
          <w:numId w:val="19"/>
        </w:numPr>
        <w:tabs>
          <w:tab w:val="left" w:pos="567"/>
        </w:tabs>
        <w:snapToGrid w:val="0"/>
        <w:ind w:leftChars="0"/>
        <w:rPr>
          <w:rFonts w:ascii="Arial" w:hAnsi="Arial" w:cs="Arial"/>
          <w:bCs/>
          <w:lang w:val="en-GB"/>
        </w:rPr>
      </w:pPr>
      <w:r w:rsidRPr="00625A05">
        <w:rPr>
          <w:rFonts w:ascii="Arial" w:hAnsi="Arial" w:cs="Arial"/>
          <w:bCs/>
          <w:lang w:val="en-GB"/>
        </w:rPr>
        <w:t>R2-1909958</w:t>
      </w:r>
      <w:r w:rsidRPr="00625A05">
        <w:rPr>
          <w:rFonts w:ascii="Arial" w:hAnsi="Arial" w:cs="Arial"/>
          <w:bCs/>
          <w:lang w:val="en-GB"/>
        </w:rPr>
        <w:tab/>
        <w:t>Discussion on DRX in NTN</w:t>
      </w:r>
      <w:r w:rsidRPr="00625A05">
        <w:rPr>
          <w:rFonts w:ascii="Arial" w:hAnsi="Arial" w:cs="Arial"/>
          <w:bCs/>
          <w:lang w:val="en-GB"/>
        </w:rPr>
        <w:tab/>
        <w:t>ITRI</w:t>
      </w:r>
    </w:p>
    <w:p w14:paraId="738909F2" w14:textId="77777777" w:rsidR="00625A05" w:rsidRPr="00625A05" w:rsidRDefault="00625A05" w:rsidP="00625A05">
      <w:pPr>
        <w:pStyle w:val="Paragraphedeliste"/>
        <w:numPr>
          <w:ilvl w:val="0"/>
          <w:numId w:val="19"/>
        </w:numPr>
        <w:tabs>
          <w:tab w:val="left" w:pos="567"/>
        </w:tabs>
        <w:snapToGrid w:val="0"/>
        <w:ind w:leftChars="0"/>
        <w:rPr>
          <w:rFonts w:ascii="Arial" w:hAnsi="Arial" w:cs="Arial"/>
          <w:bCs/>
          <w:lang w:val="en-GB"/>
        </w:rPr>
      </w:pPr>
      <w:r w:rsidRPr="00625A05">
        <w:rPr>
          <w:rFonts w:ascii="Arial" w:hAnsi="Arial" w:cs="Arial"/>
          <w:bCs/>
          <w:lang w:val="en-GB"/>
        </w:rPr>
        <w:t>R2-1910452</w:t>
      </w:r>
      <w:r w:rsidRPr="00625A05">
        <w:rPr>
          <w:rFonts w:ascii="Arial" w:hAnsi="Arial" w:cs="Arial"/>
          <w:bCs/>
          <w:lang w:val="en-GB"/>
        </w:rPr>
        <w:tab/>
        <w:t>Conditional Handover for Non-Terrestrial Networks</w:t>
      </w:r>
      <w:r w:rsidRPr="00625A05">
        <w:rPr>
          <w:rFonts w:ascii="Arial" w:hAnsi="Arial" w:cs="Arial"/>
          <w:bCs/>
          <w:lang w:val="en-GB"/>
        </w:rPr>
        <w:tab/>
        <w:t>Intel Corporation</w:t>
      </w:r>
    </w:p>
    <w:p w14:paraId="6B4F83F2" w14:textId="77777777" w:rsidR="00625A05" w:rsidRPr="00625A05" w:rsidRDefault="00625A05" w:rsidP="00625A05">
      <w:pPr>
        <w:pStyle w:val="Paragraphedeliste"/>
        <w:numPr>
          <w:ilvl w:val="0"/>
          <w:numId w:val="19"/>
        </w:numPr>
        <w:tabs>
          <w:tab w:val="left" w:pos="567"/>
        </w:tabs>
        <w:snapToGrid w:val="0"/>
        <w:ind w:leftChars="0"/>
        <w:rPr>
          <w:rFonts w:ascii="Arial" w:hAnsi="Arial" w:cs="Arial"/>
          <w:bCs/>
          <w:lang w:val="en-GB"/>
        </w:rPr>
      </w:pPr>
      <w:r w:rsidRPr="00625A05">
        <w:rPr>
          <w:rFonts w:ascii="Arial" w:hAnsi="Arial" w:cs="Arial"/>
          <w:bCs/>
          <w:lang w:val="en-GB"/>
        </w:rPr>
        <w:t>R2-1910508</w:t>
      </w:r>
      <w:r w:rsidRPr="00625A05">
        <w:rPr>
          <w:rFonts w:ascii="Arial" w:hAnsi="Arial" w:cs="Arial"/>
          <w:bCs/>
          <w:lang w:val="en-GB"/>
        </w:rPr>
        <w:tab/>
        <w:t>NTN Regulatory Aspects</w:t>
      </w:r>
      <w:r w:rsidRPr="00625A05">
        <w:rPr>
          <w:rFonts w:ascii="Arial" w:hAnsi="Arial" w:cs="Arial"/>
          <w:bCs/>
          <w:lang w:val="en-GB"/>
        </w:rPr>
        <w:tab/>
      </w:r>
      <w:proofErr w:type="spellStart"/>
      <w:r w:rsidRPr="00625A05">
        <w:rPr>
          <w:rFonts w:ascii="Arial" w:hAnsi="Arial" w:cs="Arial"/>
          <w:bCs/>
          <w:lang w:val="en-GB"/>
        </w:rPr>
        <w:t>Fraunhofer</w:t>
      </w:r>
      <w:proofErr w:type="spellEnd"/>
      <w:r w:rsidRPr="00625A05">
        <w:rPr>
          <w:rFonts w:ascii="Arial" w:hAnsi="Arial" w:cs="Arial"/>
          <w:bCs/>
          <w:lang w:val="en-GB"/>
        </w:rPr>
        <w:t xml:space="preserve"> IIS, </w:t>
      </w:r>
      <w:proofErr w:type="spellStart"/>
      <w:r w:rsidRPr="00625A05">
        <w:rPr>
          <w:rFonts w:ascii="Arial" w:hAnsi="Arial" w:cs="Arial"/>
          <w:bCs/>
          <w:lang w:val="en-GB"/>
        </w:rPr>
        <w:t>Fraunhofer</w:t>
      </w:r>
      <w:proofErr w:type="spellEnd"/>
      <w:r w:rsidRPr="00625A05">
        <w:rPr>
          <w:rFonts w:ascii="Arial" w:hAnsi="Arial" w:cs="Arial"/>
          <w:bCs/>
          <w:lang w:val="en-GB"/>
        </w:rPr>
        <w:t xml:space="preserve"> HHI</w:t>
      </w:r>
    </w:p>
    <w:p w14:paraId="6485BE7E" w14:textId="77777777" w:rsidR="00625A05" w:rsidRPr="00625A05" w:rsidRDefault="00625A05" w:rsidP="00625A05">
      <w:pPr>
        <w:pStyle w:val="Paragraphedeliste"/>
        <w:numPr>
          <w:ilvl w:val="0"/>
          <w:numId w:val="19"/>
        </w:numPr>
        <w:tabs>
          <w:tab w:val="left" w:pos="567"/>
        </w:tabs>
        <w:snapToGrid w:val="0"/>
        <w:ind w:leftChars="0"/>
        <w:rPr>
          <w:rFonts w:ascii="Arial" w:hAnsi="Arial" w:cs="Arial"/>
          <w:bCs/>
          <w:lang w:val="en-GB"/>
        </w:rPr>
      </w:pPr>
      <w:r w:rsidRPr="00625A05">
        <w:rPr>
          <w:rFonts w:ascii="Arial" w:hAnsi="Arial" w:cs="Arial"/>
          <w:bCs/>
          <w:lang w:val="en-GB"/>
        </w:rPr>
        <w:t>R2-1910541</w:t>
      </w:r>
      <w:r w:rsidRPr="00625A05">
        <w:rPr>
          <w:rFonts w:ascii="Arial" w:hAnsi="Arial" w:cs="Arial"/>
          <w:bCs/>
          <w:lang w:val="en-GB"/>
        </w:rPr>
        <w:tab/>
        <w:t>Mobility for GEO NTN</w:t>
      </w:r>
      <w:r w:rsidRPr="00625A05">
        <w:rPr>
          <w:rFonts w:ascii="Arial" w:hAnsi="Arial" w:cs="Arial"/>
          <w:bCs/>
          <w:lang w:val="en-GB"/>
        </w:rPr>
        <w:tab/>
        <w:t>Ericsson</w:t>
      </w:r>
    </w:p>
    <w:p w14:paraId="79E9D10B" w14:textId="77777777" w:rsidR="00625A05" w:rsidRPr="00625A05" w:rsidRDefault="00625A05" w:rsidP="00625A05">
      <w:pPr>
        <w:pStyle w:val="Paragraphedeliste"/>
        <w:numPr>
          <w:ilvl w:val="0"/>
          <w:numId w:val="19"/>
        </w:numPr>
        <w:tabs>
          <w:tab w:val="left" w:pos="567"/>
        </w:tabs>
        <w:snapToGrid w:val="0"/>
        <w:ind w:leftChars="0"/>
        <w:rPr>
          <w:rFonts w:ascii="Arial" w:hAnsi="Arial" w:cs="Arial"/>
          <w:bCs/>
          <w:lang w:val="en-GB"/>
        </w:rPr>
      </w:pPr>
      <w:r w:rsidRPr="00625A05">
        <w:rPr>
          <w:rFonts w:ascii="Arial" w:hAnsi="Arial" w:cs="Arial"/>
          <w:bCs/>
          <w:lang w:val="en-GB"/>
        </w:rPr>
        <w:t>R2-1910542</w:t>
      </w:r>
      <w:r w:rsidRPr="00625A05">
        <w:rPr>
          <w:rFonts w:ascii="Arial" w:hAnsi="Arial" w:cs="Arial"/>
          <w:bCs/>
          <w:lang w:val="en-GB"/>
        </w:rPr>
        <w:tab/>
        <w:t>Further detail on Earth fixed tracking area for LEO NTN</w:t>
      </w:r>
      <w:r w:rsidRPr="00625A05">
        <w:rPr>
          <w:rFonts w:ascii="Arial" w:hAnsi="Arial" w:cs="Arial"/>
          <w:bCs/>
          <w:lang w:val="en-GB"/>
        </w:rPr>
        <w:tab/>
        <w:t>Ericsson</w:t>
      </w:r>
    </w:p>
    <w:p w14:paraId="1A059B12" w14:textId="77777777" w:rsidR="00625A05" w:rsidRPr="00625A05" w:rsidRDefault="00625A05" w:rsidP="00625A05">
      <w:pPr>
        <w:pStyle w:val="Paragraphedeliste"/>
        <w:numPr>
          <w:ilvl w:val="0"/>
          <w:numId w:val="19"/>
        </w:numPr>
        <w:tabs>
          <w:tab w:val="left" w:pos="567"/>
        </w:tabs>
        <w:snapToGrid w:val="0"/>
        <w:ind w:leftChars="0"/>
        <w:rPr>
          <w:rFonts w:ascii="Arial" w:hAnsi="Arial" w:cs="Arial"/>
          <w:bCs/>
          <w:lang w:val="en-GB"/>
        </w:rPr>
      </w:pPr>
      <w:r w:rsidRPr="00625A05">
        <w:rPr>
          <w:rFonts w:ascii="Arial" w:hAnsi="Arial" w:cs="Arial"/>
          <w:bCs/>
          <w:lang w:val="en-GB"/>
        </w:rPr>
        <w:t>R2-1910543</w:t>
      </w:r>
      <w:r w:rsidRPr="00625A05">
        <w:rPr>
          <w:rFonts w:ascii="Arial" w:hAnsi="Arial" w:cs="Arial"/>
          <w:bCs/>
          <w:lang w:val="en-GB"/>
        </w:rPr>
        <w:tab/>
        <w:t>Cell selection and reselection for NTN GEO and LEO</w:t>
      </w:r>
      <w:r w:rsidRPr="00625A05">
        <w:rPr>
          <w:rFonts w:ascii="Arial" w:hAnsi="Arial" w:cs="Arial"/>
          <w:bCs/>
          <w:lang w:val="en-GB"/>
        </w:rPr>
        <w:tab/>
        <w:t>Ericsson</w:t>
      </w:r>
    </w:p>
    <w:p w14:paraId="641AAF9E" w14:textId="77777777" w:rsidR="00625A05" w:rsidRPr="00625A05" w:rsidRDefault="00625A05" w:rsidP="00625A05">
      <w:pPr>
        <w:pStyle w:val="Paragraphedeliste"/>
        <w:numPr>
          <w:ilvl w:val="0"/>
          <w:numId w:val="19"/>
        </w:numPr>
        <w:tabs>
          <w:tab w:val="left" w:pos="567"/>
        </w:tabs>
        <w:snapToGrid w:val="0"/>
        <w:ind w:leftChars="0"/>
        <w:rPr>
          <w:rFonts w:ascii="Arial" w:hAnsi="Arial" w:cs="Arial"/>
          <w:bCs/>
          <w:lang w:val="en-GB"/>
        </w:rPr>
      </w:pPr>
      <w:r w:rsidRPr="00625A05">
        <w:rPr>
          <w:rFonts w:ascii="Arial" w:hAnsi="Arial" w:cs="Arial"/>
          <w:bCs/>
          <w:lang w:val="en-GB"/>
        </w:rPr>
        <w:t>R2-1910544</w:t>
      </w:r>
      <w:r w:rsidRPr="00625A05">
        <w:rPr>
          <w:rFonts w:ascii="Arial" w:hAnsi="Arial" w:cs="Arial"/>
          <w:bCs/>
          <w:lang w:val="en-GB"/>
        </w:rPr>
        <w:tab/>
        <w:t>Service continuity for transparent LEO</w:t>
      </w:r>
      <w:r w:rsidRPr="00625A05">
        <w:rPr>
          <w:rFonts w:ascii="Arial" w:hAnsi="Arial" w:cs="Arial"/>
          <w:bCs/>
          <w:lang w:val="en-GB"/>
        </w:rPr>
        <w:tab/>
        <w:t>Ericsson</w:t>
      </w:r>
    </w:p>
    <w:p w14:paraId="6ED0356F" w14:textId="77777777" w:rsidR="00625A05" w:rsidRPr="00625A05" w:rsidRDefault="00625A05" w:rsidP="00625A05">
      <w:pPr>
        <w:pStyle w:val="Paragraphedeliste"/>
        <w:numPr>
          <w:ilvl w:val="0"/>
          <w:numId w:val="19"/>
        </w:numPr>
        <w:tabs>
          <w:tab w:val="left" w:pos="567"/>
        </w:tabs>
        <w:snapToGrid w:val="0"/>
        <w:ind w:leftChars="0"/>
        <w:rPr>
          <w:rFonts w:ascii="Arial" w:hAnsi="Arial" w:cs="Arial"/>
          <w:bCs/>
          <w:lang w:val="en-GB"/>
        </w:rPr>
      </w:pPr>
      <w:r w:rsidRPr="00625A05">
        <w:rPr>
          <w:rFonts w:ascii="Arial" w:hAnsi="Arial" w:cs="Arial"/>
          <w:bCs/>
          <w:lang w:val="en-GB"/>
        </w:rPr>
        <w:t>R2-1910570</w:t>
      </w:r>
      <w:r w:rsidRPr="00625A05">
        <w:rPr>
          <w:rFonts w:ascii="Arial" w:hAnsi="Arial" w:cs="Arial"/>
          <w:bCs/>
          <w:lang w:val="en-GB"/>
        </w:rPr>
        <w:tab/>
        <w:t>RACH-less handover for NTN</w:t>
      </w:r>
      <w:r w:rsidRPr="00625A05">
        <w:rPr>
          <w:rFonts w:ascii="Arial" w:hAnsi="Arial" w:cs="Arial"/>
          <w:bCs/>
          <w:lang w:val="en-GB"/>
        </w:rPr>
        <w:tab/>
        <w:t xml:space="preserve">Huawei, </w:t>
      </w:r>
      <w:proofErr w:type="spellStart"/>
      <w:r w:rsidRPr="00625A05">
        <w:rPr>
          <w:rFonts w:ascii="Arial" w:hAnsi="Arial" w:cs="Arial"/>
          <w:bCs/>
          <w:lang w:val="en-GB"/>
        </w:rPr>
        <w:t>HiSilicon</w:t>
      </w:r>
      <w:proofErr w:type="spellEnd"/>
    </w:p>
    <w:p w14:paraId="449ED8E3" w14:textId="77777777" w:rsidR="00625A05" w:rsidRPr="00625A05" w:rsidRDefault="00625A05" w:rsidP="00625A05">
      <w:pPr>
        <w:pStyle w:val="Paragraphedeliste"/>
        <w:numPr>
          <w:ilvl w:val="0"/>
          <w:numId w:val="19"/>
        </w:numPr>
        <w:tabs>
          <w:tab w:val="left" w:pos="567"/>
        </w:tabs>
        <w:snapToGrid w:val="0"/>
        <w:ind w:leftChars="0"/>
        <w:rPr>
          <w:rFonts w:ascii="Arial" w:hAnsi="Arial" w:cs="Arial"/>
          <w:bCs/>
          <w:lang w:val="en-GB"/>
        </w:rPr>
      </w:pPr>
      <w:r w:rsidRPr="00625A05">
        <w:rPr>
          <w:rFonts w:ascii="Arial" w:hAnsi="Arial" w:cs="Arial"/>
          <w:bCs/>
          <w:lang w:val="en-GB"/>
        </w:rPr>
        <w:t>R2-1910571</w:t>
      </w:r>
      <w:r w:rsidRPr="00625A05">
        <w:rPr>
          <w:rFonts w:ascii="Arial" w:hAnsi="Arial" w:cs="Arial"/>
          <w:bCs/>
          <w:lang w:val="en-GB"/>
        </w:rPr>
        <w:tab/>
        <w:t>Inactive state in NTN</w:t>
      </w:r>
      <w:r w:rsidRPr="00625A05">
        <w:rPr>
          <w:rFonts w:ascii="Arial" w:hAnsi="Arial" w:cs="Arial"/>
          <w:bCs/>
          <w:lang w:val="en-GB"/>
        </w:rPr>
        <w:tab/>
        <w:t xml:space="preserve">Huawei, </w:t>
      </w:r>
      <w:proofErr w:type="spellStart"/>
      <w:r w:rsidRPr="00625A05">
        <w:rPr>
          <w:rFonts w:ascii="Arial" w:hAnsi="Arial" w:cs="Arial"/>
          <w:bCs/>
          <w:lang w:val="en-GB"/>
        </w:rPr>
        <w:t>HiSilicon</w:t>
      </w:r>
      <w:proofErr w:type="spellEnd"/>
    </w:p>
    <w:p w14:paraId="1CF35628" w14:textId="77777777" w:rsidR="00625A05" w:rsidRPr="00625A05" w:rsidRDefault="00625A05" w:rsidP="00625A05">
      <w:pPr>
        <w:pStyle w:val="Paragraphedeliste"/>
        <w:numPr>
          <w:ilvl w:val="0"/>
          <w:numId w:val="19"/>
        </w:numPr>
        <w:tabs>
          <w:tab w:val="left" w:pos="567"/>
        </w:tabs>
        <w:snapToGrid w:val="0"/>
        <w:ind w:leftChars="0"/>
        <w:rPr>
          <w:rFonts w:ascii="Arial" w:hAnsi="Arial" w:cs="Arial"/>
          <w:bCs/>
          <w:lang w:val="en-GB"/>
        </w:rPr>
      </w:pPr>
      <w:r w:rsidRPr="00625A05">
        <w:rPr>
          <w:rFonts w:ascii="Arial" w:hAnsi="Arial" w:cs="Arial"/>
          <w:bCs/>
          <w:lang w:val="en-GB"/>
        </w:rPr>
        <w:t>R2-1910572</w:t>
      </w:r>
      <w:r w:rsidRPr="00625A05">
        <w:rPr>
          <w:rFonts w:ascii="Arial" w:hAnsi="Arial" w:cs="Arial"/>
          <w:bCs/>
          <w:lang w:val="en-GB"/>
        </w:rPr>
        <w:tab/>
        <w:t>Consideration on TA management mechanism in LEO NTN</w:t>
      </w:r>
      <w:r w:rsidRPr="00625A05">
        <w:rPr>
          <w:rFonts w:ascii="Arial" w:hAnsi="Arial" w:cs="Arial"/>
          <w:bCs/>
          <w:lang w:val="en-GB"/>
        </w:rPr>
        <w:tab/>
        <w:t xml:space="preserve">Huawei, </w:t>
      </w:r>
      <w:proofErr w:type="spellStart"/>
      <w:r w:rsidRPr="00625A05">
        <w:rPr>
          <w:rFonts w:ascii="Arial" w:hAnsi="Arial" w:cs="Arial"/>
          <w:bCs/>
          <w:lang w:val="en-GB"/>
        </w:rPr>
        <w:t>HiSilicon</w:t>
      </w:r>
      <w:proofErr w:type="spellEnd"/>
    </w:p>
    <w:p w14:paraId="3E3D0044" w14:textId="77777777" w:rsidR="00625A05" w:rsidRPr="00625A05" w:rsidRDefault="00625A05" w:rsidP="00625A05">
      <w:pPr>
        <w:pStyle w:val="Paragraphedeliste"/>
        <w:numPr>
          <w:ilvl w:val="0"/>
          <w:numId w:val="19"/>
        </w:numPr>
        <w:tabs>
          <w:tab w:val="left" w:pos="567"/>
        </w:tabs>
        <w:snapToGrid w:val="0"/>
        <w:ind w:leftChars="0"/>
        <w:rPr>
          <w:rFonts w:ascii="Arial" w:hAnsi="Arial" w:cs="Arial"/>
          <w:bCs/>
          <w:lang w:val="en-GB"/>
        </w:rPr>
      </w:pPr>
      <w:r w:rsidRPr="00625A05">
        <w:rPr>
          <w:rFonts w:ascii="Arial" w:hAnsi="Arial" w:cs="Arial"/>
          <w:bCs/>
          <w:lang w:val="en-GB"/>
        </w:rPr>
        <w:t>R2-1910573</w:t>
      </w:r>
      <w:r w:rsidRPr="00625A05">
        <w:rPr>
          <w:rFonts w:ascii="Arial" w:hAnsi="Arial" w:cs="Arial"/>
          <w:bCs/>
          <w:lang w:val="en-GB"/>
        </w:rPr>
        <w:tab/>
        <w:t>Considerations on positioning method in NTN</w:t>
      </w:r>
      <w:r w:rsidRPr="00625A05">
        <w:rPr>
          <w:rFonts w:ascii="Arial" w:hAnsi="Arial" w:cs="Arial"/>
          <w:bCs/>
          <w:lang w:val="en-GB"/>
        </w:rPr>
        <w:tab/>
        <w:t xml:space="preserve">Huawei, </w:t>
      </w:r>
      <w:proofErr w:type="spellStart"/>
      <w:r w:rsidRPr="00625A05">
        <w:rPr>
          <w:rFonts w:ascii="Arial" w:hAnsi="Arial" w:cs="Arial"/>
          <w:bCs/>
          <w:lang w:val="en-GB"/>
        </w:rPr>
        <w:t>HiSilicon</w:t>
      </w:r>
      <w:proofErr w:type="spellEnd"/>
    </w:p>
    <w:p w14:paraId="45401256" w14:textId="77777777" w:rsidR="00625A05" w:rsidRPr="00625A05" w:rsidRDefault="00625A05" w:rsidP="00625A05">
      <w:pPr>
        <w:pStyle w:val="Paragraphedeliste"/>
        <w:numPr>
          <w:ilvl w:val="0"/>
          <w:numId w:val="19"/>
        </w:numPr>
        <w:tabs>
          <w:tab w:val="left" w:pos="567"/>
        </w:tabs>
        <w:snapToGrid w:val="0"/>
        <w:ind w:leftChars="0"/>
        <w:rPr>
          <w:rFonts w:ascii="Arial" w:hAnsi="Arial" w:cs="Arial"/>
          <w:bCs/>
          <w:lang w:val="en-GB"/>
        </w:rPr>
      </w:pPr>
      <w:r w:rsidRPr="00625A05">
        <w:rPr>
          <w:rFonts w:ascii="Arial" w:hAnsi="Arial" w:cs="Arial"/>
          <w:bCs/>
          <w:lang w:val="en-GB"/>
        </w:rPr>
        <w:t>R2-1910574</w:t>
      </w:r>
      <w:r w:rsidRPr="00625A05">
        <w:rPr>
          <w:rFonts w:ascii="Arial" w:hAnsi="Arial" w:cs="Arial"/>
          <w:bCs/>
          <w:lang w:val="en-GB"/>
        </w:rPr>
        <w:tab/>
        <w:t>CP latency for NTN</w:t>
      </w:r>
      <w:r w:rsidRPr="00625A05">
        <w:rPr>
          <w:rFonts w:ascii="Arial" w:hAnsi="Arial" w:cs="Arial"/>
          <w:bCs/>
          <w:lang w:val="en-GB"/>
        </w:rPr>
        <w:tab/>
        <w:t xml:space="preserve">Huawei, </w:t>
      </w:r>
      <w:proofErr w:type="spellStart"/>
      <w:r w:rsidRPr="00625A05">
        <w:rPr>
          <w:rFonts w:ascii="Arial" w:hAnsi="Arial" w:cs="Arial"/>
          <w:bCs/>
          <w:lang w:val="en-GB"/>
        </w:rPr>
        <w:t>HiSilicon</w:t>
      </w:r>
      <w:proofErr w:type="spellEnd"/>
    </w:p>
    <w:p w14:paraId="460C3AB8" w14:textId="77777777" w:rsidR="00625A05" w:rsidRPr="00625A05" w:rsidRDefault="00625A05" w:rsidP="00625A05">
      <w:pPr>
        <w:pStyle w:val="Paragraphedeliste"/>
        <w:numPr>
          <w:ilvl w:val="0"/>
          <w:numId w:val="19"/>
        </w:numPr>
        <w:tabs>
          <w:tab w:val="left" w:pos="567"/>
        </w:tabs>
        <w:snapToGrid w:val="0"/>
        <w:ind w:leftChars="0"/>
        <w:rPr>
          <w:rFonts w:ascii="Arial" w:hAnsi="Arial" w:cs="Arial"/>
          <w:bCs/>
          <w:lang w:val="en-GB"/>
        </w:rPr>
      </w:pPr>
      <w:r w:rsidRPr="00625A05">
        <w:rPr>
          <w:rFonts w:ascii="Arial" w:hAnsi="Arial" w:cs="Arial"/>
          <w:bCs/>
          <w:lang w:val="en-GB"/>
        </w:rPr>
        <w:t>R2-1910575</w:t>
      </w:r>
      <w:r w:rsidRPr="00625A05">
        <w:rPr>
          <w:rFonts w:ascii="Arial" w:hAnsi="Arial" w:cs="Arial"/>
          <w:bCs/>
          <w:lang w:val="en-GB"/>
        </w:rPr>
        <w:tab/>
        <w:t>Consideration on CHO in NTN</w:t>
      </w:r>
      <w:r w:rsidRPr="00625A05">
        <w:rPr>
          <w:rFonts w:ascii="Arial" w:hAnsi="Arial" w:cs="Arial"/>
          <w:bCs/>
          <w:lang w:val="en-GB"/>
        </w:rPr>
        <w:tab/>
        <w:t xml:space="preserve">Huawei, </w:t>
      </w:r>
      <w:proofErr w:type="spellStart"/>
      <w:r w:rsidRPr="00625A05">
        <w:rPr>
          <w:rFonts w:ascii="Arial" w:hAnsi="Arial" w:cs="Arial"/>
          <w:bCs/>
          <w:lang w:val="en-GB"/>
        </w:rPr>
        <w:t>HiSilicon</w:t>
      </w:r>
      <w:proofErr w:type="spellEnd"/>
    </w:p>
    <w:p w14:paraId="5E3577A3" w14:textId="77777777" w:rsidR="00625A05" w:rsidRPr="00625A05" w:rsidRDefault="00625A05" w:rsidP="00625A05">
      <w:pPr>
        <w:pStyle w:val="Paragraphedeliste"/>
        <w:numPr>
          <w:ilvl w:val="0"/>
          <w:numId w:val="19"/>
        </w:numPr>
        <w:tabs>
          <w:tab w:val="left" w:pos="567"/>
        </w:tabs>
        <w:snapToGrid w:val="0"/>
        <w:ind w:leftChars="0"/>
        <w:rPr>
          <w:rFonts w:ascii="Arial" w:hAnsi="Arial" w:cs="Arial"/>
          <w:bCs/>
          <w:lang w:val="en-GB"/>
        </w:rPr>
      </w:pPr>
      <w:r w:rsidRPr="00625A05">
        <w:rPr>
          <w:rFonts w:ascii="Arial" w:hAnsi="Arial" w:cs="Arial"/>
          <w:bCs/>
          <w:lang w:val="en-GB"/>
        </w:rPr>
        <w:t>R2-1910576</w:t>
      </w:r>
      <w:r w:rsidRPr="00625A05">
        <w:rPr>
          <w:rFonts w:ascii="Arial" w:hAnsi="Arial" w:cs="Arial"/>
          <w:bCs/>
          <w:lang w:val="en-GB"/>
        </w:rPr>
        <w:tab/>
        <w:t>Analysis on handover interruption time for NTN</w:t>
      </w:r>
      <w:r w:rsidRPr="00625A05">
        <w:rPr>
          <w:rFonts w:ascii="Arial" w:hAnsi="Arial" w:cs="Arial"/>
          <w:bCs/>
          <w:lang w:val="en-GB"/>
        </w:rPr>
        <w:tab/>
        <w:t xml:space="preserve">Huawei, </w:t>
      </w:r>
      <w:proofErr w:type="spellStart"/>
      <w:r w:rsidRPr="00625A05">
        <w:rPr>
          <w:rFonts w:ascii="Arial" w:hAnsi="Arial" w:cs="Arial"/>
          <w:bCs/>
          <w:lang w:val="en-GB"/>
        </w:rPr>
        <w:t>HiSilicon</w:t>
      </w:r>
      <w:proofErr w:type="spellEnd"/>
    </w:p>
    <w:p w14:paraId="443B9D67" w14:textId="77777777" w:rsidR="00625A05" w:rsidRPr="00625A05" w:rsidRDefault="00625A05" w:rsidP="00625A05">
      <w:pPr>
        <w:pStyle w:val="Paragraphedeliste"/>
        <w:numPr>
          <w:ilvl w:val="0"/>
          <w:numId w:val="19"/>
        </w:numPr>
        <w:tabs>
          <w:tab w:val="left" w:pos="567"/>
        </w:tabs>
        <w:snapToGrid w:val="0"/>
        <w:ind w:leftChars="0"/>
        <w:rPr>
          <w:rFonts w:ascii="Arial" w:hAnsi="Arial" w:cs="Arial"/>
          <w:bCs/>
          <w:lang w:val="en-GB"/>
        </w:rPr>
      </w:pPr>
      <w:r w:rsidRPr="00625A05">
        <w:rPr>
          <w:rFonts w:ascii="Arial" w:hAnsi="Arial" w:cs="Arial"/>
          <w:bCs/>
          <w:lang w:val="en-GB"/>
        </w:rPr>
        <w:t>R2-1910577</w:t>
      </w:r>
      <w:r w:rsidRPr="00625A05">
        <w:rPr>
          <w:rFonts w:ascii="Arial" w:hAnsi="Arial" w:cs="Arial"/>
          <w:bCs/>
          <w:lang w:val="en-GB"/>
        </w:rPr>
        <w:tab/>
        <w:t>Service continuity between Non-Terrestrial and Terrestrial Networks</w:t>
      </w:r>
      <w:r w:rsidRPr="00625A05">
        <w:rPr>
          <w:rFonts w:ascii="Arial" w:hAnsi="Arial" w:cs="Arial"/>
          <w:bCs/>
          <w:lang w:val="en-GB"/>
        </w:rPr>
        <w:tab/>
        <w:t xml:space="preserve">Huawei, </w:t>
      </w:r>
      <w:proofErr w:type="spellStart"/>
      <w:r w:rsidRPr="00625A05">
        <w:rPr>
          <w:rFonts w:ascii="Arial" w:hAnsi="Arial" w:cs="Arial"/>
          <w:bCs/>
          <w:lang w:val="en-GB"/>
        </w:rPr>
        <w:t>HiSilicon</w:t>
      </w:r>
      <w:proofErr w:type="spellEnd"/>
    </w:p>
    <w:p w14:paraId="3E12558E" w14:textId="77777777" w:rsidR="00625A05" w:rsidRPr="00625A05" w:rsidRDefault="00625A05" w:rsidP="00625A05">
      <w:pPr>
        <w:pStyle w:val="Paragraphedeliste"/>
        <w:numPr>
          <w:ilvl w:val="0"/>
          <w:numId w:val="19"/>
        </w:numPr>
        <w:tabs>
          <w:tab w:val="left" w:pos="567"/>
        </w:tabs>
        <w:snapToGrid w:val="0"/>
        <w:ind w:leftChars="0"/>
        <w:rPr>
          <w:rFonts w:ascii="Arial" w:hAnsi="Arial" w:cs="Arial"/>
          <w:bCs/>
          <w:lang w:val="en-GB"/>
        </w:rPr>
      </w:pPr>
      <w:r w:rsidRPr="00625A05">
        <w:rPr>
          <w:rFonts w:ascii="Arial" w:hAnsi="Arial" w:cs="Arial"/>
          <w:bCs/>
          <w:lang w:val="en-GB"/>
        </w:rPr>
        <w:t>R2-1910578</w:t>
      </w:r>
      <w:r w:rsidRPr="00625A05">
        <w:rPr>
          <w:rFonts w:ascii="Arial" w:hAnsi="Arial" w:cs="Arial"/>
          <w:bCs/>
          <w:lang w:val="en-GB"/>
        </w:rPr>
        <w:tab/>
        <w:t>Considerations on cell reselection in NTN</w:t>
      </w:r>
      <w:r w:rsidRPr="00625A05">
        <w:rPr>
          <w:rFonts w:ascii="Arial" w:hAnsi="Arial" w:cs="Arial"/>
          <w:bCs/>
          <w:lang w:val="en-GB"/>
        </w:rPr>
        <w:tab/>
        <w:t xml:space="preserve">Huawei, </w:t>
      </w:r>
      <w:proofErr w:type="spellStart"/>
      <w:r w:rsidRPr="00625A05">
        <w:rPr>
          <w:rFonts w:ascii="Arial" w:hAnsi="Arial" w:cs="Arial"/>
          <w:bCs/>
          <w:lang w:val="en-GB"/>
        </w:rPr>
        <w:t>HiSilicon</w:t>
      </w:r>
      <w:proofErr w:type="spellEnd"/>
    </w:p>
    <w:p w14:paraId="6068F9F5" w14:textId="77777777" w:rsidR="00625A05" w:rsidRPr="00625A05" w:rsidRDefault="00625A05" w:rsidP="00625A05">
      <w:pPr>
        <w:pStyle w:val="Paragraphedeliste"/>
        <w:numPr>
          <w:ilvl w:val="0"/>
          <w:numId w:val="19"/>
        </w:numPr>
        <w:tabs>
          <w:tab w:val="left" w:pos="567"/>
        </w:tabs>
        <w:snapToGrid w:val="0"/>
        <w:ind w:leftChars="0"/>
        <w:rPr>
          <w:rFonts w:ascii="Arial" w:hAnsi="Arial" w:cs="Arial"/>
          <w:bCs/>
          <w:lang w:val="en-GB"/>
        </w:rPr>
      </w:pPr>
      <w:r w:rsidRPr="00625A05">
        <w:rPr>
          <w:rFonts w:ascii="Arial" w:hAnsi="Arial" w:cs="Arial"/>
          <w:bCs/>
          <w:lang w:val="en-GB"/>
        </w:rPr>
        <w:t>R2-1910685</w:t>
      </w:r>
      <w:r w:rsidRPr="00625A05">
        <w:rPr>
          <w:rFonts w:ascii="Arial" w:hAnsi="Arial" w:cs="Arial"/>
          <w:bCs/>
          <w:lang w:val="en-GB"/>
        </w:rPr>
        <w:tab/>
        <w:t xml:space="preserve">Public safety usage scenario for NTN </w:t>
      </w:r>
      <w:r w:rsidRPr="00625A05">
        <w:rPr>
          <w:rFonts w:ascii="Arial" w:hAnsi="Arial" w:cs="Arial"/>
          <w:bCs/>
          <w:lang w:val="en-GB"/>
        </w:rPr>
        <w:tab/>
      </w:r>
      <w:proofErr w:type="spellStart"/>
      <w:r w:rsidRPr="00625A05">
        <w:rPr>
          <w:rFonts w:ascii="Arial" w:hAnsi="Arial" w:cs="Arial"/>
          <w:bCs/>
          <w:lang w:val="en-GB"/>
        </w:rPr>
        <w:t>FirstNet</w:t>
      </w:r>
      <w:proofErr w:type="spellEnd"/>
      <w:r w:rsidRPr="00625A05">
        <w:rPr>
          <w:rFonts w:ascii="Arial" w:hAnsi="Arial" w:cs="Arial"/>
          <w:bCs/>
          <w:lang w:val="en-GB"/>
        </w:rPr>
        <w:t>, AT&amp;T, Thales</w:t>
      </w:r>
    </w:p>
    <w:p w14:paraId="364A0FE2" w14:textId="77777777" w:rsidR="00625A05" w:rsidRPr="00625A05" w:rsidRDefault="00625A05" w:rsidP="00625A05">
      <w:pPr>
        <w:pStyle w:val="Paragraphedeliste"/>
        <w:numPr>
          <w:ilvl w:val="0"/>
          <w:numId w:val="19"/>
        </w:numPr>
        <w:tabs>
          <w:tab w:val="left" w:pos="567"/>
        </w:tabs>
        <w:snapToGrid w:val="0"/>
        <w:ind w:leftChars="0"/>
        <w:rPr>
          <w:rFonts w:ascii="Arial" w:hAnsi="Arial" w:cs="Arial"/>
          <w:bCs/>
          <w:lang w:val="en-GB"/>
        </w:rPr>
      </w:pPr>
      <w:r w:rsidRPr="00625A05">
        <w:rPr>
          <w:rFonts w:ascii="Arial" w:hAnsi="Arial" w:cs="Arial"/>
          <w:bCs/>
          <w:lang w:val="en-GB"/>
        </w:rPr>
        <w:t>R2-1910692</w:t>
      </w:r>
      <w:r w:rsidRPr="00625A05">
        <w:rPr>
          <w:rFonts w:ascii="Arial" w:hAnsi="Arial" w:cs="Arial"/>
          <w:bCs/>
          <w:lang w:val="en-GB"/>
        </w:rPr>
        <w:tab/>
        <w:t>Report of Email Discussion [106#72] [NR/NTN] TP on NTN-TN Service continuity</w:t>
      </w:r>
      <w:r w:rsidRPr="00625A05">
        <w:rPr>
          <w:rFonts w:ascii="Arial" w:hAnsi="Arial" w:cs="Arial"/>
          <w:bCs/>
          <w:lang w:val="en-GB"/>
        </w:rPr>
        <w:tab/>
        <w:t>Nokia, Nokia Shanghai Bell</w:t>
      </w:r>
    </w:p>
    <w:p w14:paraId="52502FCF" w14:textId="77777777" w:rsidR="00625A05" w:rsidRPr="00625A05" w:rsidRDefault="00625A05" w:rsidP="00625A05">
      <w:pPr>
        <w:pStyle w:val="Paragraphedeliste"/>
        <w:numPr>
          <w:ilvl w:val="0"/>
          <w:numId w:val="19"/>
        </w:numPr>
        <w:tabs>
          <w:tab w:val="left" w:pos="567"/>
        </w:tabs>
        <w:snapToGrid w:val="0"/>
        <w:ind w:leftChars="0"/>
        <w:rPr>
          <w:rFonts w:ascii="Arial" w:hAnsi="Arial" w:cs="Arial"/>
          <w:bCs/>
          <w:lang w:val="en-GB"/>
        </w:rPr>
      </w:pPr>
      <w:r w:rsidRPr="00625A05">
        <w:rPr>
          <w:rFonts w:ascii="Arial" w:hAnsi="Arial" w:cs="Arial"/>
          <w:bCs/>
          <w:lang w:val="en-GB"/>
        </w:rPr>
        <w:t>R2-1910693</w:t>
      </w:r>
      <w:r w:rsidRPr="00625A05">
        <w:rPr>
          <w:rFonts w:ascii="Arial" w:hAnsi="Arial" w:cs="Arial"/>
          <w:bCs/>
          <w:lang w:val="en-GB"/>
        </w:rPr>
        <w:tab/>
        <w:t>UE positioning requirements in NTN</w:t>
      </w:r>
      <w:r w:rsidRPr="00625A05">
        <w:rPr>
          <w:rFonts w:ascii="Arial" w:hAnsi="Arial" w:cs="Arial"/>
          <w:bCs/>
          <w:lang w:val="en-GB"/>
        </w:rPr>
        <w:tab/>
        <w:t>Nokia, Nokia Shanghai Bell</w:t>
      </w:r>
    </w:p>
    <w:p w14:paraId="694708D0" w14:textId="77777777" w:rsidR="00625A05" w:rsidRPr="00625A05" w:rsidRDefault="00625A05" w:rsidP="00625A05">
      <w:pPr>
        <w:pStyle w:val="Paragraphedeliste"/>
        <w:numPr>
          <w:ilvl w:val="0"/>
          <w:numId w:val="19"/>
        </w:numPr>
        <w:tabs>
          <w:tab w:val="left" w:pos="567"/>
        </w:tabs>
        <w:snapToGrid w:val="0"/>
        <w:ind w:leftChars="0"/>
        <w:rPr>
          <w:rFonts w:ascii="Arial" w:hAnsi="Arial" w:cs="Arial"/>
          <w:bCs/>
          <w:lang w:val="en-GB"/>
        </w:rPr>
      </w:pPr>
      <w:r w:rsidRPr="00625A05">
        <w:rPr>
          <w:rFonts w:ascii="Arial" w:hAnsi="Arial" w:cs="Arial"/>
          <w:bCs/>
          <w:lang w:val="en-GB"/>
        </w:rPr>
        <w:t>R2-1910694</w:t>
      </w:r>
      <w:r w:rsidRPr="00625A05">
        <w:rPr>
          <w:rFonts w:ascii="Arial" w:hAnsi="Arial" w:cs="Arial"/>
          <w:bCs/>
          <w:lang w:val="en-GB"/>
        </w:rPr>
        <w:tab/>
        <w:t>Pre-trigger based mobility for NTN</w:t>
      </w:r>
      <w:r w:rsidRPr="00625A05">
        <w:rPr>
          <w:rFonts w:ascii="Arial" w:hAnsi="Arial" w:cs="Arial"/>
          <w:bCs/>
          <w:lang w:val="en-GB"/>
        </w:rPr>
        <w:tab/>
        <w:t>Nokia, Nokia Shanghai Bell</w:t>
      </w:r>
    </w:p>
    <w:p w14:paraId="652A13FD" w14:textId="77777777" w:rsidR="00625A05" w:rsidRPr="00625A05" w:rsidRDefault="00625A05" w:rsidP="00625A05">
      <w:pPr>
        <w:pStyle w:val="Paragraphedeliste"/>
        <w:numPr>
          <w:ilvl w:val="0"/>
          <w:numId w:val="19"/>
        </w:numPr>
        <w:tabs>
          <w:tab w:val="left" w:pos="567"/>
        </w:tabs>
        <w:snapToGrid w:val="0"/>
        <w:ind w:leftChars="0"/>
        <w:rPr>
          <w:rFonts w:ascii="Arial" w:hAnsi="Arial" w:cs="Arial"/>
          <w:bCs/>
          <w:lang w:val="en-GB"/>
        </w:rPr>
      </w:pPr>
      <w:r w:rsidRPr="00625A05">
        <w:rPr>
          <w:rFonts w:ascii="Arial" w:hAnsi="Arial" w:cs="Arial"/>
          <w:bCs/>
          <w:lang w:val="en-GB"/>
        </w:rPr>
        <w:t>R2-1910695</w:t>
      </w:r>
      <w:r w:rsidRPr="00625A05">
        <w:rPr>
          <w:rFonts w:ascii="Arial" w:hAnsi="Arial" w:cs="Arial"/>
          <w:bCs/>
          <w:lang w:val="en-GB"/>
        </w:rPr>
        <w:tab/>
        <w:t>Considerations on the use of satellite Id in NTN</w:t>
      </w:r>
      <w:r w:rsidRPr="00625A05">
        <w:rPr>
          <w:rFonts w:ascii="Arial" w:hAnsi="Arial" w:cs="Arial"/>
          <w:bCs/>
          <w:lang w:val="en-GB"/>
        </w:rPr>
        <w:tab/>
        <w:t>Nokia, Nokia Shanghai Bell</w:t>
      </w:r>
    </w:p>
    <w:p w14:paraId="1A4DB77D" w14:textId="77777777" w:rsidR="00625A05" w:rsidRPr="00625A05" w:rsidRDefault="00625A05" w:rsidP="00625A05">
      <w:pPr>
        <w:pStyle w:val="Paragraphedeliste"/>
        <w:numPr>
          <w:ilvl w:val="0"/>
          <w:numId w:val="19"/>
        </w:numPr>
        <w:tabs>
          <w:tab w:val="left" w:pos="567"/>
        </w:tabs>
        <w:snapToGrid w:val="0"/>
        <w:ind w:leftChars="0"/>
        <w:rPr>
          <w:rFonts w:ascii="Arial" w:hAnsi="Arial" w:cs="Arial"/>
          <w:bCs/>
          <w:lang w:val="en-GB"/>
        </w:rPr>
      </w:pPr>
      <w:r w:rsidRPr="00625A05">
        <w:rPr>
          <w:rFonts w:ascii="Arial" w:hAnsi="Arial" w:cs="Arial"/>
          <w:bCs/>
          <w:lang w:val="en-GB"/>
        </w:rPr>
        <w:t>R2-1910696</w:t>
      </w:r>
      <w:r w:rsidRPr="00625A05">
        <w:rPr>
          <w:rFonts w:ascii="Arial" w:hAnsi="Arial" w:cs="Arial"/>
          <w:bCs/>
          <w:lang w:val="en-GB"/>
        </w:rPr>
        <w:tab/>
        <w:t>Discussion on TA management for NTN LEO</w:t>
      </w:r>
      <w:r w:rsidRPr="00625A05">
        <w:rPr>
          <w:rFonts w:ascii="Arial" w:hAnsi="Arial" w:cs="Arial"/>
          <w:bCs/>
          <w:lang w:val="en-GB"/>
        </w:rPr>
        <w:tab/>
        <w:t>Nokia, Nokia Shanghai Bell</w:t>
      </w:r>
    </w:p>
    <w:p w14:paraId="32850370" w14:textId="77777777" w:rsidR="00625A05" w:rsidRPr="00625A05" w:rsidRDefault="00625A05" w:rsidP="00625A05">
      <w:pPr>
        <w:pStyle w:val="Paragraphedeliste"/>
        <w:numPr>
          <w:ilvl w:val="0"/>
          <w:numId w:val="19"/>
        </w:numPr>
        <w:tabs>
          <w:tab w:val="left" w:pos="567"/>
        </w:tabs>
        <w:snapToGrid w:val="0"/>
        <w:ind w:leftChars="0"/>
        <w:rPr>
          <w:rFonts w:ascii="Arial" w:hAnsi="Arial" w:cs="Arial"/>
          <w:bCs/>
          <w:lang w:val="en-GB"/>
        </w:rPr>
      </w:pPr>
      <w:r w:rsidRPr="00625A05">
        <w:rPr>
          <w:rFonts w:ascii="Arial" w:hAnsi="Arial" w:cs="Arial"/>
          <w:bCs/>
          <w:lang w:val="en-GB"/>
        </w:rPr>
        <w:t>R2-1910698</w:t>
      </w:r>
      <w:r w:rsidRPr="00625A05">
        <w:rPr>
          <w:rFonts w:ascii="Arial" w:hAnsi="Arial" w:cs="Arial"/>
          <w:bCs/>
          <w:lang w:val="en-GB"/>
        </w:rPr>
        <w:tab/>
        <w:t>Discussion on feeder link switch for regenerative &amp; transparent NTN LEO scenarios</w:t>
      </w:r>
      <w:r w:rsidRPr="00625A05">
        <w:rPr>
          <w:rFonts w:ascii="Arial" w:hAnsi="Arial" w:cs="Arial"/>
          <w:bCs/>
          <w:lang w:val="en-GB"/>
        </w:rPr>
        <w:tab/>
        <w:t>Nokia, Nokia Shanghai Bell</w:t>
      </w:r>
    </w:p>
    <w:p w14:paraId="33E1AF0A" w14:textId="77777777" w:rsidR="00625A05" w:rsidRPr="00625A05" w:rsidRDefault="00625A05" w:rsidP="00625A05">
      <w:pPr>
        <w:pStyle w:val="Paragraphedeliste"/>
        <w:numPr>
          <w:ilvl w:val="0"/>
          <w:numId w:val="19"/>
        </w:numPr>
        <w:tabs>
          <w:tab w:val="left" w:pos="567"/>
        </w:tabs>
        <w:snapToGrid w:val="0"/>
        <w:ind w:leftChars="0"/>
        <w:rPr>
          <w:rFonts w:ascii="Arial" w:hAnsi="Arial" w:cs="Arial"/>
          <w:bCs/>
          <w:lang w:val="en-GB"/>
        </w:rPr>
      </w:pPr>
      <w:r w:rsidRPr="00625A05">
        <w:rPr>
          <w:rFonts w:ascii="Arial" w:hAnsi="Arial" w:cs="Arial"/>
          <w:bCs/>
          <w:lang w:val="en-GB"/>
        </w:rPr>
        <w:t>R2-1910801</w:t>
      </w:r>
      <w:r w:rsidRPr="00625A05">
        <w:rPr>
          <w:rFonts w:ascii="Arial" w:hAnsi="Arial" w:cs="Arial"/>
          <w:bCs/>
          <w:lang w:val="en-GB"/>
        </w:rPr>
        <w:tab/>
        <w:t>Further details on HARQ for NTN</w:t>
      </w:r>
      <w:r w:rsidRPr="00625A05">
        <w:rPr>
          <w:rFonts w:ascii="Arial" w:hAnsi="Arial" w:cs="Arial"/>
          <w:bCs/>
          <w:lang w:val="en-GB"/>
        </w:rPr>
        <w:tab/>
        <w:t>Ericsson</w:t>
      </w:r>
    </w:p>
    <w:p w14:paraId="7404D3D1" w14:textId="77777777" w:rsidR="00625A05" w:rsidRPr="00625A05" w:rsidRDefault="00625A05" w:rsidP="00625A05">
      <w:pPr>
        <w:pStyle w:val="Paragraphedeliste"/>
        <w:numPr>
          <w:ilvl w:val="0"/>
          <w:numId w:val="19"/>
        </w:numPr>
        <w:tabs>
          <w:tab w:val="left" w:pos="567"/>
        </w:tabs>
        <w:snapToGrid w:val="0"/>
        <w:ind w:leftChars="0"/>
        <w:rPr>
          <w:rFonts w:ascii="Arial" w:hAnsi="Arial" w:cs="Arial"/>
          <w:bCs/>
          <w:lang w:val="en-GB"/>
        </w:rPr>
      </w:pPr>
      <w:r w:rsidRPr="00625A05">
        <w:rPr>
          <w:rFonts w:ascii="Arial" w:hAnsi="Arial" w:cs="Arial"/>
          <w:bCs/>
          <w:lang w:val="en-GB"/>
        </w:rPr>
        <w:t>R2-1910802</w:t>
      </w:r>
      <w:r w:rsidRPr="00625A05">
        <w:rPr>
          <w:rFonts w:ascii="Arial" w:hAnsi="Arial" w:cs="Arial"/>
          <w:bCs/>
          <w:lang w:val="en-GB"/>
        </w:rPr>
        <w:tab/>
        <w:t>On RLC impacts for NTN</w:t>
      </w:r>
      <w:r w:rsidRPr="00625A05">
        <w:rPr>
          <w:rFonts w:ascii="Arial" w:hAnsi="Arial" w:cs="Arial"/>
          <w:bCs/>
          <w:lang w:val="en-GB"/>
        </w:rPr>
        <w:tab/>
        <w:t>Ericsson</w:t>
      </w:r>
    </w:p>
    <w:p w14:paraId="783EFA2D" w14:textId="77777777" w:rsidR="00625A05" w:rsidRPr="00625A05" w:rsidRDefault="00625A05" w:rsidP="00625A05">
      <w:pPr>
        <w:pStyle w:val="Paragraphedeliste"/>
        <w:numPr>
          <w:ilvl w:val="0"/>
          <w:numId w:val="19"/>
        </w:numPr>
        <w:tabs>
          <w:tab w:val="left" w:pos="567"/>
        </w:tabs>
        <w:snapToGrid w:val="0"/>
        <w:ind w:leftChars="0"/>
        <w:rPr>
          <w:rFonts w:ascii="Arial" w:hAnsi="Arial" w:cs="Arial"/>
          <w:bCs/>
          <w:lang w:val="en-GB"/>
        </w:rPr>
      </w:pPr>
      <w:r w:rsidRPr="00625A05">
        <w:rPr>
          <w:rFonts w:ascii="Arial" w:hAnsi="Arial" w:cs="Arial"/>
          <w:bCs/>
          <w:lang w:val="en-GB"/>
        </w:rPr>
        <w:t>R2-1910803</w:t>
      </w:r>
      <w:r w:rsidRPr="00625A05">
        <w:rPr>
          <w:rFonts w:ascii="Arial" w:hAnsi="Arial" w:cs="Arial"/>
          <w:bCs/>
          <w:lang w:val="en-GB"/>
        </w:rPr>
        <w:tab/>
        <w:t>On 2-step random access for NTN</w:t>
      </w:r>
      <w:r w:rsidRPr="00625A05">
        <w:rPr>
          <w:rFonts w:ascii="Arial" w:hAnsi="Arial" w:cs="Arial"/>
          <w:bCs/>
          <w:lang w:val="en-GB"/>
        </w:rPr>
        <w:tab/>
        <w:t>Ericsson</w:t>
      </w:r>
    </w:p>
    <w:p w14:paraId="231076ED" w14:textId="77777777" w:rsidR="00625A05" w:rsidRPr="00625A05" w:rsidRDefault="00625A05" w:rsidP="00625A05">
      <w:pPr>
        <w:pStyle w:val="Paragraphedeliste"/>
        <w:numPr>
          <w:ilvl w:val="0"/>
          <w:numId w:val="19"/>
        </w:numPr>
        <w:tabs>
          <w:tab w:val="left" w:pos="567"/>
        </w:tabs>
        <w:snapToGrid w:val="0"/>
        <w:ind w:leftChars="0"/>
        <w:rPr>
          <w:rFonts w:ascii="Arial" w:hAnsi="Arial" w:cs="Arial"/>
          <w:bCs/>
          <w:lang w:val="en-GB"/>
        </w:rPr>
      </w:pPr>
      <w:r w:rsidRPr="00625A05">
        <w:rPr>
          <w:rFonts w:ascii="Arial" w:hAnsi="Arial" w:cs="Arial"/>
          <w:bCs/>
          <w:lang w:val="en-GB"/>
        </w:rPr>
        <w:t>R2-1910804</w:t>
      </w:r>
      <w:r w:rsidRPr="00625A05">
        <w:rPr>
          <w:rFonts w:ascii="Arial" w:hAnsi="Arial" w:cs="Arial"/>
          <w:bCs/>
          <w:lang w:val="en-GB"/>
        </w:rPr>
        <w:tab/>
        <w:t>Configured scheduling for NTN</w:t>
      </w:r>
      <w:r w:rsidRPr="00625A05">
        <w:rPr>
          <w:rFonts w:ascii="Arial" w:hAnsi="Arial" w:cs="Arial"/>
          <w:bCs/>
          <w:lang w:val="en-GB"/>
        </w:rPr>
        <w:tab/>
        <w:t>Ericsson</w:t>
      </w:r>
    </w:p>
    <w:p w14:paraId="49AF2F33" w14:textId="77777777" w:rsidR="00625A05" w:rsidRPr="00625A05" w:rsidRDefault="00625A05" w:rsidP="00625A05">
      <w:pPr>
        <w:pStyle w:val="Paragraphedeliste"/>
        <w:numPr>
          <w:ilvl w:val="0"/>
          <w:numId w:val="19"/>
        </w:numPr>
        <w:tabs>
          <w:tab w:val="left" w:pos="567"/>
        </w:tabs>
        <w:snapToGrid w:val="0"/>
        <w:ind w:leftChars="0"/>
        <w:rPr>
          <w:rFonts w:ascii="Arial" w:hAnsi="Arial" w:cs="Arial"/>
          <w:bCs/>
          <w:lang w:val="en-GB"/>
        </w:rPr>
      </w:pPr>
      <w:r w:rsidRPr="00625A05">
        <w:rPr>
          <w:rFonts w:ascii="Arial" w:hAnsi="Arial" w:cs="Arial"/>
          <w:bCs/>
          <w:lang w:val="en-GB"/>
        </w:rPr>
        <w:t>R2-1910805</w:t>
      </w:r>
      <w:r w:rsidRPr="00625A05">
        <w:rPr>
          <w:rFonts w:ascii="Arial" w:hAnsi="Arial" w:cs="Arial"/>
          <w:bCs/>
          <w:lang w:val="en-GB"/>
        </w:rPr>
        <w:tab/>
        <w:t>On PDCP interruptions during handover for NTN</w:t>
      </w:r>
      <w:r w:rsidRPr="00625A05">
        <w:rPr>
          <w:rFonts w:ascii="Arial" w:hAnsi="Arial" w:cs="Arial"/>
          <w:bCs/>
          <w:lang w:val="en-GB"/>
        </w:rPr>
        <w:tab/>
        <w:t>Ericsson</w:t>
      </w:r>
    </w:p>
    <w:p w14:paraId="60B28DD8" w14:textId="77777777" w:rsidR="00625A05" w:rsidRPr="00625A05" w:rsidRDefault="00625A05" w:rsidP="00625A05">
      <w:pPr>
        <w:pStyle w:val="Paragraphedeliste"/>
        <w:numPr>
          <w:ilvl w:val="0"/>
          <w:numId w:val="19"/>
        </w:numPr>
        <w:tabs>
          <w:tab w:val="left" w:pos="567"/>
        </w:tabs>
        <w:snapToGrid w:val="0"/>
        <w:ind w:leftChars="0"/>
        <w:rPr>
          <w:rFonts w:ascii="Arial" w:hAnsi="Arial" w:cs="Arial"/>
          <w:bCs/>
          <w:lang w:val="en-GB"/>
        </w:rPr>
      </w:pPr>
      <w:r w:rsidRPr="00625A05">
        <w:rPr>
          <w:rFonts w:ascii="Arial" w:hAnsi="Arial" w:cs="Arial"/>
          <w:bCs/>
          <w:lang w:val="en-GB"/>
        </w:rPr>
        <w:t>R2-1910961</w:t>
      </w:r>
      <w:r w:rsidRPr="00625A05">
        <w:rPr>
          <w:rFonts w:ascii="Arial" w:hAnsi="Arial" w:cs="Arial"/>
          <w:bCs/>
          <w:lang w:val="en-GB"/>
        </w:rPr>
        <w:tab/>
        <w:t>Summary of Email Discussion [106_73][NRNTN] Mobility issues and solutions</w:t>
      </w:r>
      <w:r w:rsidRPr="00625A05">
        <w:rPr>
          <w:rFonts w:ascii="Arial" w:hAnsi="Arial" w:cs="Arial"/>
          <w:bCs/>
          <w:lang w:val="en-GB"/>
        </w:rPr>
        <w:tab/>
      </w:r>
      <w:proofErr w:type="spellStart"/>
      <w:r w:rsidRPr="00625A05">
        <w:rPr>
          <w:rFonts w:ascii="Arial" w:hAnsi="Arial" w:cs="Arial"/>
          <w:bCs/>
          <w:lang w:val="en-GB"/>
        </w:rPr>
        <w:t>InterDigital</w:t>
      </w:r>
      <w:proofErr w:type="spellEnd"/>
    </w:p>
    <w:p w14:paraId="3CF87AE6" w14:textId="77777777" w:rsidR="00625A05" w:rsidRPr="00625A05" w:rsidRDefault="00625A05" w:rsidP="00625A05">
      <w:pPr>
        <w:pStyle w:val="Paragraphedeliste"/>
        <w:numPr>
          <w:ilvl w:val="0"/>
          <w:numId w:val="19"/>
        </w:numPr>
        <w:tabs>
          <w:tab w:val="left" w:pos="567"/>
        </w:tabs>
        <w:snapToGrid w:val="0"/>
        <w:ind w:leftChars="0"/>
        <w:rPr>
          <w:rFonts w:ascii="Arial" w:hAnsi="Arial" w:cs="Arial"/>
          <w:bCs/>
          <w:lang w:val="en-GB"/>
        </w:rPr>
      </w:pPr>
      <w:r w:rsidRPr="00625A05">
        <w:rPr>
          <w:rFonts w:ascii="Arial" w:hAnsi="Arial" w:cs="Arial"/>
          <w:bCs/>
          <w:lang w:val="en-GB"/>
        </w:rPr>
        <w:t>R2-1910962</w:t>
      </w:r>
      <w:r w:rsidRPr="00625A05">
        <w:rPr>
          <w:rFonts w:ascii="Arial" w:hAnsi="Arial" w:cs="Arial"/>
          <w:bCs/>
          <w:lang w:val="en-GB"/>
        </w:rPr>
        <w:tab/>
        <w:t>TP on NTN Mobility Issues and Solutions</w:t>
      </w:r>
      <w:r w:rsidRPr="00625A05">
        <w:rPr>
          <w:rFonts w:ascii="Arial" w:hAnsi="Arial" w:cs="Arial"/>
          <w:bCs/>
          <w:lang w:val="en-GB"/>
        </w:rPr>
        <w:tab/>
      </w:r>
      <w:proofErr w:type="spellStart"/>
      <w:r w:rsidRPr="00625A05">
        <w:rPr>
          <w:rFonts w:ascii="Arial" w:hAnsi="Arial" w:cs="Arial"/>
          <w:bCs/>
          <w:lang w:val="en-GB"/>
        </w:rPr>
        <w:t>InterDigital</w:t>
      </w:r>
      <w:proofErr w:type="spellEnd"/>
    </w:p>
    <w:p w14:paraId="238FA4D2" w14:textId="77777777" w:rsidR="00625A05" w:rsidRPr="00625A05" w:rsidRDefault="00625A05" w:rsidP="00625A05">
      <w:pPr>
        <w:pStyle w:val="Paragraphedeliste"/>
        <w:numPr>
          <w:ilvl w:val="0"/>
          <w:numId w:val="19"/>
        </w:numPr>
        <w:tabs>
          <w:tab w:val="left" w:pos="567"/>
        </w:tabs>
        <w:snapToGrid w:val="0"/>
        <w:ind w:leftChars="0"/>
        <w:rPr>
          <w:rFonts w:ascii="Arial" w:hAnsi="Arial" w:cs="Arial"/>
          <w:bCs/>
          <w:lang w:val="en-GB"/>
        </w:rPr>
      </w:pPr>
      <w:r w:rsidRPr="00625A05">
        <w:rPr>
          <w:rFonts w:ascii="Arial" w:hAnsi="Arial" w:cs="Arial"/>
          <w:bCs/>
          <w:lang w:val="en-GB"/>
        </w:rPr>
        <w:t>R2-1910967</w:t>
      </w:r>
      <w:r w:rsidRPr="00625A05">
        <w:rPr>
          <w:rFonts w:ascii="Arial" w:hAnsi="Arial" w:cs="Arial"/>
          <w:bCs/>
          <w:lang w:val="en-GB"/>
        </w:rPr>
        <w:tab/>
        <w:t xml:space="preserve">Discussion on offset for </w:t>
      </w:r>
      <w:proofErr w:type="spellStart"/>
      <w:r w:rsidRPr="00625A05">
        <w:rPr>
          <w:rFonts w:ascii="Arial" w:hAnsi="Arial" w:cs="Arial"/>
          <w:bCs/>
          <w:lang w:val="en-GB"/>
        </w:rPr>
        <w:t>drx</w:t>
      </w:r>
      <w:proofErr w:type="spellEnd"/>
      <w:r w:rsidRPr="00625A05">
        <w:rPr>
          <w:rFonts w:ascii="Arial" w:hAnsi="Arial" w:cs="Arial"/>
          <w:bCs/>
          <w:lang w:val="en-GB"/>
        </w:rPr>
        <w:t>-HARQ-RTT-Timer</w:t>
      </w:r>
      <w:r w:rsidRPr="00625A05">
        <w:rPr>
          <w:rFonts w:ascii="Arial" w:hAnsi="Arial" w:cs="Arial"/>
          <w:bCs/>
          <w:lang w:val="en-GB"/>
        </w:rPr>
        <w:tab/>
        <w:t>LG Electronics Inc.</w:t>
      </w:r>
    </w:p>
    <w:p w14:paraId="58B2C8E8" w14:textId="77777777" w:rsidR="00625A05" w:rsidRPr="00625A05" w:rsidRDefault="00625A05" w:rsidP="00625A05">
      <w:pPr>
        <w:pStyle w:val="Paragraphedeliste"/>
        <w:numPr>
          <w:ilvl w:val="0"/>
          <w:numId w:val="19"/>
        </w:numPr>
        <w:tabs>
          <w:tab w:val="left" w:pos="567"/>
        </w:tabs>
        <w:snapToGrid w:val="0"/>
        <w:ind w:leftChars="0"/>
        <w:rPr>
          <w:rFonts w:ascii="Arial" w:hAnsi="Arial" w:cs="Arial"/>
          <w:bCs/>
          <w:lang w:val="en-GB"/>
        </w:rPr>
      </w:pPr>
      <w:r w:rsidRPr="00625A05">
        <w:rPr>
          <w:rFonts w:ascii="Arial" w:hAnsi="Arial" w:cs="Arial"/>
          <w:bCs/>
          <w:lang w:val="en-GB"/>
        </w:rPr>
        <w:t>R2-1911110</w:t>
      </w:r>
      <w:r w:rsidRPr="00625A05">
        <w:rPr>
          <w:rFonts w:ascii="Arial" w:hAnsi="Arial" w:cs="Arial"/>
          <w:bCs/>
          <w:lang w:val="en-GB"/>
        </w:rPr>
        <w:tab/>
        <w:t>Signalling Delay in NTN</w:t>
      </w:r>
      <w:r w:rsidRPr="00625A05">
        <w:rPr>
          <w:rFonts w:ascii="Arial" w:hAnsi="Arial" w:cs="Arial"/>
          <w:bCs/>
          <w:lang w:val="en-GB"/>
        </w:rPr>
        <w:tab/>
        <w:t>LG Electronics Inc.</w:t>
      </w:r>
    </w:p>
    <w:p w14:paraId="5DD24419" w14:textId="77777777" w:rsidR="00625A05" w:rsidRPr="00625A05" w:rsidRDefault="00625A05" w:rsidP="00625A05">
      <w:pPr>
        <w:pStyle w:val="Paragraphedeliste"/>
        <w:numPr>
          <w:ilvl w:val="0"/>
          <w:numId w:val="19"/>
        </w:numPr>
        <w:tabs>
          <w:tab w:val="left" w:pos="567"/>
        </w:tabs>
        <w:snapToGrid w:val="0"/>
        <w:ind w:leftChars="0"/>
        <w:rPr>
          <w:rFonts w:ascii="Arial" w:hAnsi="Arial" w:cs="Arial"/>
          <w:bCs/>
          <w:lang w:val="en-GB"/>
        </w:rPr>
      </w:pPr>
      <w:r w:rsidRPr="00625A05">
        <w:rPr>
          <w:rFonts w:ascii="Arial" w:hAnsi="Arial" w:cs="Arial"/>
          <w:bCs/>
          <w:lang w:val="en-GB"/>
        </w:rPr>
        <w:lastRenderedPageBreak/>
        <w:t>R2-1911233</w:t>
      </w:r>
      <w:r w:rsidRPr="00625A05">
        <w:rPr>
          <w:rFonts w:ascii="Arial" w:hAnsi="Arial" w:cs="Arial"/>
          <w:bCs/>
          <w:lang w:val="en-GB"/>
        </w:rPr>
        <w:tab/>
        <w:t>Random access without location information</w:t>
      </w:r>
      <w:r w:rsidRPr="00625A05">
        <w:rPr>
          <w:rFonts w:ascii="Arial" w:hAnsi="Arial" w:cs="Arial"/>
          <w:bCs/>
          <w:lang w:val="en-GB"/>
        </w:rPr>
        <w:tab/>
        <w:t xml:space="preserve">Huawei, </w:t>
      </w:r>
      <w:proofErr w:type="spellStart"/>
      <w:r w:rsidRPr="00625A05">
        <w:rPr>
          <w:rFonts w:ascii="Arial" w:hAnsi="Arial" w:cs="Arial"/>
          <w:bCs/>
          <w:lang w:val="en-GB"/>
        </w:rPr>
        <w:t>HiSilicon</w:t>
      </w:r>
      <w:proofErr w:type="spellEnd"/>
    </w:p>
    <w:p w14:paraId="668B486C" w14:textId="77777777" w:rsidR="00625A05" w:rsidRPr="00625A05" w:rsidRDefault="00625A05" w:rsidP="00625A05">
      <w:pPr>
        <w:pStyle w:val="Paragraphedeliste"/>
        <w:numPr>
          <w:ilvl w:val="0"/>
          <w:numId w:val="19"/>
        </w:numPr>
        <w:tabs>
          <w:tab w:val="left" w:pos="567"/>
        </w:tabs>
        <w:snapToGrid w:val="0"/>
        <w:ind w:leftChars="0"/>
        <w:rPr>
          <w:rFonts w:ascii="Arial" w:hAnsi="Arial" w:cs="Arial"/>
          <w:bCs/>
          <w:lang w:val="en-GB"/>
        </w:rPr>
      </w:pPr>
      <w:r w:rsidRPr="00625A05">
        <w:rPr>
          <w:rFonts w:ascii="Arial" w:hAnsi="Arial" w:cs="Arial"/>
          <w:bCs/>
          <w:lang w:val="en-GB"/>
        </w:rPr>
        <w:t>R2-1911234</w:t>
      </w:r>
      <w:r w:rsidRPr="00625A05">
        <w:rPr>
          <w:rFonts w:ascii="Arial" w:hAnsi="Arial" w:cs="Arial"/>
          <w:bCs/>
          <w:lang w:val="en-GB"/>
        </w:rPr>
        <w:tab/>
        <w:t>Random access with UE location information</w:t>
      </w:r>
      <w:r w:rsidRPr="00625A05">
        <w:rPr>
          <w:rFonts w:ascii="Arial" w:hAnsi="Arial" w:cs="Arial"/>
          <w:bCs/>
          <w:lang w:val="en-GB"/>
        </w:rPr>
        <w:tab/>
        <w:t xml:space="preserve">Huawei, </w:t>
      </w:r>
      <w:proofErr w:type="spellStart"/>
      <w:r w:rsidRPr="00625A05">
        <w:rPr>
          <w:rFonts w:ascii="Arial" w:hAnsi="Arial" w:cs="Arial"/>
          <w:bCs/>
          <w:lang w:val="en-GB"/>
        </w:rPr>
        <w:t>HiSilicon</w:t>
      </w:r>
      <w:proofErr w:type="spellEnd"/>
    </w:p>
    <w:p w14:paraId="0866532B" w14:textId="77777777" w:rsidR="00625A05" w:rsidRPr="00625A05" w:rsidRDefault="00625A05" w:rsidP="00625A05">
      <w:pPr>
        <w:pStyle w:val="Paragraphedeliste"/>
        <w:numPr>
          <w:ilvl w:val="0"/>
          <w:numId w:val="19"/>
        </w:numPr>
        <w:tabs>
          <w:tab w:val="left" w:pos="567"/>
        </w:tabs>
        <w:snapToGrid w:val="0"/>
        <w:ind w:leftChars="0"/>
        <w:rPr>
          <w:rFonts w:ascii="Arial" w:hAnsi="Arial" w:cs="Arial"/>
          <w:bCs/>
          <w:lang w:val="en-GB"/>
        </w:rPr>
      </w:pPr>
      <w:r w:rsidRPr="00625A05">
        <w:rPr>
          <w:rFonts w:ascii="Arial" w:hAnsi="Arial" w:cs="Arial"/>
          <w:bCs/>
          <w:lang w:val="en-GB"/>
        </w:rPr>
        <w:t>R2-1911235</w:t>
      </w:r>
      <w:r w:rsidRPr="00625A05">
        <w:rPr>
          <w:rFonts w:ascii="Arial" w:hAnsi="Arial" w:cs="Arial"/>
          <w:bCs/>
          <w:lang w:val="en-GB"/>
        </w:rPr>
        <w:tab/>
        <w:t>RACH configuration and utilization in NTN</w:t>
      </w:r>
      <w:r w:rsidRPr="00625A05">
        <w:rPr>
          <w:rFonts w:ascii="Arial" w:hAnsi="Arial" w:cs="Arial"/>
          <w:bCs/>
          <w:lang w:val="en-GB"/>
        </w:rPr>
        <w:tab/>
        <w:t xml:space="preserve">Huawei, </w:t>
      </w:r>
      <w:proofErr w:type="spellStart"/>
      <w:r w:rsidRPr="00625A05">
        <w:rPr>
          <w:rFonts w:ascii="Arial" w:hAnsi="Arial" w:cs="Arial"/>
          <w:bCs/>
          <w:lang w:val="en-GB"/>
        </w:rPr>
        <w:t>HiSilicon</w:t>
      </w:r>
      <w:proofErr w:type="spellEnd"/>
    </w:p>
    <w:p w14:paraId="58915CBB" w14:textId="77777777" w:rsidR="00625A05" w:rsidRPr="00625A05" w:rsidRDefault="00625A05" w:rsidP="00625A05">
      <w:pPr>
        <w:pStyle w:val="Paragraphedeliste"/>
        <w:numPr>
          <w:ilvl w:val="0"/>
          <w:numId w:val="19"/>
        </w:numPr>
        <w:tabs>
          <w:tab w:val="left" w:pos="567"/>
        </w:tabs>
        <w:snapToGrid w:val="0"/>
        <w:ind w:leftChars="0"/>
        <w:rPr>
          <w:rFonts w:ascii="Arial" w:hAnsi="Arial" w:cs="Arial"/>
          <w:bCs/>
          <w:lang w:val="en-GB"/>
        </w:rPr>
      </w:pPr>
      <w:r w:rsidRPr="00625A05">
        <w:rPr>
          <w:rFonts w:ascii="Arial" w:hAnsi="Arial" w:cs="Arial"/>
          <w:bCs/>
          <w:lang w:val="en-GB"/>
        </w:rPr>
        <w:t>R2-1911236</w:t>
      </w:r>
      <w:r w:rsidRPr="00625A05">
        <w:rPr>
          <w:rFonts w:ascii="Arial" w:hAnsi="Arial" w:cs="Arial"/>
          <w:bCs/>
          <w:lang w:val="en-GB"/>
        </w:rPr>
        <w:tab/>
        <w:t>Discussion on disabling HARQ in NTN</w:t>
      </w:r>
      <w:r w:rsidRPr="00625A05">
        <w:rPr>
          <w:rFonts w:ascii="Arial" w:hAnsi="Arial" w:cs="Arial"/>
          <w:bCs/>
          <w:lang w:val="en-GB"/>
        </w:rPr>
        <w:tab/>
        <w:t xml:space="preserve">Huawei, </w:t>
      </w:r>
      <w:proofErr w:type="spellStart"/>
      <w:r w:rsidRPr="00625A05">
        <w:rPr>
          <w:rFonts w:ascii="Arial" w:hAnsi="Arial" w:cs="Arial"/>
          <w:bCs/>
          <w:lang w:val="en-GB"/>
        </w:rPr>
        <w:t>HiSilicon</w:t>
      </w:r>
      <w:proofErr w:type="spellEnd"/>
    </w:p>
    <w:p w14:paraId="5B9F500B" w14:textId="77777777" w:rsidR="00625A05" w:rsidRPr="00625A05" w:rsidRDefault="00625A05" w:rsidP="00625A05">
      <w:pPr>
        <w:pStyle w:val="Paragraphedeliste"/>
        <w:numPr>
          <w:ilvl w:val="0"/>
          <w:numId w:val="19"/>
        </w:numPr>
        <w:tabs>
          <w:tab w:val="left" w:pos="567"/>
        </w:tabs>
        <w:snapToGrid w:val="0"/>
        <w:ind w:leftChars="0"/>
        <w:rPr>
          <w:rFonts w:ascii="Arial" w:hAnsi="Arial" w:cs="Arial"/>
          <w:bCs/>
          <w:lang w:val="en-GB"/>
        </w:rPr>
      </w:pPr>
      <w:r w:rsidRPr="00625A05">
        <w:rPr>
          <w:rFonts w:ascii="Arial" w:hAnsi="Arial" w:cs="Arial"/>
          <w:bCs/>
          <w:lang w:val="en-GB"/>
        </w:rPr>
        <w:t>R2-1911237</w:t>
      </w:r>
      <w:r w:rsidRPr="00625A05">
        <w:rPr>
          <w:rFonts w:ascii="Arial" w:hAnsi="Arial" w:cs="Arial"/>
          <w:bCs/>
          <w:lang w:val="en-GB"/>
        </w:rPr>
        <w:tab/>
        <w:t>Discussion on HARQ enhancement in NTN</w:t>
      </w:r>
      <w:r w:rsidRPr="00625A05">
        <w:rPr>
          <w:rFonts w:ascii="Arial" w:hAnsi="Arial" w:cs="Arial"/>
          <w:bCs/>
          <w:lang w:val="en-GB"/>
        </w:rPr>
        <w:tab/>
        <w:t xml:space="preserve">Huawei, </w:t>
      </w:r>
      <w:proofErr w:type="spellStart"/>
      <w:r w:rsidRPr="00625A05">
        <w:rPr>
          <w:rFonts w:ascii="Arial" w:hAnsi="Arial" w:cs="Arial"/>
          <w:bCs/>
          <w:lang w:val="en-GB"/>
        </w:rPr>
        <w:t>HiSilicon</w:t>
      </w:r>
      <w:proofErr w:type="spellEnd"/>
    </w:p>
    <w:p w14:paraId="09CE953C" w14:textId="77777777" w:rsidR="00625A05" w:rsidRPr="00625A05" w:rsidRDefault="00625A05" w:rsidP="00625A05">
      <w:pPr>
        <w:pStyle w:val="Paragraphedeliste"/>
        <w:numPr>
          <w:ilvl w:val="0"/>
          <w:numId w:val="19"/>
        </w:numPr>
        <w:tabs>
          <w:tab w:val="left" w:pos="567"/>
        </w:tabs>
        <w:snapToGrid w:val="0"/>
        <w:ind w:leftChars="0"/>
        <w:rPr>
          <w:rFonts w:ascii="Arial" w:hAnsi="Arial" w:cs="Arial"/>
          <w:bCs/>
          <w:lang w:val="en-GB"/>
        </w:rPr>
      </w:pPr>
      <w:r w:rsidRPr="00625A05">
        <w:rPr>
          <w:rFonts w:ascii="Arial" w:hAnsi="Arial" w:cs="Arial"/>
          <w:bCs/>
          <w:lang w:val="en-GB"/>
        </w:rPr>
        <w:t>R2-1911238</w:t>
      </w:r>
      <w:r w:rsidRPr="00625A05">
        <w:rPr>
          <w:rFonts w:ascii="Arial" w:hAnsi="Arial" w:cs="Arial"/>
          <w:bCs/>
          <w:lang w:val="en-GB"/>
        </w:rPr>
        <w:tab/>
        <w:t>Discussion on HARQ RTT timers in NTN</w:t>
      </w:r>
      <w:r w:rsidRPr="00625A05">
        <w:rPr>
          <w:rFonts w:ascii="Arial" w:hAnsi="Arial" w:cs="Arial"/>
          <w:bCs/>
          <w:lang w:val="en-GB"/>
        </w:rPr>
        <w:tab/>
        <w:t xml:space="preserve">Huawei, </w:t>
      </w:r>
      <w:proofErr w:type="spellStart"/>
      <w:r w:rsidRPr="00625A05">
        <w:rPr>
          <w:rFonts w:ascii="Arial" w:hAnsi="Arial" w:cs="Arial"/>
          <w:bCs/>
          <w:lang w:val="en-GB"/>
        </w:rPr>
        <w:t>HiSilicon</w:t>
      </w:r>
      <w:proofErr w:type="spellEnd"/>
    </w:p>
    <w:p w14:paraId="553FCD1A" w14:textId="77777777" w:rsidR="00625A05" w:rsidRPr="00625A05" w:rsidRDefault="00625A05" w:rsidP="00625A05">
      <w:pPr>
        <w:pStyle w:val="Paragraphedeliste"/>
        <w:numPr>
          <w:ilvl w:val="0"/>
          <w:numId w:val="19"/>
        </w:numPr>
        <w:tabs>
          <w:tab w:val="left" w:pos="567"/>
        </w:tabs>
        <w:snapToGrid w:val="0"/>
        <w:ind w:leftChars="0"/>
        <w:rPr>
          <w:rFonts w:ascii="Arial" w:hAnsi="Arial" w:cs="Arial"/>
          <w:bCs/>
          <w:lang w:val="en-GB"/>
        </w:rPr>
      </w:pPr>
      <w:r w:rsidRPr="00625A05">
        <w:rPr>
          <w:rFonts w:ascii="Arial" w:hAnsi="Arial" w:cs="Arial"/>
          <w:bCs/>
          <w:lang w:val="en-GB"/>
        </w:rPr>
        <w:t>R2-1911239</w:t>
      </w:r>
      <w:r w:rsidRPr="00625A05">
        <w:rPr>
          <w:rFonts w:ascii="Arial" w:hAnsi="Arial" w:cs="Arial"/>
          <w:bCs/>
          <w:lang w:val="en-GB"/>
        </w:rPr>
        <w:tab/>
        <w:t>Further discussion on scheduling in NTN</w:t>
      </w:r>
      <w:r w:rsidRPr="00625A05">
        <w:rPr>
          <w:rFonts w:ascii="Arial" w:hAnsi="Arial" w:cs="Arial"/>
          <w:bCs/>
          <w:lang w:val="en-GB"/>
        </w:rPr>
        <w:tab/>
        <w:t xml:space="preserve">Huawei, </w:t>
      </w:r>
      <w:proofErr w:type="spellStart"/>
      <w:r w:rsidRPr="00625A05">
        <w:rPr>
          <w:rFonts w:ascii="Arial" w:hAnsi="Arial" w:cs="Arial"/>
          <w:bCs/>
          <w:lang w:val="en-GB"/>
        </w:rPr>
        <w:t>HiSilicon</w:t>
      </w:r>
      <w:proofErr w:type="spellEnd"/>
    </w:p>
    <w:p w14:paraId="0BAC4207" w14:textId="77777777" w:rsidR="00625A05" w:rsidRPr="00625A05" w:rsidRDefault="00625A05" w:rsidP="00625A05">
      <w:pPr>
        <w:pStyle w:val="Paragraphedeliste"/>
        <w:numPr>
          <w:ilvl w:val="0"/>
          <w:numId w:val="19"/>
        </w:numPr>
        <w:tabs>
          <w:tab w:val="left" w:pos="567"/>
        </w:tabs>
        <w:snapToGrid w:val="0"/>
        <w:ind w:leftChars="0"/>
        <w:rPr>
          <w:rFonts w:ascii="Arial" w:hAnsi="Arial" w:cs="Arial"/>
          <w:bCs/>
          <w:lang w:val="en-GB"/>
        </w:rPr>
      </w:pPr>
      <w:r w:rsidRPr="00625A05">
        <w:rPr>
          <w:rFonts w:ascii="Arial" w:hAnsi="Arial" w:cs="Arial"/>
          <w:bCs/>
          <w:lang w:val="en-GB"/>
        </w:rPr>
        <w:t>R2-1911240</w:t>
      </w:r>
      <w:r w:rsidRPr="00625A05">
        <w:rPr>
          <w:rFonts w:ascii="Arial" w:hAnsi="Arial" w:cs="Arial"/>
          <w:bCs/>
          <w:lang w:val="en-GB"/>
        </w:rPr>
        <w:tab/>
        <w:t>Minimized function for GEO scenario in NTN</w:t>
      </w:r>
      <w:r w:rsidRPr="00625A05">
        <w:rPr>
          <w:rFonts w:ascii="Arial" w:hAnsi="Arial" w:cs="Arial"/>
          <w:bCs/>
          <w:lang w:val="en-GB"/>
        </w:rPr>
        <w:tab/>
        <w:t xml:space="preserve">Huawei, </w:t>
      </w:r>
      <w:proofErr w:type="spellStart"/>
      <w:r w:rsidRPr="00625A05">
        <w:rPr>
          <w:rFonts w:ascii="Arial" w:hAnsi="Arial" w:cs="Arial"/>
          <w:bCs/>
          <w:lang w:val="en-GB"/>
        </w:rPr>
        <w:t>HiSilicon</w:t>
      </w:r>
      <w:proofErr w:type="spellEnd"/>
    </w:p>
    <w:p w14:paraId="6A6DC960" w14:textId="77777777" w:rsidR="00625A05" w:rsidRPr="00625A05" w:rsidRDefault="00625A05" w:rsidP="00625A05">
      <w:pPr>
        <w:pStyle w:val="Paragraphedeliste"/>
        <w:numPr>
          <w:ilvl w:val="0"/>
          <w:numId w:val="19"/>
        </w:numPr>
        <w:tabs>
          <w:tab w:val="left" w:pos="567"/>
        </w:tabs>
        <w:snapToGrid w:val="0"/>
        <w:ind w:leftChars="0"/>
        <w:rPr>
          <w:rFonts w:ascii="Arial" w:hAnsi="Arial" w:cs="Arial"/>
          <w:bCs/>
          <w:lang w:val="en-GB"/>
        </w:rPr>
      </w:pPr>
      <w:r w:rsidRPr="00625A05">
        <w:rPr>
          <w:rFonts w:ascii="Arial" w:hAnsi="Arial" w:cs="Arial"/>
          <w:bCs/>
          <w:lang w:val="en-GB"/>
        </w:rPr>
        <w:t>R2-1911270</w:t>
      </w:r>
      <w:r w:rsidRPr="00625A05">
        <w:rPr>
          <w:rFonts w:ascii="Arial" w:hAnsi="Arial" w:cs="Arial"/>
          <w:bCs/>
          <w:lang w:val="en-GB"/>
        </w:rPr>
        <w:tab/>
        <w:t xml:space="preserve">RACH </w:t>
      </w:r>
      <w:proofErr w:type="spellStart"/>
      <w:r w:rsidRPr="00625A05">
        <w:rPr>
          <w:rFonts w:ascii="Arial" w:hAnsi="Arial" w:cs="Arial"/>
          <w:bCs/>
          <w:lang w:val="en-GB"/>
        </w:rPr>
        <w:t>backoff</w:t>
      </w:r>
      <w:proofErr w:type="spellEnd"/>
      <w:r w:rsidRPr="00625A05">
        <w:rPr>
          <w:rFonts w:ascii="Arial" w:hAnsi="Arial" w:cs="Arial"/>
          <w:bCs/>
          <w:lang w:val="en-GB"/>
        </w:rPr>
        <w:t xml:space="preserve"> for LEO mobility</w:t>
      </w:r>
      <w:r w:rsidRPr="00625A05">
        <w:rPr>
          <w:rFonts w:ascii="Arial" w:hAnsi="Arial" w:cs="Arial"/>
          <w:bCs/>
          <w:lang w:val="en-GB"/>
        </w:rPr>
        <w:tab/>
        <w:t>Ericsson</w:t>
      </w:r>
    </w:p>
    <w:p w14:paraId="10D368FB" w14:textId="77777777" w:rsidR="00625A05" w:rsidRPr="00625A05" w:rsidRDefault="00625A05" w:rsidP="00625A05">
      <w:pPr>
        <w:pStyle w:val="Paragraphedeliste"/>
        <w:numPr>
          <w:ilvl w:val="0"/>
          <w:numId w:val="19"/>
        </w:numPr>
        <w:tabs>
          <w:tab w:val="left" w:pos="567"/>
        </w:tabs>
        <w:snapToGrid w:val="0"/>
        <w:ind w:leftChars="0"/>
        <w:rPr>
          <w:rFonts w:ascii="Arial" w:hAnsi="Arial" w:cs="Arial"/>
          <w:bCs/>
          <w:lang w:val="en-GB"/>
        </w:rPr>
      </w:pPr>
      <w:r w:rsidRPr="00625A05">
        <w:rPr>
          <w:rFonts w:ascii="Arial" w:hAnsi="Arial" w:cs="Arial"/>
          <w:bCs/>
          <w:lang w:val="en-GB"/>
        </w:rPr>
        <w:t>R2-1911271</w:t>
      </w:r>
      <w:r w:rsidRPr="00625A05">
        <w:rPr>
          <w:rFonts w:ascii="Arial" w:hAnsi="Arial" w:cs="Arial"/>
          <w:bCs/>
          <w:lang w:val="en-GB"/>
        </w:rPr>
        <w:tab/>
        <w:t>CHO for NTN</w:t>
      </w:r>
      <w:r w:rsidRPr="00625A05">
        <w:rPr>
          <w:rFonts w:ascii="Arial" w:hAnsi="Arial" w:cs="Arial"/>
          <w:bCs/>
          <w:lang w:val="en-GB"/>
        </w:rPr>
        <w:tab/>
        <w:t>Ericsson</w:t>
      </w:r>
    </w:p>
    <w:p w14:paraId="196F1763" w14:textId="77777777" w:rsidR="00625A05" w:rsidRPr="00625A05" w:rsidRDefault="00625A05" w:rsidP="00625A05">
      <w:pPr>
        <w:pStyle w:val="Paragraphedeliste"/>
        <w:numPr>
          <w:ilvl w:val="0"/>
          <w:numId w:val="19"/>
        </w:numPr>
        <w:tabs>
          <w:tab w:val="left" w:pos="567"/>
        </w:tabs>
        <w:snapToGrid w:val="0"/>
        <w:ind w:leftChars="0"/>
        <w:rPr>
          <w:rFonts w:ascii="Arial" w:hAnsi="Arial" w:cs="Arial"/>
          <w:bCs/>
          <w:lang w:val="en-GB"/>
        </w:rPr>
      </w:pPr>
      <w:r w:rsidRPr="00625A05">
        <w:rPr>
          <w:rFonts w:ascii="Arial" w:hAnsi="Arial" w:cs="Arial"/>
          <w:bCs/>
          <w:lang w:val="en-GB"/>
        </w:rPr>
        <w:t>R2-1911272</w:t>
      </w:r>
      <w:r w:rsidRPr="00625A05">
        <w:rPr>
          <w:rFonts w:ascii="Arial" w:hAnsi="Arial" w:cs="Arial"/>
          <w:bCs/>
          <w:lang w:val="en-GB"/>
        </w:rPr>
        <w:tab/>
        <w:t>Location reporting for NTN</w:t>
      </w:r>
      <w:r w:rsidRPr="00625A05">
        <w:rPr>
          <w:rFonts w:ascii="Arial" w:hAnsi="Arial" w:cs="Arial"/>
          <w:bCs/>
          <w:lang w:val="en-GB"/>
        </w:rPr>
        <w:tab/>
        <w:t>Ericsson</w:t>
      </w:r>
    </w:p>
    <w:p w14:paraId="55E0FF44" w14:textId="77777777" w:rsidR="00625A05" w:rsidRPr="00625A05" w:rsidRDefault="00625A05" w:rsidP="00625A05">
      <w:pPr>
        <w:pStyle w:val="Paragraphedeliste"/>
        <w:numPr>
          <w:ilvl w:val="0"/>
          <w:numId w:val="19"/>
        </w:numPr>
        <w:tabs>
          <w:tab w:val="left" w:pos="567"/>
        </w:tabs>
        <w:snapToGrid w:val="0"/>
        <w:ind w:leftChars="0"/>
        <w:rPr>
          <w:rFonts w:ascii="Arial" w:hAnsi="Arial" w:cs="Arial"/>
          <w:bCs/>
          <w:lang w:val="en-GB"/>
        </w:rPr>
      </w:pPr>
      <w:r w:rsidRPr="00625A05">
        <w:rPr>
          <w:rFonts w:ascii="Arial" w:hAnsi="Arial" w:cs="Arial"/>
          <w:bCs/>
          <w:lang w:val="en-GB"/>
        </w:rPr>
        <w:t>R2-1911273</w:t>
      </w:r>
      <w:r w:rsidRPr="00625A05">
        <w:rPr>
          <w:rFonts w:ascii="Arial" w:hAnsi="Arial" w:cs="Arial"/>
          <w:bCs/>
          <w:lang w:val="en-GB"/>
        </w:rPr>
        <w:tab/>
        <w:t>Service continuity for NTN</w:t>
      </w:r>
      <w:r w:rsidRPr="00625A05">
        <w:rPr>
          <w:rFonts w:ascii="Arial" w:hAnsi="Arial" w:cs="Arial"/>
          <w:bCs/>
          <w:lang w:val="en-GB"/>
        </w:rPr>
        <w:tab/>
        <w:t>Ericsson</w:t>
      </w:r>
    </w:p>
    <w:p w14:paraId="33ADA66D" w14:textId="77777777" w:rsidR="00625A05" w:rsidRPr="00625A05" w:rsidRDefault="00625A05" w:rsidP="00625A05">
      <w:pPr>
        <w:pStyle w:val="Paragraphedeliste"/>
        <w:numPr>
          <w:ilvl w:val="0"/>
          <w:numId w:val="19"/>
        </w:numPr>
        <w:tabs>
          <w:tab w:val="left" w:pos="567"/>
        </w:tabs>
        <w:snapToGrid w:val="0"/>
        <w:ind w:leftChars="0"/>
        <w:rPr>
          <w:rFonts w:ascii="Arial" w:hAnsi="Arial" w:cs="Arial"/>
          <w:bCs/>
          <w:lang w:val="en-GB"/>
        </w:rPr>
      </w:pPr>
      <w:r w:rsidRPr="00625A05">
        <w:rPr>
          <w:rFonts w:ascii="Arial" w:hAnsi="Arial" w:cs="Arial"/>
          <w:bCs/>
          <w:lang w:val="en-GB"/>
        </w:rPr>
        <w:t>R2-1911274</w:t>
      </w:r>
      <w:r w:rsidRPr="00625A05">
        <w:rPr>
          <w:rFonts w:ascii="Arial" w:hAnsi="Arial" w:cs="Arial"/>
          <w:bCs/>
          <w:lang w:val="en-GB"/>
        </w:rPr>
        <w:tab/>
        <w:t>Make before break for NTN</w:t>
      </w:r>
      <w:r w:rsidRPr="00625A05">
        <w:rPr>
          <w:rFonts w:ascii="Arial" w:hAnsi="Arial" w:cs="Arial"/>
          <w:bCs/>
          <w:lang w:val="en-GB"/>
        </w:rPr>
        <w:tab/>
        <w:t>Ericsson</w:t>
      </w:r>
    </w:p>
    <w:p w14:paraId="27D66B75" w14:textId="77777777" w:rsidR="00625A05" w:rsidRPr="00625A05" w:rsidRDefault="00625A05" w:rsidP="00625A05">
      <w:pPr>
        <w:pStyle w:val="Paragraphedeliste"/>
        <w:numPr>
          <w:ilvl w:val="0"/>
          <w:numId w:val="19"/>
        </w:numPr>
        <w:tabs>
          <w:tab w:val="left" w:pos="567"/>
        </w:tabs>
        <w:snapToGrid w:val="0"/>
        <w:ind w:leftChars="0"/>
        <w:rPr>
          <w:rFonts w:ascii="Arial" w:hAnsi="Arial" w:cs="Arial"/>
          <w:bCs/>
          <w:lang w:val="en-GB"/>
        </w:rPr>
      </w:pPr>
      <w:r w:rsidRPr="00625A05">
        <w:rPr>
          <w:rFonts w:ascii="Arial" w:hAnsi="Arial" w:cs="Arial"/>
          <w:bCs/>
          <w:lang w:val="en-GB"/>
        </w:rPr>
        <w:t>R2-1911286</w:t>
      </w:r>
      <w:r w:rsidRPr="00625A05">
        <w:rPr>
          <w:rFonts w:ascii="Arial" w:hAnsi="Arial" w:cs="Arial"/>
          <w:bCs/>
          <w:lang w:val="en-GB"/>
        </w:rPr>
        <w:tab/>
        <w:t>Discussion on LCP procedure for NTN</w:t>
      </w:r>
      <w:r w:rsidRPr="00625A05">
        <w:rPr>
          <w:rFonts w:ascii="Arial" w:hAnsi="Arial" w:cs="Arial"/>
          <w:bCs/>
          <w:lang w:val="en-GB"/>
        </w:rPr>
        <w:tab/>
        <w:t>Nokia, Nokia Shanghai Bell</w:t>
      </w:r>
    </w:p>
    <w:p w14:paraId="67E52265" w14:textId="77777777" w:rsidR="00625A05" w:rsidRPr="00625A05" w:rsidRDefault="00625A05" w:rsidP="00625A05">
      <w:pPr>
        <w:pStyle w:val="Paragraphedeliste"/>
        <w:numPr>
          <w:ilvl w:val="0"/>
          <w:numId w:val="19"/>
        </w:numPr>
        <w:tabs>
          <w:tab w:val="left" w:pos="567"/>
        </w:tabs>
        <w:snapToGrid w:val="0"/>
        <w:ind w:leftChars="0"/>
        <w:rPr>
          <w:rFonts w:ascii="Arial" w:hAnsi="Arial" w:cs="Arial"/>
          <w:bCs/>
          <w:lang w:val="en-GB"/>
        </w:rPr>
      </w:pPr>
      <w:r w:rsidRPr="00625A05">
        <w:rPr>
          <w:rFonts w:ascii="Arial" w:hAnsi="Arial" w:cs="Arial"/>
          <w:bCs/>
          <w:lang w:val="en-GB"/>
        </w:rPr>
        <w:t>R2-1911289</w:t>
      </w:r>
      <w:r w:rsidRPr="00625A05">
        <w:rPr>
          <w:rFonts w:ascii="Arial" w:hAnsi="Arial" w:cs="Arial"/>
          <w:bCs/>
          <w:lang w:val="en-GB"/>
        </w:rPr>
        <w:tab/>
        <w:t>Discussion on Satellite beams and their mapping to NR cells</w:t>
      </w:r>
      <w:r w:rsidRPr="00625A05">
        <w:rPr>
          <w:rFonts w:ascii="Arial" w:hAnsi="Arial" w:cs="Arial"/>
          <w:bCs/>
          <w:lang w:val="en-GB"/>
        </w:rPr>
        <w:tab/>
        <w:t>Nokia, Nokia Shanghai Bell</w:t>
      </w:r>
    </w:p>
    <w:p w14:paraId="5C65740D" w14:textId="77777777" w:rsidR="00625A05" w:rsidRPr="00625A05" w:rsidRDefault="00625A05" w:rsidP="00625A05">
      <w:pPr>
        <w:pStyle w:val="Paragraphedeliste"/>
        <w:numPr>
          <w:ilvl w:val="0"/>
          <w:numId w:val="19"/>
        </w:numPr>
        <w:tabs>
          <w:tab w:val="left" w:pos="567"/>
        </w:tabs>
        <w:snapToGrid w:val="0"/>
        <w:ind w:leftChars="0"/>
        <w:rPr>
          <w:rFonts w:ascii="Arial" w:hAnsi="Arial" w:cs="Arial"/>
          <w:bCs/>
          <w:lang w:val="en-GB"/>
        </w:rPr>
      </w:pPr>
      <w:r w:rsidRPr="00625A05">
        <w:rPr>
          <w:rFonts w:ascii="Arial" w:hAnsi="Arial" w:cs="Arial"/>
          <w:bCs/>
          <w:lang w:val="en-GB"/>
        </w:rPr>
        <w:t>R2-1911295</w:t>
      </w:r>
      <w:r w:rsidRPr="00625A05">
        <w:rPr>
          <w:rFonts w:ascii="Arial" w:hAnsi="Arial" w:cs="Arial"/>
          <w:bCs/>
          <w:lang w:val="en-GB"/>
        </w:rPr>
        <w:tab/>
        <w:t>Considerations on CHO in NTN</w:t>
      </w:r>
      <w:r w:rsidRPr="00625A05">
        <w:rPr>
          <w:rFonts w:ascii="Arial" w:hAnsi="Arial" w:cs="Arial"/>
          <w:bCs/>
          <w:lang w:val="en-GB"/>
        </w:rPr>
        <w:tab/>
        <w:t>LG Electronics Inc.</w:t>
      </w:r>
    </w:p>
    <w:p w14:paraId="3B21FE20" w14:textId="77777777" w:rsidR="00625A05" w:rsidRPr="00625A05" w:rsidRDefault="00625A05" w:rsidP="00625A05">
      <w:pPr>
        <w:pStyle w:val="Paragraphedeliste"/>
        <w:numPr>
          <w:ilvl w:val="0"/>
          <w:numId w:val="19"/>
        </w:numPr>
        <w:tabs>
          <w:tab w:val="left" w:pos="567"/>
        </w:tabs>
        <w:snapToGrid w:val="0"/>
        <w:ind w:leftChars="0"/>
        <w:rPr>
          <w:rFonts w:ascii="Arial" w:hAnsi="Arial" w:cs="Arial"/>
          <w:bCs/>
          <w:lang w:val="en-GB"/>
        </w:rPr>
      </w:pPr>
      <w:r w:rsidRPr="00625A05">
        <w:rPr>
          <w:rFonts w:ascii="Arial" w:hAnsi="Arial" w:cs="Arial"/>
          <w:bCs/>
          <w:lang w:val="en-GB"/>
        </w:rPr>
        <w:t>R2-1911296</w:t>
      </w:r>
      <w:r w:rsidRPr="00625A05">
        <w:rPr>
          <w:rFonts w:ascii="Arial" w:hAnsi="Arial" w:cs="Arial"/>
          <w:bCs/>
          <w:lang w:val="en-GB"/>
        </w:rPr>
        <w:tab/>
        <w:t>Remaining issues of tracking area management in NTN</w:t>
      </w:r>
      <w:r w:rsidRPr="00625A05">
        <w:rPr>
          <w:rFonts w:ascii="Arial" w:hAnsi="Arial" w:cs="Arial"/>
          <w:bCs/>
          <w:lang w:val="en-GB"/>
        </w:rPr>
        <w:tab/>
        <w:t>LG Electronics Inc.</w:t>
      </w:r>
    </w:p>
    <w:p w14:paraId="221EDE94" w14:textId="77777777" w:rsidR="00625A05" w:rsidRPr="00625A05" w:rsidRDefault="00625A05" w:rsidP="00625A05">
      <w:pPr>
        <w:pStyle w:val="Paragraphedeliste"/>
        <w:numPr>
          <w:ilvl w:val="0"/>
          <w:numId w:val="19"/>
        </w:numPr>
        <w:tabs>
          <w:tab w:val="left" w:pos="567"/>
        </w:tabs>
        <w:snapToGrid w:val="0"/>
        <w:ind w:leftChars="0"/>
        <w:rPr>
          <w:rFonts w:ascii="Arial" w:hAnsi="Arial" w:cs="Arial"/>
          <w:bCs/>
          <w:lang w:val="en-GB"/>
        </w:rPr>
      </w:pPr>
      <w:r w:rsidRPr="00625A05">
        <w:rPr>
          <w:rFonts w:ascii="Arial" w:hAnsi="Arial" w:cs="Arial"/>
          <w:bCs/>
          <w:lang w:val="en-GB"/>
        </w:rPr>
        <w:t>R2-1911297</w:t>
      </w:r>
      <w:r w:rsidRPr="00625A05">
        <w:rPr>
          <w:rFonts w:ascii="Arial" w:hAnsi="Arial" w:cs="Arial"/>
          <w:bCs/>
          <w:lang w:val="en-GB"/>
        </w:rPr>
        <w:tab/>
        <w:t xml:space="preserve">Report on email discussion_106#74_NTN_Cell </w:t>
      </w:r>
      <w:proofErr w:type="spellStart"/>
      <w:r w:rsidRPr="00625A05">
        <w:rPr>
          <w:rFonts w:ascii="Arial" w:hAnsi="Arial" w:cs="Arial"/>
          <w:bCs/>
          <w:lang w:val="en-GB"/>
        </w:rPr>
        <w:t>selection&amp;reselection</w:t>
      </w:r>
      <w:proofErr w:type="spellEnd"/>
      <w:r w:rsidRPr="00625A05">
        <w:rPr>
          <w:rFonts w:ascii="Arial" w:hAnsi="Arial" w:cs="Arial"/>
          <w:bCs/>
          <w:lang w:val="en-GB"/>
        </w:rPr>
        <w:tab/>
        <w:t>LG Electronics Inc.</w:t>
      </w:r>
    </w:p>
    <w:p w14:paraId="154D9C26" w14:textId="77777777" w:rsidR="00625A05" w:rsidRPr="00625A05" w:rsidRDefault="00625A05" w:rsidP="00625A05">
      <w:pPr>
        <w:pStyle w:val="Paragraphedeliste"/>
        <w:numPr>
          <w:ilvl w:val="0"/>
          <w:numId w:val="19"/>
        </w:numPr>
        <w:tabs>
          <w:tab w:val="left" w:pos="567"/>
        </w:tabs>
        <w:snapToGrid w:val="0"/>
        <w:ind w:leftChars="0"/>
        <w:rPr>
          <w:rFonts w:ascii="Arial" w:hAnsi="Arial" w:cs="Arial"/>
          <w:bCs/>
          <w:lang w:val="en-GB"/>
        </w:rPr>
      </w:pPr>
      <w:r w:rsidRPr="00625A05">
        <w:rPr>
          <w:rFonts w:ascii="Arial" w:hAnsi="Arial" w:cs="Arial"/>
          <w:bCs/>
          <w:lang w:val="en-GB"/>
        </w:rPr>
        <w:t>R2-1911298</w:t>
      </w:r>
      <w:r w:rsidRPr="00625A05">
        <w:rPr>
          <w:rFonts w:ascii="Arial" w:hAnsi="Arial" w:cs="Arial"/>
          <w:bCs/>
          <w:lang w:val="en-GB"/>
        </w:rPr>
        <w:tab/>
        <w:t>Dual connectivity use cases in NTN</w:t>
      </w:r>
      <w:r w:rsidRPr="00625A05">
        <w:rPr>
          <w:rFonts w:ascii="Arial" w:hAnsi="Arial" w:cs="Arial"/>
          <w:bCs/>
          <w:lang w:val="en-GB"/>
        </w:rPr>
        <w:tab/>
        <w:t>LG Electronics Inc.</w:t>
      </w:r>
    </w:p>
    <w:p w14:paraId="5D6C231D" w14:textId="77777777" w:rsidR="00625A05" w:rsidRPr="00625A05" w:rsidRDefault="00625A05" w:rsidP="00625A05">
      <w:pPr>
        <w:pStyle w:val="Paragraphedeliste"/>
        <w:numPr>
          <w:ilvl w:val="0"/>
          <w:numId w:val="19"/>
        </w:numPr>
        <w:tabs>
          <w:tab w:val="left" w:pos="567"/>
        </w:tabs>
        <w:snapToGrid w:val="0"/>
        <w:ind w:leftChars="0"/>
        <w:rPr>
          <w:rFonts w:ascii="Arial" w:hAnsi="Arial" w:cs="Arial"/>
          <w:bCs/>
          <w:lang w:val="en-GB"/>
        </w:rPr>
      </w:pPr>
      <w:r w:rsidRPr="00625A05">
        <w:rPr>
          <w:rFonts w:ascii="Arial" w:hAnsi="Arial" w:cs="Arial"/>
          <w:bCs/>
          <w:lang w:val="en-GB"/>
        </w:rPr>
        <w:t>R2-1911393</w:t>
      </w:r>
      <w:r w:rsidRPr="00625A05">
        <w:rPr>
          <w:rFonts w:ascii="Arial" w:hAnsi="Arial" w:cs="Arial"/>
          <w:bCs/>
          <w:lang w:val="en-GB"/>
        </w:rPr>
        <w:tab/>
        <w:t>SR for NTN</w:t>
      </w:r>
      <w:r w:rsidRPr="00625A05">
        <w:rPr>
          <w:rFonts w:ascii="Arial" w:hAnsi="Arial" w:cs="Arial"/>
          <w:bCs/>
          <w:lang w:val="en-GB"/>
        </w:rPr>
        <w:tab/>
        <w:t>Ericsson</w:t>
      </w:r>
    </w:p>
    <w:p w14:paraId="188BEA0D" w14:textId="77777777" w:rsidR="00625A05" w:rsidRPr="00625A05" w:rsidRDefault="00625A05" w:rsidP="00625A05">
      <w:pPr>
        <w:pStyle w:val="Paragraphedeliste"/>
        <w:numPr>
          <w:ilvl w:val="0"/>
          <w:numId w:val="19"/>
        </w:numPr>
        <w:tabs>
          <w:tab w:val="left" w:pos="567"/>
        </w:tabs>
        <w:snapToGrid w:val="0"/>
        <w:ind w:leftChars="0"/>
        <w:rPr>
          <w:rFonts w:ascii="Arial" w:hAnsi="Arial" w:cs="Arial"/>
          <w:bCs/>
          <w:lang w:val="en-GB"/>
        </w:rPr>
      </w:pPr>
      <w:r w:rsidRPr="00625A05">
        <w:rPr>
          <w:rFonts w:ascii="Arial" w:hAnsi="Arial" w:cs="Arial"/>
          <w:bCs/>
          <w:lang w:val="en-GB"/>
        </w:rPr>
        <w:t>R2-1911394</w:t>
      </w:r>
      <w:r w:rsidRPr="00625A05">
        <w:rPr>
          <w:rFonts w:ascii="Arial" w:hAnsi="Arial" w:cs="Arial"/>
          <w:bCs/>
          <w:lang w:val="en-GB"/>
        </w:rPr>
        <w:tab/>
        <w:t>On GNSS-aided random access procedures for NTN</w:t>
      </w:r>
      <w:r w:rsidRPr="00625A05">
        <w:rPr>
          <w:rFonts w:ascii="Arial" w:hAnsi="Arial" w:cs="Arial"/>
          <w:bCs/>
          <w:lang w:val="en-GB"/>
        </w:rPr>
        <w:tab/>
        <w:t>Ericsson</w:t>
      </w:r>
    </w:p>
    <w:p w14:paraId="4A9EB862" w14:textId="77777777" w:rsidR="00625A05" w:rsidRPr="00625A05" w:rsidRDefault="00625A05" w:rsidP="00625A05">
      <w:pPr>
        <w:pStyle w:val="Paragraphedeliste"/>
        <w:numPr>
          <w:ilvl w:val="0"/>
          <w:numId w:val="19"/>
        </w:numPr>
        <w:tabs>
          <w:tab w:val="left" w:pos="567"/>
        </w:tabs>
        <w:snapToGrid w:val="0"/>
        <w:ind w:leftChars="0"/>
        <w:rPr>
          <w:rFonts w:ascii="Arial" w:hAnsi="Arial" w:cs="Arial"/>
          <w:bCs/>
          <w:lang w:val="en-GB"/>
        </w:rPr>
      </w:pPr>
      <w:r w:rsidRPr="00625A05">
        <w:rPr>
          <w:rFonts w:ascii="Arial" w:hAnsi="Arial" w:cs="Arial"/>
          <w:bCs/>
          <w:lang w:val="en-GB"/>
        </w:rPr>
        <w:t>R2-1911395</w:t>
      </w:r>
      <w:r w:rsidRPr="00625A05">
        <w:rPr>
          <w:rFonts w:ascii="Arial" w:hAnsi="Arial" w:cs="Arial"/>
          <w:bCs/>
          <w:lang w:val="en-GB"/>
        </w:rPr>
        <w:tab/>
        <w:t>DRX enhancements for NTN</w:t>
      </w:r>
      <w:r w:rsidRPr="00625A05">
        <w:rPr>
          <w:rFonts w:ascii="Arial" w:hAnsi="Arial" w:cs="Arial"/>
          <w:bCs/>
          <w:lang w:val="en-GB"/>
        </w:rPr>
        <w:tab/>
        <w:t>Ericsson</w:t>
      </w:r>
    </w:p>
    <w:p w14:paraId="610A2639" w14:textId="46146244" w:rsidR="00EA2C68" w:rsidRPr="00625A05" w:rsidRDefault="00625A05" w:rsidP="00625A05">
      <w:pPr>
        <w:pStyle w:val="Paragraphedeliste"/>
        <w:numPr>
          <w:ilvl w:val="0"/>
          <w:numId w:val="19"/>
        </w:numPr>
        <w:tabs>
          <w:tab w:val="left" w:pos="567"/>
        </w:tabs>
        <w:snapToGrid w:val="0"/>
        <w:ind w:leftChars="0"/>
        <w:rPr>
          <w:rFonts w:ascii="Arial" w:hAnsi="Arial" w:cs="Arial"/>
          <w:bCs/>
          <w:lang w:val="en-GB"/>
        </w:rPr>
      </w:pPr>
      <w:r w:rsidRPr="00625A05">
        <w:rPr>
          <w:rFonts w:ascii="Arial" w:hAnsi="Arial" w:cs="Arial"/>
          <w:bCs/>
          <w:lang w:val="en-GB"/>
        </w:rPr>
        <w:t>R2-1911424</w:t>
      </w:r>
      <w:r w:rsidRPr="00625A05">
        <w:rPr>
          <w:rFonts w:ascii="Arial" w:hAnsi="Arial" w:cs="Arial"/>
          <w:bCs/>
          <w:lang w:val="en-GB"/>
        </w:rPr>
        <w:tab/>
        <w:t xml:space="preserve">Considerations on satellite location sharing </w:t>
      </w:r>
      <w:r w:rsidRPr="00625A05">
        <w:rPr>
          <w:rFonts w:ascii="Arial" w:hAnsi="Arial" w:cs="Arial"/>
          <w:bCs/>
          <w:lang w:val="en-GB"/>
        </w:rPr>
        <w:tab/>
        <w:t>ETRI</w:t>
      </w:r>
    </w:p>
    <w:p w14:paraId="069FF182" w14:textId="77777777" w:rsidR="00625A05" w:rsidRDefault="00625A05" w:rsidP="00EA2C68">
      <w:pPr>
        <w:tabs>
          <w:tab w:val="left" w:pos="567"/>
        </w:tabs>
        <w:snapToGrid w:val="0"/>
        <w:rPr>
          <w:rFonts w:ascii="Arial" w:hAnsi="Arial" w:cs="Arial"/>
          <w:bCs/>
        </w:rPr>
      </w:pPr>
    </w:p>
    <w:p w14:paraId="5D69329F" w14:textId="77777777" w:rsidR="00EA2C68" w:rsidRPr="00B80E37" w:rsidRDefault="00EA2C68" w:rsidP="00EA2C68">
      <w:pPr>
        <w:tabs>
          <w:tab w:val="left" w:pos="567"/>
        </w:tabs>
        <w:overflowPunct/>
        <w:autoSpaceDE/>
        <w:autoSpaceDN/>
        <w:snapToGrid w:val="0"/>
        <w:spacing w:after="0"/>
        <w:textAlignment w:val="auto"/>
        <w:rPr>
          <w:rFonts w:ascii="Arial" w:hAnsi="Arial" w:cs="Arial"/>
          <w:bCs/>
          <w:lang w:eastAsia="ja-JP"/>
        </w:rPr>
      </w:pPr>
      <w:r w:rsidRPr="00B80E37">
        <w:rPr>
          <w:rFonts w:ascii="Arial" w:hAnsi="Arial" w:cs="Arial"/>
          <w:bCs/>
          <w:lang w:eastAsia="ja-JP"/>
        </w:rPr>
        <w:t>Agreed TDOCs:</w:t>
      </w:r>
    </w:p>
    <w:p w14:paraId="27C7D667" w14:textId="11F71CC7" w:rsidR="00EA2C68" w:rsidRDefault="0025765A" w:rsidP="0025765A">
      <w:pPr>
        <w:pStyle w:val="Paragraphedeliste"/>
        <w:numPr>
          <w:ilvl w:val="0"/>
          <w:numId w:val="19"/>
        </w:numPr>
        <w:tabs>
          <w:tab w:val="left" w:pos="567"/>
        </w:tabs>
        <w:snapToGrid w:val="0"/>
        <w:ind w:leftChars="0"/>
        <w:rPr>
          <w:rFonts w:ascii="Arial" w:hAnsi="Arial" w:cs="Arial"/>
          <w:bCs/>
          <w:lang w:val="en-GB"/>
        </w:rPr>
      </w:pPr>
      <w:r w:rsidRPr="0025765A">
        <w:rPr>
          <w:rFonts w:ascii="Arial" w:hAnsi="Arial" w:cs="Arial"/>
          <w:bCs/>
          <w:lang w:val="en-GB"/>
        </w:rPr>
        <w:t>R2-1910685</w:t>
      </w:r>
      <w:r w:rsidRPr="0025765A">
        <w:rPr>
          <w:rFonts w:ascii="Arial" w:hAnsi="Arial" w:cs="Arial"/>
          <w:bCs/>
          <w:lang w:val="en-GB"/>
        </w:rPr>
        <w:tab/>
        <w:t xml:space="preserve">Public safety usage scenario for NTN </w:t>
      </w:r>
      <w:r w:rsidRPr="0025765A">
        <w:rPr>
          <w:rFonts w:ascii="Arial" w:hAnsi="Arial" w:cs="Arial"/>
          <w:bCs/>
          <w:lang w:val="en-GB"/>
        </w:rPr>
        <w:tab/>
      </w:r>
      <w:proofErr w:type="spellStart"/>
      <w:r w:rsidRPr="0025765A">
        <w:rPr>
          <w:rFonts w:ascii="Arial" w:hAnsi="Arial" w:cs="Arial"/>
          <w:bCs/>
          <w:lang w:val="en-GB"/>
        </w:rPr>
        <w:t>FirstNet</w:t>
      </w:r>
      <w:proofErr w:type="spellEnd"/>
      <w:r w:rsidRPr="0025765A">
        <w:rPr>
          <w:rFonts w:ascii="Arial" w:hAnsi="Arial" w:cs="Arial"/>
          <w:bCs/>
          <w:lang w:val="en-GB"/>
        </w:rPr>
        <w:t>, AT&amp;T, Thales</w:t>
      </w:r>
    </w:p>
    <w:p w14:paraId="39701434" w14:textId="181DDD81" w:rsidR="0025765A" w:rsidRDefault="0025765A" w:rsidP="0025765A">
      <w:pPr>
        <w:pStyle w:val="Paragraphedeliste"/>
        <w:numPr>
          <w:ilvl w:val="0"/>
          <w:numId w:val="19"/>
        </w:numPr>
        <w:tabs>
          <w:tab w:val="left" w:pos="567"/>
        </w:tabs>
        <w:snapToGrid w:val="0"/>
        <w:ind w:leftChars="0"/>
        <w:rPr>
          <w:rFonts w:ascii="Arial" w:hAnsi="Arial" w:cs="Arial"/>
          <w:bCs/>
          <w:lang w:val="en-GB"/>
        </w:rPr>
      </w:pPr>
      <w:r w:rsidRPr="0025765A">
        <w:rPr>
          <w:rFonts w:ascii="Arial" w:hAnsi="Arial" w:cs="Arial"/>
          <w:bCs/>
          <w:lang w:val="en-GB"/>
        </w:rPr>
        <w:t>R2-19</w:t>
      </w:r>
      <w:r>
        <w:rPr>
          <w:rFonts w:ascii="Arial" w:hAnsi="Arial" w:cs="Arial"/>
          <w:bCs/>
          <w:lang w:val="en-GB"/>
        </w:rPr>
        <w:t>11748</w:t>
      </w:r>
      <w:r w:rsidRPr="0025765A">
        <w:rPr>
          <w:rFonts w:ascii="Arial" w:hAnsi="Arial" w:cs="Arial"/>
          <w:bCs/>
          <w:lang w:val="en-GB"/>
        </w:rPr>
        <w:tab/>
        <w:t>Revision to Non-Terrestrial Networks reference scenarios parameters</w:t>
      </w:r>
      <w:r w:rsidRPr="0025765A">
        <w:rPr>
          <w:rFonts w:ascii="Arial" w:hAnsi="Arial" w:cs="Arial"/>
          <w:bCs/>
          <w:lang w:val="en-GB"/>
        </w:rPr>
        <w:tab/>
        <w:t>THALES, HNS</w:t>
      </w:r>
      <w:r>
        <w:rPr>
          <w:rFonts w:ascii="Arial" w:hAnsi="Arial" w:cs="Arial"/>
          <w:bCs/>
          <w:lang w:val="en-GB"/>
        </w:rPr>
        <w:t>, Inmarsat</w:t>
      </w:r>
    </w:p>
    <w:p w14:paraId="356905B1" w14:textId="77777777" w:rsidR="00091BD7" w:rsidRDefault="00091BD7" w:rsidP="00CA201E">
      <w:pPr>
        <w:tabs>
          <w:tab w:val="left" w:pos="567"/>
        </w:tabs>
        <w:overflowPunct/>
        <w:autoSpaceDE/>
        <w:autoSpaceDN/>
        <w:snapToGrid w:val="0"/>
        <w:spacing w:after="0"/>
        <w:textAlignment w:val="auto"/>
        <w:rPr>
          <w:rFonts w:ascii="Arial" w:hAnsi="Arial" w:cs="Arial"/>
          <w:b/>
          <w:bCs/>
          <w:lang w:eastAsia="ja-JP"/>
        </w:rPr>
      </w:pPr>
    </w:p>
    <w:p w14:paraId="314AA8C0" w14:textId="77777777" w:rsidR="00EA2C68" w:rsidRDefault="00EA2C68" w:rsidP="00CA201E">
      <w:pPr>
        <w:tabs>
          <w:tab w:val="left" w:pos="567"/>
        </w:tabs>
        <w:overflowPunct/>
        <w:autoSpaceDE/>
        <w:autoSpaceDN/>
        <w:snapToGrid w:val="0"/>
        <w:spacing w:after="0"/>
        <w:textAlignment w:val="auto"/>
        <w:rPr>
          <w:rFonts w:ascii="Arial" w:hAnsi="Arial" w:cs="Arial"/>
          <w:b/>
          <w:bCs/>
          <w:lang w:eastAsia="ja-JP"/>
        </w:rPr>
      </w:pPr>
    </w:p>
    <w:p w14:paraId="1838966F" w14:textId="77777777" w:rsidR="00EA2C68" w:rsidRPr="00B80E37" w:rsidRDefault="00EA2C68" w:rsidP="00CA201E">
      <w:pPr>
        <w:tabs>
          <w:tab w:val="left" w:pos="567"/>
        </w:tabs>
        <w:overflowPunct/>
        <w:autoSpaceDE/>
        <w:autoSpaceDN/>
        <w:snapToGrid w:val="0"/>
        <w:spacing w:after="0"/>
        <w:textAlignment w:val="auto"/>
        <w:rPr>
          <w:rFonts w:ascii="Arial" w:hAnsi="Arial" w:cs="Arial"/>
          <w:b/>
          <w:bCs/>
          <w:lang w:eastAsia="ja-JP"/>
        </w:rPr>
      </w:pPr>
    </w:p>
    <w:p w14:paraId="588385D3" w14:textId="77777777" w:rsidR="00CA201E" w:rsidRPr="00B80E37" w:rsidRDefault="00CA201E" w:rsidP="00CA201E">
      <w:pPr>
        <w:pStyle w:val="Titre2"/>
        <w:rPr>
          <w:lang w:eastAsia="ja-JP"/>
        </w:rPr>
      </w:pPr>
      <w:r w:rsidRPr="00B80E37">
        <w:rPr>
          <w:lang w:eastAsia="ja-JP"/>
        </w:rPr>
        <w:t>4.3</w:t>
      </w:r>
      <w:r w:rsidRPr="00B80E37">
        <w:rPr>
          <w:lang w:eastAsia="ja-JP"/>
        </w:rPr>
        <w:tab/>
        <w:t>RAN3</w:t>
      </w:r>
    </w:p>
    <w:p w14:paraId="48B1D64E" w14:textId="77777777" w:rsidR="00CA201E" w:rsidRPr="00B80E37" w:rsidRDefault="00CA201E" w:rsidP="00CA201E">
      <w:pPr>
        <w:tabs>
          <w:tab w:val="left" w:pos="567"/>
        </w:tabs>
        <w:overflowPunct/>
        <w:autoSpaceDE/>
        <w:autoSpaceDN/>
        <w:snapToGrid w:val="0"/>
        <w:spacing w:after="0"/>
        <w:textAlignment w:val="auto"/>
        <w:rPr>
          <w:rFonts w:ascii="Arial" w:hAnsi="Arial" w:cs="Arial"/>
          <w:b/>
          <w:bCs/>
          <w:lang w:eastAsia="ja-JP"/>
        </w:rPr>
      </w:pPr>
      <w:r w:rsidRPr="00B80E37">
        <w:rPr>
          <w:rFonts w:ascii="Arial" w:hAnsi="Arial" w:cs="Arial"/>
          <w:b/>
          <w:bCs/>
          <w:lang w:eastAsia="ja-JP"/>
        </w:rPr>
        <w:t>RAN3#101, 20-24th August 2018, Gothenburg/Sweden</w:t>
      </w:r>
    </w:p>
    <w:p w14:paraId="69774254" w14:textId="77777777" w:rsidR="00CA201E" w:rsidRPr="00B80E37" w:rsidRDefault="00CA201E" w:rsidP="00CA201E">
      <w:pPr>
        <w:tabs>
          <w:tab w:val="left" w:pos="567"/>
        </w:tabs>
        <w:overflowPunct/>
        <w:autoSpaceDE/>
        <w:autoSpaceDN/>
        <w:snapToGrid w:val="0"/>
        <w:spacing w:after="0"/>
        <w:textAlignment w:val="auto"/>
        <w:rPr>
          <w:rFonts w:ascii="Arial" w:hAnsi="Arial" w:cs="Arial"/>
          <w:bCs/>
          <w:lang w:eastAsia="ja-JP"/>
        </w:rPr>
      </w:pPr>
    </w:p>
    <w:p w14:paraId="1F38821C" w14:textId="77777777" w:rsidR="00CA201E" w:rsidRPr="00B80E37" w:rsidRDefault="00CA201E" w:rsidP="00CA201E">
      <w:pPr>
        <w:tabs>
          <w:tab w:val="left" w:pos="567"/>
        </w:tabs>
        <w:overflowPunct/>
        <w:autoSpaceDE/>
        <w:autoSpaceDN/>
        <w:snapToGrid w:val="0"/>
        <w:spacing w:after="0"/>
        <w:textAlignment w:val="auto"/>
        <w:rPr>
          <w:rFonts w:ascii="Arial" w:hAnsi="Arial" w:cs="Arial"/>
          <w:bCs/>
          <w:lang w:eastAsia="ja-JP"/>
        </w:rPr>
      </w:pPr>
      <w:r w:rsidRPr="00B80E37">
        <w:rPr>
          <w:rFonts w:ascii="Arial" w:hAnsi="Arial" w:cs="Arial"/>
          <w:bCs/>
          <w:lang w:eastAsia="ja-JP"/>
        </w:rPr>
        <w:t>Submitted TDOCs:</w:t>
      </w:r>
    </w:p>
    <w:p w14:paraId="55E42DBC"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R3-184979: “Considerations on Mobility in Non-Terrestrial Networks”, Ericsson</w:t>
      </w:r>
    </w:p>
    <w:p w14:paraId="2DBB5CAA"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R3-184978: “Network Identities for Non-Terrestrial Networks”, Ericsson</w:t>
      </w:r>
    </w:p>
    <w:p w14:paraId="07DEB7A8"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R3-184977: “Initial Considerations on NTN Architecture”, Ericsson</w:t>
      </w:r>
    </w:p>
    <w:p w14:paraId="06386FF7"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R3-184940: “Discussion on Mobility of Non Terrestrial Network”, Huawei</w:t>
      </w:r>
    </w:p>
    <w:p w14:paraId="3E2C1898"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R3-184939: “Discussion on Non Terrestrial Network”, Huawei</w:t>
      </w:r>
    </w:p>
    <w:p w14:paraId="3CB84C19"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R3-184922: “Proposed work plan”, THALES</w:t>
      </w:r>
    </w:p>
    <w:p w14:paraId="054C1C80"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R3-184898: “Architectural key issues to be considered for NTN”, Nokia, Nokia Shanghai Bell</w:t>
      </w:r>
    </w:p>
    <w:p w14:paraId="53EDFD91"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R3-184796: “Discussion on NTN reference scenarios”, ZTE Corporation</w:t>
      </w:r>
    </w:p>
    <w:p w14:paraId="6C257DD0"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R3-184515: “Further Discussion on NTN Architecture Issues”, ZTE</w:t>
      </w:r>
    </w:p>
    <w:p w14:paraId="7558821B"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R3-184525: “NTN RAN architecture key issues”, THALES</w:t>
      </w:r>
    </w:p>
    <w:p w14:paraId="5F84353A"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R3-184524: “NTN Overview and scenarios”, THALES</w:t>
      </w:r>
    </w:p>
    <w:p w14:paraId="6DFACFCE"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R3-184523: “Proposed skeleton”, THALES</w:t>
      </w:r>
    </w:p>
    <w:p w14:paraId="4A02F497"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R3-184522: “Proposed scope”, THALES</w:t>
      </w:r>
    </w:p>
    <w:p w14:paraId="6E6E2E47"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R3-184514: “Initial Considerations on NTN Deployment and Architecture”, ZTE</w:t>
      </w:r>
    </w:p>
    <w:p w14:paraId="13F24970"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R3-184403, “Paging in NGSO Satellite Systems”, HUGHES Network Systems Ltd</w:t>
      </w:r>
    </w:p>
    <w:p w14:paraId="50F81A0A" w14:textId="77777777" w:rsidR="00CA201E" w:rsidRPr="00B80E37" w:rsidRDefault="00CA201E" w:rsidP="00CA201E">
      <w:pPr>
        <w:tabs>
          <w:tab w:val="left" w:pos="567"/>
        </w:tabs>
        <w:overflowPunct/>
        <w:autoSpaceDE/>
        <w:autoSpaceDN/>
        <w:snapToGrid w:val="0"/>
        <w:spacing w:after="0"/>
        <w:textAlignment w:val="auto"/>
        <w:rPr>
          <w:rFonts w:ascii="Arial" w:hAnsi="Arial" w:cs="Arial"/>
          <w:bCs/>
          <w:lang w:eastAsia="ja-JP"/>
        </w:rPr>
      </w:pPr>
    </w:p>
    <w:p w14:paraId="590BCEFE" w14:textId="77777777" w:rsidR="00CA201E" w:rsidRPr="00B80E37" w:rsidRDefault="00CA201E" w:rsidP="00CA201E">
      <w:pPr>
        <w:tabs>
          <w:tab w:val="left" w:pos="567"/>
        </w:tabs>
        <w:overflowPunct/>
        <w:autoSpaceDE/>
        <w:autoSpaceDN/>
        <w:snapToGrid w:val="0"/>
        <w:spacing w:after="0"/>
        <w:textAlignment w:val="auto"/>
        <w:rPr>
          <w:rFonts w:ascii="Arial" w:hAnsi="Arial" w:cs="Arial"/>
          <w:bCs/>
          <w:lang w:eastAsia="ja-JP"/>
        </w:rPr>
      </w:pPr>
      <w:r w:rsidRPr="00B80E37">
        <w:rPr>
          <w:rFonts w:ascii="Arial" w:hAnsi="Arial" w:cs="Arial"/>
          <w:bCs/>
          <w:lang w:eastAsia="ja-JP"/>
        </w:rPr>
        <w:t>Agreed TDOCs:</w:t>
      </w:r>
    </w:p>
    <w:p w14:paraId="3510CC8D"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R3-184522: “Proposed scope”, THALES</w:t>
      </w:r>
    </w:p>
    <w:p w14:paraId="608414BD"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R3-185304: “Proposed skeleton”, THALES</w:t>
      </w:r>
    </w:p>
    <w:p w14:paraId="461C767E"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R3-185235: “NTN Overview and scenarios”, THALES</w:t>
      </w:r>
    </w:p>
    <w:p w14:paraId="4CFAA5D3"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R3-185310: “NTN RAN architecture”, THALES</w:t>
      </w:r>
    </w:p>
    <w:p w14:paraId="46B878A0" w14:textId="77777777" w:rsidR="00CA201E" w:rsidRPr="00B80E37" w:rsidRDefault="00CA201E" w:rsidP="00CA201E">
      <w:pPr>
        <w:tabs>
          <w:tab w:val="left" w:pos="567"/>
        </w:tabs>
        <w:overflowPunct/>
        <w:autoSpaceDE/>
        <w:autoSpaceDN/>
        <w:snapToGrid w:val="0"/>
        <w:spacing w:after="0"/>
        <w:textAlignment w:val="auto"/>
        <w:rPr>
          <w:rFonts w:ascii="Arial" w:hAnsi="Arial" w:cs="Arial"/>
          <w:bCs/>
          <w:lang w:eastAsia="ja-JP"/>
        </w:rPr>
      </w:pPr>
    </w:p>
    <w:p w14:paraId="2DF87E53" w14:textId="77777777" w:rsidR="00CA201E" w:rsidRPr="00B80E37" w:rsidRDefault="00CA201E" w:rsidP="00CA201E">
      <w:pPr>
        <w:tabs>
          <w:tab w:val="left" w:pos="567"/>
        </w:tabs>
        <w:overflowPunct/>
        <w:autoSpaceDE/>
        <w:autoSpaceDN/>
        <w:snapToGrid w:val="0"/>
        <w:spacing w:after="0"/>
        <w:textAlignment w:val="auto"/>
        <w:rPr>
          <w:rFonts w:ascii="Arial" w:hAnsi="Arial" w:cs="Arial"/>
          <w:bCs/>
          <w:lang w:eastAsia="ja-JP"/>
        </w:rPr>
      </w:pPr>
      <w:r w:rsidRPr="00B80E37">
        <w:rPr>
          <w:rFonts w:ascii="Arial" w:hAnsi="Arial" w:cs="Arial"/>
          <w:bCs/>
          <w:lang w:eastAsia="ja-JP"/>
        </w:rPr>
        <w:t>TR version post RAN3#101</w:t>
      </w:r>
    </w:p>
    <w:p w14:paraId="3112F4B8"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lastRenderedPageBreak/>
        <w:t>R3-185333:</w:t>
      </w:r>
      <w:r w:rsidRPr="00B80E37">
        <w:rPr>
          <w:lang w:val="en-GB"/>
        </w:rPr>
        <w:t xml:space="preserve"> “</w:t>
      </w:r>
      <w:r w:rsidRPr="00B80E37">
        <w:rPr>
          <w:rFonts w:ascii="Arial" w:hAnsi="Arial" w:cs="Arial"/>
          <w:bCs/>
          <w:lang w:val="en-GB"/>
        </w:rPr>
        <w:t>TR 38.821 Study on solutions for NR to support non-terrestrial networks (NTN)”, THALES</w:t>
      </w:r>
    </w:p>
    <w:p w14:paraId="3F430405" w14:textId="77777777" w:rsidR="00CA201E" w:rsidRPr="00B80E37" w:rsidRDefault="00CA201E" w:rsidP="00CA201E">
      <w:pPr>
        <w:tabs>
          <w:tab w:val="left" w:pos="567"/>
        </w:tabs>
        <w:overflowPunct/>
        <w:autoSpaceDE/>
        <w:autoSpaceDN/>
        <w:snapToGrid w:val="0"/>
        <w:spacing w:after="0"/>
        <w:textAlignment w:val="auto"/>
        <w:rPr>
          <w:rFonts w:ascii="Arial" w:hAnsi="Arial" w:cs="Arial"/>
          <w:bCs/>
          <w:lang w:eastAsia="ja-JP"/>
        </w:rPr>
      </w:pPr>
    </w:p>
    <w:p w14:paraId="08FE111B" w14:textId="77777777" w:rsidR="00CA201E" w:rsidRPr="00B80E37" w:rsidRDefault="00CA201E" w:rsidP="00CA201E">
      <w:pPr>
        <w:tabs>
          <w:tab w:val="left" w:pos="567"/>
        </w:tabs>
        <w:snapToGrid w:val="0"/>
        <w:rPr>
          <w:rFonts w:ascii="Arial" w:hAnsi="Arial" w:cs="Arial"/>
          <w:bCs/>
        </w:rPr>
      </w:pPr>
    </w:p>
    <w:p w14:paraId="15E2F1C2" w14:textId="77777777" w:rsidR="00CA201E" w:rsidRPr="00B80E37" w:rsidRDefault="00CA201E" w:rsidP="00CA201E">
      <w:pPr>
        <w:tabs>
          <w:tab w:val="left" w:pos="567"/>
        </w:tabs>
        <w:overflowPunct/>
        <w:autoSpaceDE/>
        <w:autoSpaceDN/>
        <w:snapToGrid w:val="0"/>
        <w:spacing w:after="0"/>
        <w:textAlignment w:val="auto"/>
        <w:rPr>
          <w:rFonts w:ascii="Arial" w:hAnsi="Arial" w:cs="Arial"/>
          <w:b/>
          <w:bCs/>
          <w:lang w:eastAsia="ja-JP"/>
        </w:rPr>
      </w:pPr>
      <w:r w:rsidRPr="00B80E37">
        <w:rPr>
          <w:rFonts w:ascii="Arial" w:hAnsi="Arial" w:cs="Arial"/>
          <w:b/>
          <w:bCs/>
          <w:lang w:eastAsia="ja-JP"/>
        </w:rPr>
        <w:t>RAN3#101bis, 8-12th October 2018, Chengdu/China</w:t>
      </w:r>
    </w:p>
    <w:p w14:paraId="3E6154C0" w14:textId="77777777" w:rsidR="00CA201E" w:rsidRPr="00B80E37" w:rsidRDefault="00CA201E" w:rsidP="00CA201E">
      <w:pPr>
        <w:tabs>
          <w:tab w:val="left" w:pos="567"/>
        </w:tabs>
        <w:overflowPunct/>
        <w:autoSpaceDE/>
        <w:autoSpaceDN/>
        <w:snapToGrid w:val="0"/>
        <w:spacing w:after="0"/>
        <w:textAlignment w:val="auto"/>
        <w:rPr>
          <w:rFonts w:ascii="Arial" w:hAnsi="Arial" w:cs="Arial"/>
          <w:bCs/>
          <w:lang w:eastAsia="ja-JP"/>
        </w:rPr>
      </w:pPr>
    </w:p>
    <w:p w14:paraId="36FD2936" w14:textId="77777777" w:rsidR="00CA201E" w:rsidRPr="00B80E37" w:rsidRDefault="00CA201E" w:rsidP="00CA201E">
      <w:pPr>
        <w:tabs>
          <w:tab w:val="left" w:pos="567"/>
        </w:tabs>
        <w:overflowPunct/>
        <w:autoSpaceDE/>
        <w:autoSpaceDN/>
        <w:snapToGrid w:val="0"/>
        <w:spacing w:after="0"/>
        <w:textAlignment w:val="auto"/>
        <w:rPr>
          <w:rFonts w:ascii="Arial" w:hAnsi="Arial" w:cs="Arial"/>
          <w:bCs/>
          <w:lang w:eastAsia="ja-JP"/>
        </w:rPr>
      </w:pPr>
      <w:r w:rsidRPr="00B80E37">
        <w:rPr>
          <w:rFonts w:ascii="Arial" w:hAnsi="Arial" w:cs="Arial"/>
          <w:bCs/>
          <w:lang w:eastAsia="ja-JP"/>
        </w:rPr>
        <w:t>Submitted TDOCs:</w:t>
      </w:r>
    </w:p>
    <w:p w14:paraId="2922BFD4"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R3-186185</w:t>
      </w:r>
      <w:r w:rsidRPr="00B80E37">
        <w:rPr>
          <w:rFonts w:ascii="Arial" w:hAnsi="Arial" w:cs="Arial"/>
          <w:bCs/>
          <w:lang w:val="en-GB"/>
        </w:rPr>
        <w:tab/>
        <w:t>NTN architecture and mobility principles</w:t>
      </w:r>
      <w:r w:rsidRPr="00B80E37">
        <w:rPr>
          <w:rFonts w:ascii="Arial" w:hAnsi="Arial" w:cs="Arial"/>
          <w:bCs/>
          <w:lang w:val="en-GB"/>
        </w:rPr>
        <w:tab/>
        <w:t>Thales</w:t>
      </w:r>
    </w:p>
    <w:p w14:paraId="3525FF3C"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R3-185546</w:t>
      </w:r>
      <w:r w:rsidRPr="00B80E37">
        <w:rPr>
          <w:rFonts w:ascii="Arial" w:hAnsi="Arial" w:cs="Arial"/>
          <w:bCs/>
          <w:lang w:val="en-GB"/>
        </w:rPr>
        <w:tab/>
        <w:t>NTN - Min altitude for LEO based scenario</w:t>
      </w:r>
      <w:r w:rsidRPr="00B80E37">
        <w:rPr>
          <w:rFonts w:ascii="Arial" w:hAnsi="Arial" w:cs="Arial"/>
          <w:bCs/>
          <w:lang w:val="en-GB"/>
        </w:rPr>
        <w:tab/>
        <w:t>THALES</w:t>
      </w:r>
    </w:p>
    <w:p w14:paraId="0DBD64C3"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R3-185609</w:t>
      </w:r>
      <w:r w:rsidRPr="00B80E37">
        <w:rPr>
          <w:rFonts w:ascii="Arial" w:hAnsi="Arial" w:cs="Arial"/>
          <w:bCs/>
          <w:lang w:val="en-GB"/>
        </w:rPr>
        <w:tab/>
        <w:t>Parameters in NTN reference scenarios</w:t>
      </w:r>
      <w:r w:rsidRPr="00B80E37">
        <w:rPr>
          <w:rFonts w:ascii="Arial" w:hAnsi="Arial" w:cs="Arial"/>
          <w:bCs/>
          <w:lang w:val="en-GB"/>
        </w:rPr>
        <w:tab/>
        <w:t xml:space="preserve">ZTE, </w:t>
      </w:r>
      <w:proofErr w:type="spellStart"/>
      <w:r w:rsidRPr="00B80E37">
        <w:rPr>
          <w:rFonts w:ascii="Arial" w:hAnsi="Arial" w:cs="Arial"/>
          <w:bCs/>
          <w:lang w:val="en-GB"/>
        </w:rPr>
        <w:t>Sanechips</w:t>
      </w:r>
      <w:proofErr w:type="spellEnd"/>
    </w:p>
    <w:p w14:paraId="35CF36A7"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R3-186212</w:t>
      </w:r>
      <w:r w:rsidRPr="00B80E37">
        <w:rPr>
          <w:rFonts w:ascii="Arial" w:hAnsi="Arial" w:cs="Arial"/>
          <w:bCs/>
          <w:lang w:val="en-GB"/>
        </w:rPr>
        <w:tab/>
        <w:t>Parameters in NTN reference scenarios</w:t>
      </w:r>
      <w:r w:rsidRPr="00B80E37">
        <w:rPr>
          <w:rFonts w:ascii="Arial" w:hAnsi="Arial" w:cs="Arial"/>
          <w:bCs/>
          <w:lang w:val="en-GB"/>
        </w:rPr>
        <w:tab/>
        <w:t xml:space="preserve">ZTE, </w:t>
      </w:r>
      <w:proofErr w:type="spellStart"/>
      <w:r w:rsidRPr="00B80E37">
        <w:rPr>
          <w:rFonts w:ascii="Arial" w:hAnsi="Arial" w:cs="Arial"/>
          <w:bCs/>
          <w:lang w:val="en-GB"/>
        </w:rPr>
        <w:t>Sanechips</w:t>
      </w:r>
      <w:proofErr w:type="spellEnd"/>
    </w:p>
    <w:p w14:paraId="697065C7"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R3-186203</w:t>
      </w:r>
      <w:r w:rsidRPr="00B80E37">
        <w:rPr>
          <w:rFonts w:ascii="Arial" w:hAnsi="Arial" w:cs="Arial"/>
          <w:bCs/>
          <w:lang w:val="en-GB"/>
        </w:rPr>
        <w:tab/>
        <w:t>mobility management principles</w:t>
      </w:r>
      <w:r w:rsidRPr="00B80E37">
        <w:rPr>
          <w:rFonts w:ascii="Arial" w:hAnsi="Arial" w:cs="Arial"/>
          <w:bCs/>
          <w:lang w:val="en-GB"/>
        </w:rPr>
        <w:tab/>
        <w:t>Thales</w:t>
      </w:r>
    </w:p>
    <w:p w14:paraId="17FD7D94"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R3-185406</w:t>
      </w:r>
      <w:r w:rsidRPr="00B80E37">
        <w:rPr>
          <w:rFonts w:ascii="Arial" w:hAnsi="Arial" w:cs="Arial"/>
          <w:bCs/>
          <w:lang w:val="en-GB"/>
        </w:rPr>
        <w:tab/>
        <w:t>Architecture options for NTN</w:t>
      </w:r>
      <w:r w:rsidRPr="00B80E37">
        <w:rPr>
          <w:rFonts w:ascii="Arial" w:hAnsi="Arial" w:cs="Arial"/>
          <w:bCs/>
          <w:lang w:val="en-GB"/>
        </w:rPr>
        <w:tab/>
        <w:t>THALES</w:t>
      </w:r>
    </w:p>
    <w:p w14:paraId="72C75B06"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R3-186192</w:t>
      </w:r>
      <w:r w:rsidRPr="00B80E37">
        <w:rPr>
          <w:rFonts w:ascii="Arial" w:hAnsi="Arial" w:cs="Arial"/>
          <w:bCs/>
          <w:lang w:val="en-GB"/>
        </w:rPr>
        <w:tab/>
        <w:t>Architecture options for NTN</w:t>
      </w:r>
      <w:r w:rsidRPr="00B80E37">
        <w:rPr>
          <w:rFonts w:ascii="Arial" w:hAnsi="Arial" w:cs="Arial"/>
          <w:bCs/>
          <w:lang w:val="en-GB"/>
        </w:rPr>
        <w:tab/>
        <w:t>THALES</w:t>
      </w:r>
    </w:p>
    <w:p w14:paraId="64FBE139"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R3-186215</w:t>
      </w:r>
      <w:r w:rsidRPr="00B80E37">
        <w:rPr>
          <w:rFonts w:ascii="Arial" w:hAnsi="Arial" w:cs="Arial"/>
          <w:bCs/>
          <w:lang w:val="en-GB"/>
        </w:rPr>
        <w:tab/>
        <w:t>Architecture options for NTN</w:t>
      </w:r>
      <w:r w:rsidRPr="00B80E37">
        <w:rPr>
          <w:rFonts w:ascii="Arial" w:hAnsi="Arial" w:cs="Arial"/>
          <w:bCs/>
          <w:lang w:val="en-GB"/>
        </w:rPr>
        <w:tab/>
        <w:t>THALES</w:t>
      </w:r>
    </w:p>
    <w:p w14:paraId="2DFC4537"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R3-186257</w:t>
      </w:r>
      <w:r w:rsidRPr="00B80E37">
        <w:rPr>
          <w:rFonts w:ascii="Arial" w:hAnsi="Arial" w:cs="Arial"/>
          <w:bCs/>
          <w:lang w:val="en-GB"/>
        </w:rPr>
        <w:tab/>
        <w:t>Architecture options for NTN</w:t>
      </w:r>
      <w:r w:rsidRPr="00B80E37">
        <w:rPr>
          <w:rFonts w:ascii="Arial" w:hAnsi="Arial" w:cs="Arial"/>
          <w:bCs/>
          <w:lang w:val="en-GB"/>
        </w:rPr>
        <w:tab/>
        <w:t>THALES</w:t>
      </w:r>
    </w:p>
    <w:p w14:paraId="41F80BF9"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R3-185409</w:t>
      </w:r>
      <w:r w:rsidRPr="00B80E37">
        <w:rPr>
          <w:rFonts w:ascii="Arial" w:hAnsi="Arial" w:cs="Arial"/>
          <w:bCs/>
          <w:lang w:val="en-GB"/>
        </w:rPr>
        <w:tab/>
        <w:t>Further Discussion on NTN Architecture Issues</w:t>
      </w:r>
      <w:r w:rsidRPr="00B80E37">
        <w:rPr>
          <w:rFonts w:ascii="Arial" w:hAnsi="Arial" w:cs="Arial"/>
          <w:bCs/>
          <w:lang w:val="en-GB"/>
        </w:rPr>
        <w:tab/>
        <w:t>ZTE</w:t>
      </w:r>
    </w:p>
    <w:p w14:paraId="63F023C0"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R3-185410</w:t>
      </w:r>
      <w:r w:rsidRPr="00B80E37">
        <w:rPr>
          <w:rFonts w:ascii="Arial" w:hAnsi="Arial" w:cs="Arial"/>
          <w:bCs/>
          <w:lang w:val="en-GB"/>
        </w:rPr>
        <w:tab/>
        <w:t>(TP for TR 38.821) Refinement of NTN Architectures</w:t>
      </w:r>
      <w:r w:rsidRPr="00B80E37">
        <w:rPr>
          <w:rFonts w:ascii="Arial" w:hAnsi="Arial" w:cs="Arial"/>
          <w:bCs/>
          <w:lang w:val="en-GB"/>
        </w:rPr>
        <w:tab/>
        <w:t>ZTE</w:t>
      </w:r>
    </w:p>
    <w:p w14:paraId="0E9863DB"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R3-185699</w:t>
      </w:r>
      <w:r w:rsidRPr="00B80E37">
        <w:rPr>
          <w:rFonts w:ascii="Arial" w:hAnsi="Arial" w:cs="Arial"/>
          <w:bCs/>
          <w:lang w:val="en-GB"/>
        </w:rPr>
        <w:tab/>
        <w:t>NTN Architecture options</w:t>
      </w:r>
      <w:r w:rsidRPr="00B80E37">
        <w:rPr>
          <w:rFonts w:ascii="Arial" w:hAnsi="Arial" w:cs="Arial"/>
          <w:bCs/>
          <w:lang w:val="en-GB"/>
        </w:rPr>
        <w:tab/>
        <w:t>Nokia, Nokia Shanghai Bell</w:t>
      </w:r>
    </w:p>
    <w:p w14:paraId="073B79A4"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R3-185704</w:t>
      </w:r>
      <w:r w:rsidRPr="00B80E37">
        <w:rPr>
          <w:rFonts w:ascii="Arial" w:hAnsi="Arial" w:cs="Arial"/>
          <w:bCs/>
          <w:lang w:val="en-GB"/>
        </w:rPr>
        <w:tab/>
        <w:t>Further discussion on NTN architecture</w:t>
      </w:r>
      <w:r w:rsidRPr="00B80E37">
        <w:rPr>
          <w:rFonts w:ascii="Arial" w:hAnsi="Arial" w:cs="Arial"/>
          <w:bCs/>
          <w:lang w:val="en-GB"/>
        </w:rPr>
        <w:tab/>
        <w:t>Huawei</w:t>
      </w:r>
    </w:p>
    <w:p w14:paraId="0FB63B15"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R3-185874</w:t>
      </w:r>
      <w:r w:rsidRPr="00B80E37">
        <w:rPr>
          <w:rFonts w:ascii="Arial" w:hAnsi="Arial" w:cs="Arial"/>
          <w:bCs/>
          <w:lang w:val="en-GB"/>
        </w:rPr>
        <w:tab/>
        <w:t>Transporting F1 over Satellite Radio Interface</w:t>
      </w:r>
      <w:r w:rsidRPr="00B80E37">
        <w:rPr>
          <w:rFonts w:ascii="Arial" w:hAnsi="Arial" w:cs="Arial"/>
          <w:bCs/>
          <w:lang w:val="en-GB"/>
        </w:rPr>
        <w:tab/>
        <w:t>Ericsson</w:t>
      </w:r>
    </w:p>
    <w:p w14:paraId="5D055870"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R3-185875</w:t>
      </w:r>
      <w:r w:rsidRPr="00B80E37">
        <w:rPr>
          <w:rFonts w:ascii="Arial" w:hAnsi="Arial" w:cs="Arial"/>
          <w:bCs/>
          <w:lang w:val="en-GB"/>
        </w:rPr>
        <w:tab/>
        <w:t xml:space="preserve">Applicability of </w:t>
      </w:r>
      <w:proofErr w:type="spellStart"/>
      <w:r w:rsidRPr="00B80E37">
        <w:rPr>
          <w:rFonts w:ascii="Arial" w:hAnsi="Arial" w:cs="Arial"/>
          <w:bCs/>
          <w:lang w:val="en-GB"/>
        </w:rPr>
        <w:t>Xn</w:t>
      </w:r>
      <w:proofErr w:type="spellEnd"/>
      <w:r w:rsidRPr="00B80E37">
        <w:rPr>
          <w:rFonts w:ascii="Arial" w:hAnsi="Arial" w:cs="Arial"/>
          <w:bCs/>
          <w:lang w:val="en-GB"/>
        </w:rPr>
        <w:t xml:space="preserve"> to Satellites</w:t>
      </w:r>
      <w:r w:rsidRPr="00B80E37">
        <w:rPr>
          <w:rFonts w:ascii="Arial" w:hAnsi="Arial" w:cs="Arial"/>
          <w:bCs/>
          <w:lang w:val="en-GB"/>
        </w:rPr>
        <w:tab/>
        <w:t>Ericsson</w:t>
      </w:r>
    </w:p>
    <w:p w14:paraId="311EA94A"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R3-186043</w:t>
      </w:r>
      <w:r w:rsidRPr="00B80E37">
        <w:rPr>
          <w:rFonts w:ascii="Arial" w:hAnsi="Arial" w:cs="Arial"/>
          <w:bCs/>
          <w:lang w:val="en-GB"/>
        </w:rPr>
        <w:tab/>
        <w:t>Considerations on NG-RAN Architectures for Non-terrestrial Networks</w:t>
      </w:r>
      <w:r w:rsidRPr="00B80E37">
        <w:rPr>
          <w:rFonts w:ascii="Arial" w:hAnsi="Arial" w:cs="Arial"/>
          <w:bCs/>
          <w:lang w:val="en-GB"/>
        </w:rPr>
        <w:tab/>
        <w:t>ETRI</w:t>
      </w:r>
    </w:p>
    <w:p w14:paraId="0051453E"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R3-185411</w:t>
      </w:r>
      <w:r w:rsidRPr="00B80E37">
        <w:rPr>
          <w:rFonts w:ascii="Arial" w:hAnsi="Arial" w:cs="Arial"/>
          <w:bCs/>
          <w:lang w:val="en-GB"/>
        </w:rPr>
        <w:tab/>
        <w:t>Further Considerations on Multi-Hop Scenarios in NTN</w:t>
      </w:r>
      <w:r w:rsidRPr="00B80E37">
        <w:rPr>
          <w:rFonts w:ascii="Arial" w:hAnsi="Arial" w:cs="Arial"/>
          <w:bCs/>
          <w:lang w:val="en-GB"/>
        </w:rPr>
        <w:tab/>
        <w:t>ZTE</w:t>
      </w:r>
    </w:p>
    <w:p w14:paraId="48DA0855"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R3-185412</w:t>
      </w:r>
      <w:r w:rsidRPr="00B80E37">
        <w:rPr>
          <w:rFonts w:ascii="Arial" w:hAnsi="Arial" w:cs="Arial"/>
          <w:bCs/>
          <w:lang w:val="en-GB"/>
        </w:rPr>
        <w:tab/>
        <w:t>(TP for TR 38.821) NTN Multi-Hop Related Architectures</w:t>
      </w:r>
      <w:r w:rsidRPr="00B80E37">
        <w:rPr>
          <w:rFonts w:ascii="Arial" w:hAnsi="Arial" w:cs="Arial"/>
          <w:bCs/>
          <w:lang w:val="en-GB"/>
        </w:rPr>
        <w:tab/>
        <w:t>ZTE</w:t>
      </w:r>
    </w:p>
    <w:p w14:paraId="6F7E702E"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R3-185611</w:t>
      </w:r>
      <w:r w:rsidRPr="00B80E37">
        <w:rPr>
          <w:rFonts w:ascii="Arial" w:hAnsi="Arial" w:cs="Arial"/>
          <w:bCs/>
          <w:lang w:val="en-GB"/>
        </w:rPr>
        <w:tab/>
        <w:t>Discussion on Network Identities in NTN</w:t>
      </w:r>
      <w:r w:rsidRPr="00B80E37">
        <w:rPr>
          <w:rFonts w:ascii="Arial" w:hAnsi="Arial" w:cs="Arial"/>
          <w:bCs/>
          <w:lang w:val="en-GB"/>
        </w:rPr>
        <w:tab/>
        <w:t>ZTE Corporation</w:t>
      </w:r>
    </w:p>
    <w:p w14:paraId="60A291FD"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R3-185705</w:t>
      </w:r>
      <w:r w:rsidRPr="00B80E37">
        <w:rPr>
          <w:rFonts w:ascii="Arial" w:hAnsi="Arial" w:cs="Arial"/>
          <w:bCs/>
          <w:lang w:val="en-GB"/>
        </w:rPr>
        <w:tab/>
        <w:t>Discussion on Handling of Network Identities in NTN</w:t>
      </w:r>
      <w:r w:rsidRPr="00B80E37">
        <w:rPr>
          <w:rFonts w:ascii="Arial" w:hAnsi="Arial" w:cs="Arial"/>
          <w:bCs/>
          <w:lang w:val="en-GB"/>
        </w:rPr>
        <w:tab/>
        <w:t>Huawei</w:t>
      </w:r>
    </w:p>
    <w:p w14:paraId="57C78BB9"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R3-185876</w:t>
      </w:r>
      <w:r w:rsidRPr="00B80E37">
        <w:rPr>
          <w:rFonts w:ascii="Arial" w:hAnsi="Arial" w:cs="Arial"/>
          <w:bCs/>
          <w:lang w:val="en-GB"/>
        </w:rPr>
        <w:tab/>
        <w:t>Network Identities for Non-Terrestrial Networks</w:t>
      </w:r>
      <w:r w:rsidRPr="00B80E37">
        <w:rPr>
          <w:rFonts w:ascii="Arial" w:hAnsi="Arial" w:cs="Arial"/>
          <w:bCs/>
          <w:lang w:val="en-GB"/>
        </w:rPr>
        <w:tab/>
        <w:t>Ericsson</w:t>
      </w:r>
    </w:p>
    <w:p w14:paraId="1D4818DE"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R3-185849</w:t>
      </w:r>
      <w:r w:rsidRPr="00B80E37">
        <w:rPr>
          <w:rFonts w:ascii="Arial" w:hAnsi="Arial" w:cs="Arial"/>
          <w:bCs/>
          <w:lang w:val="en-GB"/>
        </w:rPr>
        <w:tab/>
        <w:t>NR-NTN: Tracking Areas and Paging in NGSO Satellite Systems</w:t>
      </w:r>
      <w:r w:rsidRPr="00B80E37">
        <w:rPr>
          <w:rFonts w:ascii="Arial" w:hAnsi="Arial" w:cs="Arial"/>
          <w:bCs/>
          <w:lang w:val="en-GB"/>
        </w:rPr>
        <w:tab/>
      </w:r>
      <w:proofErr w:type="spellStart"/>
      <w:r w:rsidRPr="00B80E37">
        <w:rPr>
          <w:rFonts w:ascii="Arial" w:hAnsi="Arial" w:cs="Arial"/>
          <w:bCs/>
          <w:lang w:val="en-GB"/>
        </w:rPr>
        <w:t>Fraunhofer</w:t>
      </w:r>
      <w:proofErr w:type="spellEnd"/>
      <w:r w:rsidRPr="00B80E37">
        <w:rPr>
          <w:rFonts w:ascii="Arial" w:hAnsi="Arial" w:cs="Arial"/>
          <w:bCs/>
          <w:lang w:val="en-GB"/>
        </w:rPr>
        <w:t xml:space="preserve"> IIS, </w:t>
      </w:r>
      <w:proofErr w:type="spellStart"/>
      <w:r w:rsidRPr="00B80E37">
        <w:rPr>
          <w:rFonts w:ascii="Arial" w:hAnsi="Arial" w:cs="Arial"/>
          <w:bCs/>
          <w:lang w:val="en-GB"/>
        </w:rPr>
        <w:t>Fraunhofer</w:t>
      </w:r>
      <w:proofErr w:type="spellEnd"/>
      <w:r w:rsidRPr="00B80E37">
        <w:rPr>
          <w:rFonts w:ascii="Arial" w:hAnsi="Arial" w:cs="Arial"/>
          <w:bCs/>
          <w:lang w:val="en-GB"/>
        </w:rPr>
        <w:t xml:space="preserve"> HHI</w:t>
      </w:r>
    </w:p>
    <w:p w14:paraId="71EEBC43"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R3-185610</w:t>
      </w:r>
      <w:r w:rsidRPr="00B80E37">
        <w:rPr>
          <w:rFonts w:ascii="Arial" w:hAnsi="Arial" w:cs="Arial"/>
          <w:bCs/>
          <w:lang w:val="en-GB"/>
        </w:rPr>
        <w:tab/>
        <w:t>Discussion on Tracking Area Management in NTN</w:t>
      </w:r>
      <w:r w:rsidRPr="00B80E37">
        <w:rPr>
          <w:rFonts w:ascii="Arial" w:hAnsi="Arial" w:cs="Arial"/>
          <w:bCs/>
          <w:lang w:val="en-GB"/>
        </w:rPr>
        <w:tab/>
        <w:t>ZTE Corporation</w:t>
      </w:r>
    </w:p>
    <w:p w14:paraId="6EB93858"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R3-186002</w:t>
      </w:r>
      <w:r w:rsidRPr="00B80E37">
        <w:rPr>
          <w:rFonts w:ascii="Arial" w:hAnsi="Arial" w:cs="Arial"/>
          <w:bCs/>
          <w:lang w:val="en-GB"/>
        </w:rPr>
        <w:tab/>
        <w:t>Tracking Areas with Non Terrestrial Networks (NTN)</w:t>
      </w:r>
      <w:r w:rsidRPr="00B80E37">
        <w:rPr>
          <w:rFonts w:ascii="Arial" w:hAnsi="Arial" w:cs="Arial"/>
          <w:bCs/>
          <w:lang w:val="en-GB"/>
        </w:rPr>
        <w:tab/>
        <w:t>Mitsubishi Electric RCE</w:t>
      </w:r>
    </w:p>
    <w:p w14:paraId="52B37849"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R3-185706</w:t>
      </w:r>
      <w:r w:rsidRPr="00B80E37">
        <w:rPr>
          <w:rFonts w:ascii="Arial" w:hAnsi="Arial" w:cs="Arial"/>
          <w:bCs/>
          <w:lang w:val="en-GB"/>
        </w:rPr>
        <w:tab/>
        <w:t>The issue of paging in NTN</w:t>
      </w:r>
      <w:r w:rsidRPr="00B80E37">
        <w:rPr>
          <w:rFonts w:ascii="Arial" w:hAnsi="Arial" w:cs="Arial"/>
          <w:bCs/>
          <w:lang w:val="en-GB"/>
        </w:rPr>
        <w:tab/>
        <w:t>Huawei</w:t>
      </w:r>
    </w:p>
    <w:p w14:paraId="4A1A6D26"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R3-185700</w:t>
      </w:r>
      <w:r w:rsidRPr="00B80E37">
        <w:rPr>
          <w:rFonts w:ascii="Arial" w:hAnsi="Arial" w:cs="Arial"/>
          <w:bCs/>
          <w:lang w:val="en-GB"/>
        </w:rPr>
        <w:tab/>
        <w:t>Paging issues in NTN</w:t>
      </w:r>
      <w:r w:rsidRPr="00B80E37">
        <w:rPr>
          <w:rFonts w:ascii="Arial" w:hAnsi="Arial" w:cs="Arial"/>
          <w:bCs/>
          <w:lang w:val="en-GB"/>
        </w:rPr>
        <w:tab/>
        <w:t>Nokia, Nokia Shanghai Bell</w:t>
      </w:r>
    </w:p>
    <w:p w14:paraId="72DA2278"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R3-186214</w:t>
      </w:r>
      <w:r w:rsidRPr="00B80E37">
        <w:rPr>
          <w:rFonts w:ascii="Arial" w:hAnsi="Arial" w:cs="Arial"/>
          <w:bCs/>
          <w:lang w:val="en-GB"/>
        </w:rPr>
        <w:tab/>
        <w:t>Paging issues in NTN</w:t>
      </w:r>
      <w:r w:rsidRPr="00B80E37">
        <w:rPr>
          <w:rFonts w:ascii="Arial" w:hAnsi="Arial" w:cs="Arial"/>
          <w:bCs/>
          <w:lang w:val="en-GB"/>
        </w:rPr>
        <w:tab/>
        <w:t>Nokia, Nokia Shanghai Bell</w:t>
      </w:r>
    </w:p>
    <w:p w14:paraId="3569435D"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R3-185957</w:t>
      </w:r>
      <w:r w:rsidRPr="00B80E37">
        <w:rPr>
          <w:rFonts w:ascii="Arial" w:hAnsi="Arial" w:cs="Arial"/>
          <w:bCs/>
          <w:lang w:val="en-GB"/>
        </w:rPr>
        <w:tab/>
        <w:t>Idle State Mobility Scenarios for Non-Terrestrial Networks</w:t>
      </w:r>
      <w:r w:rsidRPr="00B80E37">
        <w:rPr>
          <w:rFonts w:ascii="Arial" w:hAnsi="Arial" w:cs="Arial"/>
          <w:bCs/>
          <w:lang w:val="en-GB"/>
        </w:rPr>
        <w:tab/>
        <w:t>TNO</w:t>
      </w:r>
    </w:p>
    <w:p w14:paraId="224A24AC"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R3-185707</w:t>
      </w:r>
      <w:r w:rsidRPr="00B80E37">
        <w:rPr>
          <w:rFonts w:ascii="Arial" w:hAnsi="Arial" w:cs="Arial"/>
          <w:bCs/>
          <w:lang w:val="en-GB"/>
        </w:rPr>
        <w:tab/>
        <w:t>Discussion on the mobility issues in NTN</w:t>
      </w:r>
      <w:r w:rsidRPr="00B80E37">
        <w:rPr>
          <w:rFonts w:ascii="Arial" w:hAnsi="Arial" w:cs="Arial"/>
          <w:bCs/>
          <w:lang w:val="en-GB"/>
        </w:rPr>
        <w:tab/>
        <w:t>Huawei</w:t>
      </w:r>
    </w:p>
    <w:p w14:paraId="116DA4D1"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R3-185877</w:t>
      </w:r>
      <w:r w:rsidRPr="00B80E37">
        <w:rPr>
          <w:rFonts w:ascii="Arial" w:hAnsi="Arial" w:cs="Arial"/>
          <w:bCs/>
          <w:lang w:val="en-GB"/>
        </w:rPr>
        <w:tab/>
        <w:t>Considerations on Mobility in Non-Terrestrial Networks</w:t>
      </w:r>
      <w:r w:rsidRPr="00B80E37">
        <w:rPr>
          <w:rFonts w:ascii="Arial" w:hAnsi="Arial" w:cs="Arial"/>
          <w:bCs/>
          <w:lang w:val="en-GB"/>
        </w:rPr>
        <w:tab/>
        <w:t>Ericsson</w:t>
      </w:r>
    </w:p>
    <w:p w14:paraId="3658A098" w14:textId="77777777" w:rsidR="00CA201E" w:rsidRPr="00B80E37" w:rsidRDefault="00CA201E" w:rsidP="00CA201E">
      <w:pPr>
        <w:tabs>
          <w:tab w:val="left" w:pos="567"/>
        </w:tabs>
        <w:overflowPunct/>
        <w:autoSpaceDE/>
        <w:autoSpaceDN/>
        <w:snapToGrid w:val="0"/>
        <w:spacing w:after="0"/>
        <w:textAlignment w:val="auto"/>
        <w:rPr>
          <w:rFonts w:ascii="Arial" w:hAnsi="Arial" w:cs="Arial"/>
          <w:bCs/>
          <w:lang w:eastAsia="ja-JP"/>
        </w:rPr>
      </w:pPr>
    </w:p>
    <w:p w14:paraId="0115C9AE" w14:textId="77777777" w:rsidR="00CA201E" w:rsidRPr="00B80E37" w:rsidRDefault="00CA201E" w:rsidP="00CA201E">
      <w:pPr>
        <w:tabs>
          <w:tab w:val="left" w:pos="567"/>
        </w:tabs>
        <w:overflowPunct/>
        <w:autoSpaceDE/>
        <w:autoSpaceDN/>
        <w:snapToGrid w:val="0"/>
        <w:spacing w:after="0"/>
        <w:textAlignment w:val="auto"/>
        <w:rPr>
          <w:rFonts w:ascii="Arial" w:hAnsi="Arial" w:cs="Arial"/>
          <w:bCs/>
          <w:lang w:eastAsia="ja-JP"/>
        </w:rPr>
      </w:pPr>
    </w:p>
    <w:p w14:paraId="3BE6BF40" w14:textId="77777777" w:rsidR="00CA201E" w:rsidRPr="00B80E37" w:rsidRDefault="00CA201E" w:rsidP="00CA201E">
      <w:pPr>
        <w:tabs>
          <w:tab w:val="left" w:pos="567"/>
        </w:tabs>
        <w:overflowPunct/>
        <w:autoSpaceDE/>
        <w:autoSpaceDN/>
        <w:snapToGrid w:val="0"/>
        <w:spacing w:after="0"/>
        <w:textAlignment w:val="auto"/>
        <w:rPr>
          <w:rFonts w:ascii="Arial" w:hAnsi="Arial" w:cs="Arial"/>
          <w:bCs/>
          <w:lang w:eastAsia="ja-JP"/>
        </w:rPr>
      </w:pPr>
      <w:r w:rsidRPr="00B80E37">
        <w:rPr>
          <w:rFonts w:ascii="Arial" w:hAnsi="Arial" w:cs="Arial"/>
          <w:bCs/>
          <w:lang w:eastAsia="ja-JP"/>
        </w:rPr>
        <w:t>Agreed TDOCs:</w:t>
      </w:r>
    </w:p>
    <w:p w14:paraId="1E43C615"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R3-186212: “Parameters in NTN reference scenarios”, ZTE</w:t>
      </w:r>
    </w:p>
    <w:p w14:paraId="2912CBAD"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R3-186214: “Paging issues in NTN”, Nokia, Nokia Shanghai Bell</w:t>
      </w:r>
    </w:p>
    <w:p w14:paraId="511C8097"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R3-186257: “Email: # 1_NTN_Mob_mgmt_principles”, THALES</w:t>
      </w:r>
    </w:p>
    <w:p w14:paraId="4D7E0B67" w14:textId="77777777" w:rsidR="00CA201E" w:rsidRPr="00B80E37" w:rsidRDefault="00CA201E" w:rsidP="00CA201E">
      <w:pPr>
        <w:tabs>
          <w:tab w:val="left" w:pos="567"/>
        </w:tabs>
        <w:overflowPunct/>
        <w:autoSpaceDE/>
        <w:autoSpaceDN/>
        <w:snapToGrid w:val="0"/>
        <w:spacing w:after="0"/>
        <w:textAlignment w:val="auto"/>
        <w:rPr>
          <w:rFonts w:ascii="Arial" w:hAnsi="Arial" w:cs="Arial"/>
          <w:bCs/>
          <w:lang w:eastAsia="ja-JP"/>
        </w:rPr>
      </w:pPr>
    </w:p>
    <w:p w14:paraId="7788537E" w14:textId="77777777" w:rsidR="00CA201E" w:rsidRPr="00B80E37" w:rsidRDefault="00CA201E" w:rsidP="00CA201E">
      <w:pPr>
        <w:tabs>
          <w:tab w:val="left" w:pos="567"/>
        </w:tabs>
        <w:overflowPunct/>
        <w:autoSpaceDE/>
        <w:autoSpaceDN/>
        <w:snapToGrid w:val="0"/>
        <w:spacing w:after="0"/>
        <w:textAlignment w:val="auto"/>
        <w:rPr>
          <w:rFonts w:ascii="Arial" w:hAnsi="Arial" w:cs="Arial"/>
          <w:bCs/>
          <w:lang w:eastAsia="ja-JP"/>
        </w:rPr>
      </w:pPr>
      <w:r w:rsidRPr="00B80E37">
        <w:rPr>
          <w:rFonts w:ascii="Arial" w:hAnsi="Arial" w:cs="Arial"/>
          <w:bCs/>
          <w:lang w:eastAsia="ja-JP"/>
        </w:rPr>
        <w:t>TR version post RAN3#101bis</w:t>
      </w:r>
    </w:p>
    <w:p w14:paraId="43F80A40"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R3-186269:</w:t>
      </w:r>
      <w:r w:rsidRPr="00B80E37">
        <w:rPr>
          <w:lang w:val="en-GB"/>
        </w:rPr>
        <w:t xml:space="preserve"> “</w:t>
      </w:r>
      <w:r w:rsidRPr="00B80E37">
        <w:rPr>
          <w:rFonts w:ascii="Arial" w:hAnsi="Arial" w:cs="Arial"/>
          <w:bCs/>
          <w:lang w:val="en-GB"/>
        </w:rPr>
        <w:t>TR 38.821 v0.2.0 Study on solutions for NR to support non-terrestrial networks (NTN)”, THALES</w:t>
      </w:r>
    </w:p>
    <w:p w14:paraId="1DAE0E4C" w14:textId="77777777" w:rsidR="00CA201E" w:rsidRPr="00B80E37" w:rsidRDefault="00CA201E" w:rsidP="00CA201E">
      <w:pPr>
        <w:tabs>
          <w:tab w:val="left" w:pos="567"/>
        </w:tabs>
        <w:snapToGrid w:val="0"/>
        <w:rPr>
          <w:rFonts w:ascii="Arial" w:hAnsi="Arial" w:cs="Arial"/>
          <w:bCs/>
        </w:rPr>
      </w:pPr>
    </w:p>
    <w:p w14:paraId="3967334E" w14:textId="77777777" w:rsidR="00CA201E" w:rsidRPr="00B80E37" w:rsidRDefault="00CA201E" w:rsidP="00CA201E">
      <w:pPr>
        <w:tabs>
          <w:tab w:val="left" w:pos="567"/>
        </w:tabs>
        <w:overflowPunct/>
        <w:autoSpaceDE/>
        <w:autoSpaceDN/>
        <w:snapToGrid w:val="0"/>
        <w:spacing w:after="0"/>
        <w:textAlignment w:val="auto"/>
        <w:rPr>
          <w:rFonts w:ascii="Arial" w:hAnsi="Arial" w:cs="Arial"/>
          <w:b/>
          <w:bCs/>
          <w:lang w:eastAsia="ja-JP"/>
        </w:rPr>
      </w:pPr>
      <w:r w:rsidRPr="00B80E37">
        <w:rPr>
          <w:rFonts w:ascii="Arial" w:hAnsi="Arial" w:cs="Arial"/>
          <w:b/>
          <w:bCs/>
          <w:lang w:eastAsia="ja-JP"/>
        </w:rPr>
        <w:t>RAN3#102, 12-16th November 2018, Spokane/USA</w:t>
      </w:r>
    </w:p>
    <w:p w14:paraId="47280BEE" w14:textId="77777777" w:rsidR="00CA201E" w:rsidRPr="00B80E37" w:rsidRDefault="00CA201E" w:rsidP="00CA201E">
      <w:pPr>
        <w:tabs>
          <w:tab w:val="left" w:pos="567"/>
        </w:tabs>
        <w:overflowPunct/>
        <w:autoSpaceDE/>
        <w:autoSpaceDN/>
        <w:snapToGrid w:val="0"/>
        <w:spacing w:after="0"/>
        <w:textAlignment w:val="auto"/>
        <w:rPr>
          <w:rFonts w:ascii="Arial" w:hAnsi="Arial" w:cs="Arial"/>
          <w:bCs/>
          <w:lang w:eastAsia="ja-JP"/>
        </w:rPr>
      </w:pPr>
    </w:p>
    <w:p w14:paraId="665E8612" w14:textId="77777777" w:rsidR="00CA201E" w:rsidRPr="00B80E37" w:rsidRDefault="00CA201E" w:rsidP="00CA201E">
      <w:pPr>
        <w:tabs>
          <w:tab w:val="left" w:pos="567"/>
        </w:tabs>
        <w:overflowPunct/>
        <w:autoSpaceDE/>
        <w:autoSpaceDN/>
        <w:snapToGrid w:val="0"/>
        <w:spacing w:after="0"/>
        <w:textAlignment w:val="auto"/>
        <w:rPr>
          <w:rFonts w:ascii="Arial" w:hAnsi="Arial" w:cs="Arial"/>
          <w:bCs/>
          <w:lang w:eastAsia="ja-JP"/>
        </w:rPr>
      </w:pPr>
      <w:r w:rsidRPr="00B80E37">
        <w:rPr>
          <w:rFonts w:ascii="Arial" w:hAnsi="Arial" w:cs="Arial"/>
          <w:bCs/>
          <w:lang w:eastAsia="ja-JP"/>
        </w:rPr>
        <w:t>Submitted TDOCs:</w:t>
      </w:r>
    </w:p>
    <w:p w14:paraId="534A4DDC"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R3-186354</w:t>
      </w:r>
      <w:r w:rsidRPr="00B80E37">
        <w:rPr>
          <w:rFonts w:ascii="Arial" w:hAnsi="Arial" w:cs="Arial"/>
          <w:bCs/>
          <w:lang w:val="en-GB"/>
        </w:rPr>
        <w:tab/>
        <w:t>NTN architecture with regenerative satellite</w:t>
      </w:r>
      <w:r w:rsidRPr="00B80E37">
        <w:rPr>
          <w:rFonts w:ascii="Arial" w:hAnsi="Arial" w:cs="Arial"/>
          <w:bCs/>
          <w:lang w:val="en-GB"/>
        </w:rPr>
        <w:tab/>
        <w:t>THALES</w:t>
      </w:r>
    </w:p>
    <w:p w14:paraId="6499CB49"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R3-186355</w:t>
      </w:r>
      <w:r w:rsidRPr="00B80E37">
        <w:rPr>
          <w:rFonts w:ascii="Arial" w:hAnsi="Arial" w:cs="Arial"/>
          <w:bCs/>
          <w:lang w:val="en-GB"/>
        </w:rPr>
        <w:tab/>
        <w:t>NTN architecture with transparent satellite</w:t>
      </w:r>
      <w:r w:rsidRPr="00B80E37">
        <w:rPr>
          <w:rFonts w:ascii="Arial" w:hAnsi="Arial" w:cs="Arial"/>
          <w:bCs/>
          <w:lang w:val="en-GB"/>
        </w:rPr>
        <w:tab/>
        <w:t>THALES</w:t>
      </w:r>
    </w:p>
    <w:p w14:paraId="7B188B9A"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R3-186356</w:t>
      </w:r>
      <w:r w:rsidRPr="00B80E37">
        <w:rPr>
          <w:rFonts w:ascii="Arial" w:hAnsi="Arial" w:cs="Arial"/>
          <w:bCs/>
          <w:lang w:val="en-GB"/>
        </w:rPr>
        <w:tab/>
        <w:t>NTN multi connectivity</w:t>
      </w:r>
      <w:r w:rsidRPr="00B80E37">
        <w:rPr>
          <w:rFonts w:ascii="Arial" w:hAnsi="Arial" w:cs="Arial"/>
          <w:bCs/>
          <w:lang w:val="en-GB"/>
        </w:rPr>
        <w:tab/>
        <w:t>THALES</w:t>
      </w:r>
    </w:p>
    <w:p w14:paraId="77B09C36"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R3-186415</w:t>
      </w:r>
      <w:r w:rsidRPr="00B80E37">
        <w:rPr>
          <w:rFonts w:ascii="Arial" w:hAnsi="Arial" w:cs="Arial"/>
          <w:bCs/>
          <w:lang w:val="en-GB"/>
        </w:rPr>
        <w:tab/>
        <w:t>Considerations on Satellite-Gateway Link for Non-terrestrial Networks</w:t>
      </w:r>
      <w:r w:rsidRPr="00B80E37">
        <w:rPr>
          <w:rFonts w:ascii="Arial" w:hAnsi="Arial" w:cs="Arial"/>
          <w:bCs/>
          <w:lang w:val="en-GB"/>
        </w:rPr>
        <w:tab/>
        <w:t>ETRI</w:t>
      </w:r>
    </w:p>
    <w:p w14:paraId="4D65BAD4"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R3-186326</w:t>
      </w:r>
      <w:r w:rsidRPr="00B80E37">
        <w:rPr>
          <w:rFonts w:ascii="Arial" w:hAnsi="Arial" w:cs="Arial"/>
          <w:bCs/>
          <w:lang w:val="en-GB"/>
        </w:rPr>
        <w:tab/>
        <w:t xml:space="preserve">TP of Descriptions for </w:t>
      </w:r>
      <w:proofErr w:type="spellStart"/>
      <w:r w:rsidRPr="00B80E37">
        <w:rPr>
          <w:rFonts w:ascii="Arial" w:hAnsi="Arial" w:cs="Arial"/>
          <w:bCs/>
          <w:lang w:val="en-GB"/>
        </w:rPr>
        <w:t>gNB</w:t>
      </w:r>
      <w:proofErr w:type="spellEnd"/>
      <w:r w:rsidRPr="00B80E37">
        <w:rPr>
          <w:rFonts w:ascii="Arial" w:hAnsi="Arial" w:cs="Arial"/>
          <w:bCs/>
          <w:lang w:val="en-GB"/>
        </w:rPr>
        <w:t>-DU Processed Payload of Regenerative Satellite</w:t>
      </w:r>
      <w:r w:rsidRPr="00B80E37">
        <w:rPr>
          <w:rFonts w:ascii="Arial" w:hAnsi="Arial" w:cs="Arial"/>
          <w:bCs/>
          <w:lang w:val="en-GB"/>
        </w:rPr>
        <w:tab/>
        <w:t>ZTE</w:t>
      </w:r>
    </w:p>
    <w:p w14:paraId="52BD308E"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R3-186327</w:t>
      </w:r>
      <w:r w:rsidRPr="00B80E37">
        <w:rPr>
          <w:rFonts w:ascii="Arial" w:hAnsi="Arial" w:cs="Arial"/>
          <w:bCs/>
          <w:lang w:val="en-GB"/>
        </w:rPr>
        <w:tab/>
        <w:t>Further Consideration on Multi-Hop Scenarios in NTN</w:t>
      </w:r>
      <w:r w:rsidRPr="00B80E37">
        <w:rPr>
          <w:rFonts w:ascii="Arial" w:hAnsi="Arial" w:cs="Arial"/>
          <w:bCs/>
          <w:lang w:val="en-GB"/>
        </w:rPr>
        <w:tab/>
        <w:t>ZTE</w:t>
      </w:r>
    </w:p>
    <w:p w14:paraId="3EFC93C0"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R3-186825</w:t>
      </w:r>
      <w:r w:rsidRPr="00B80E37">
        <w:rPr>
          <w:rFonts w:ascii="Arial" w:hAnsi="Arial" w:cs="Arial"/>
          <w:bCs/>
          <w:lang w:val="en-GB"/>
        </w:rPr>
        <w:tab/>
        <w:t>Transporting F1 over Satellite Radio Interface</w:t>
      </w:r>
      <w:r w:rsidRPr="00B80E37">
        <w:rPr>
          <w:rFonts w:ascii="Arial" w:hAnsi="Arial" w:cs="Arial"/>
          <w:bCs/>
          <w:lang w:val="en-GB"/>
        </w:rPr>
        <w:tab/>
        <w:t>Ericsson</w:t>
      </w:r>
    </w:p>
    <w:p w14:paraId="7ABCF042"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R3-186826</w:t>
      </w:r>
      <w:r w:rsidRPr="00B80E37">
        <w:rPr>
          <w:rFonts w:ascii="Arial" w:hAnsi="Arial" w:cs="Arial"/>
          <w:bCs/>
          <w:lang w:val="en-GB"/>
        </w:rPr>
        <w:tab/>
        <w:t xml:space="preserve">Applicability of </w:t>
      </w:r>
      <w:proofErr w:type="spellStart"/>
      <w:r w:rsidRPr="00B80E37">
        <w:rPr>
          <w:rFonts w:ascii="Arial" w:hAnsi="Arial" w:cs="Arial"/>
          <w:bCs/>
          <w:lang w:val="en-GB"/>
        </w:rPr>
        <w:t>Xn</w:t>
      </w:r>
      <w:proofErr w:type="spellEnd"/>
      <w:r w:rsidRPr="00B80E37">
        <w:rPr>
          <w:rFonts w:ascii="Arial" w:hAnsi="Arial" w:cs="Arial"/>
          <w:bCs/>
          <w:lang w:val="en-GB"/>
        </w:rPr>
        <w:t xml:space="preserve"> to Satellites</w:t>
      </w:r>
      <w:r w:rsidRPr="00B80E37">
        <w:rPr>
          <w:rFonts w:ascii="Arial" w:hAnsi="Arial" w:cs="Arial"/>
          <w:bCs/>
          <w:lang w:val="en-GB"/>
        </w:rPr>
        <w:tab/>
        <w:t>Ericsson</w:t>
      </w:r>
    </w:p>
    <w:p w14:paraId="3D5A0711"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R3-186827</w:t>
      </w:r>
      <w:r w:rsidRPr="00B80E37">
        <w:rPr>
          <w:rFonts w:ascii="Arial" w:hAnsi="Arial" w:cs="Arial"/>
          <w:bCs/>
          <w:lang w:val="en-GB"/>
        </w:rPr>
        <w:tab/>
        <w:t>Correction to Architecture</w:t>
      </w:r>
      <w:r w:rsidRPr="00B80E37">
        <w:rPr>
          <w:rFonts w:ascii="Arial" w:hAnsi="Arial" w:cs="Arial"/>
          <w:bCs/>
          <w:lang w:val="en-GB"/>
        </w:rPr>
        <w:tab/>
        <w:t>Ericsson</w:t>
      </w:r>
    </w:p>
    <w:p w14:paraId="41CDF104"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R3-186828</w:t>
      </w:r>
      <w:r w:rsidRPr="00B80E37">
        <w:rPr>
          <w:rFonts w:ascii="Arial" w:hAnsi="Arial" w:cs="Arial"/>
          <w:bCs/>
          <w:lang w:val="en-GB"/>
        </w:rPr>
        <w:tab/>
        <w:t>Are Tracking Areas Stationary or Not?</w:t>
      </w:r>
      <w:r w:rsidRPr="00B80E37">
        <w:rPr>
          <w:rFonts w:ascii="Arial" w:hAnsi="Arial" w:cs="Arial"/>
          <w:bCs/>
          <w:lang w:val="en-GB"/>
        </w:rPr>
        <w:tab/>
        <w:t>Ericsson</w:t>
      </w:r>
    </w:p>
    <w:p w14:paraId="14A3F821"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lastRenderedPageBreak/>
        <w:t>R3-186829</w:t>
      </w:r>
      <w:r w:rsidRPr="00B80E37">
        <w:rPr>
          <w:rFonts w:ascii="Arial" w:hAnsi="Arial" w:cs="Arial"/>
          <w:bCs/>
          <w:lang w:val="en-GB"/>
        </w:rPr>
        <w:tab/>
        <w:t>Network Identities for Non-Terrestrial Networks</w:t>
      </w:r>
      <w:r w:rsidRPr="00B80E37">
        <w:rPr>
          <w:rFonts w:ascii="Arial" w:hAnsi="Arial" w:cs="Arial"/>
          <w:bCs/>
          <w:lang w:val="en-GB"/>
        </w:rPr>
        <w:tab/>
        <w:t>Ericsson</w:t>
      </w:r>
    </w:p>
    <w:p w14:paraId="7172BD03"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R3-186695</w:t>
      </w:r>
      <w:r w:rsidRPr="00B80E37">
        <w:rPr>
          <w:rFonts w:ascii="Arial" w:hAnsi="Arial" w:cs="Arial"/>
          <w:bCs/>
          <w:lang w:val="en-GB"/>
        </w:rPr>
        <w:tab/>
        <w:t>Handling of Network Identities in NTN</w:t>
      </w:r>
      <w:r w:rsidRPr="00B80E37">
        <w:rPr>
          <w:rFonts w:ascii="Arial" w:hAnsi="Arial" w:cs="Arial"/>
          <w:bCs/>
          <w:lang w:val="en-GB"/>
        </w:rPr>
        <w:tab/>
        <w:t>Huawei</w:t>
      </w:r>
    </w:p>
    <w:p w14:paraId="59CA10AD"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R3-186764</w:t>
      </w:r>
      <w:r w:rsidRPr="00B80E37">
        <w:rPr>
          <w:rFonts w:ascii="Arial" w:hAnsi="Arial" w:cs="Arial"/>
          <w:bCs/>
          <w:lang w:val="en-GB"/>
        </w:rPr>
        <w:tab/>
        <w:t>NR-NTN: Tracking Areas Management</w:t>
      </w:r>
      <w:r w:rsidRPr="00B80E37">
        <w:rPr>
          <w:rFonts w:ascii="Arial" w:hAnsi="Arial" w:cs="Arial"/>
          <w:bCs/>
          <w:lang w:val="en-GB"/>
        </w:rPr>
        <w:tab/>
      </w:r>
      <w:proofErr w:type="spellStart"/>
      <w:r w:rsidRPr="00B80E37">
        <w:rPr>
          <w:rFonts w:ascii="Arial" w:hAnsi="Arial" w:cs="Arial"/>
          <w:bCs/>
          <w:lang w:val="en-GB"/>
        </w:rPr>
        <w:t>Fraunhofer</w:t>
      </w:r>
      <w:proofErr w:type="spellEnd"/>
      <w:r w:rsidRPr="00B80E37">
        <w:rPr>
          <w:rFonts w:ascii="Arial" w:hAnsi="Arial" w:cs="Arial"/>
          <w:bCs/>
          <w:lang w:val="en-GB"/>
        </w:rPr>
        <w:t xml:space="preserve"> IIS, </w:t>
      </w:r>
      <w:proofErr w:type="spellStart"/>
      <w:r w:rsidRPr="00B80E37">
        <w:rPr>
          <w:rFonts w:ascii="Arial" w:hAnsi="Arial" w:cs="Arial"/>
          <w:bCs/>
          <w:lang w:val="en-GB"/>
        </w:rPr>
        <w:t>Fraunhofer</w:t>
      </w:r>
      <w:proofErr w:type="spellEnd"/>
      <w:r w:rsidRPr="00B80E37">
        <w:rPr>
          <w:rFonts w:ascii="Arial" w:hAnsi="Arial" w:cs="Arial"/>
          <w:bCs/>
          <w:lang w:val="en-GB"/>
        </w:rPr>
        <w:t xml:space="preserve"> HHI</w:t>
      </w:r>
    </w:p>
    <w:p w14:paraId="37EEAEF7"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R3-186696</w:t>
      </w:r>
      <w:r w:rsidRPr="00B80E37">
        <w:rPr>
          <w:rFonts w:ascii="Arial" w:hAnsi="Arial" w:cs="Arial"/>
          <w:bCs/>
          <w:lang w:val="en-GB"/>
        </w:rPr>
        <w:tab/>
        <w:t>Consideration on the paging issues</w:t>
      </w:r>
      <w:r w:rsidRPr="00B80E37">
        <w:rPr>
          <w:rFonts w:ascii="Arial" w:hAnsi="Arial" w:cs="Arial"/>
          <w:bCs/>
          <w:lang w:val="en-GB"/>
        </w:rPr>
        <w:tab/>
        <w:t>Huawei</w:t>
      </w:r>
    </w:p>
    <w:p w14:paraId="5ABB05B5"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R3-186661</w:t>
      </w:r>
      <w:r w:rsidRPr="00B80E37">
        <w:rPr>
          <w:rFonts w:ascii="Arial" w:hAnsi="Arial" w:cs="Arial"/>
          <w:bCs/>
          <w:lang w:val="en-GB"/>
        </w:rPr>
        <w:tab/>
        <w:t>Tracking Area and UE position in NTN</w:t>
      </w:r>
      <w:r w:rsidRPr="00B80E37">
        <w:rPr>
          <w:rFonts w:ascii="Arial" w:hAnsi="Arial" w:cs="Arial"/>
          <w:bCs/>
          <w:lang w:val="en-GB"/>
        </w:rPr>
        <w:tab/>
        <w:t>Nokia, Nokia Shanghai Bell</w:t>
      </w:r>
    </w:p>
    <w:p w14:paraId="53D6D1A3"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R3-186328</w:t>
      </w:r>
      <w:r w:rsidRPr="00B80E37">
        <w:rPr>
          <w:rFonts w:ascii="Arial" w:hAnsi="Arial" w:cs="Arial"/>
          <w:bCs/>
          <w:lang w:val="en-GB"/>
        </w:rPr>
        <w:tab/>
        <w:t>Tracking Area Management and Paging Handling in NTN</w:t>
      </w:r>
      <w:r w:rsidRPr="00B80E37">
        <w:rPr>
          <w:rFonts w:ascii="Arial" w:hAnsi="Arial" w:cs="Arial"/>
          <w:bCs/>
          <w:lang w:val="en-GB"/>
        </w:rPr>
        <w:tab/>
        <w:t>ZTE</w:t>
      </w:r>
    </w:p>
    <w:p w14:paraId="73352EBB"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R3-186330</w:t>
      </w:r>
      <w:r w:rsidRPr="00B80E37">
        <w:rPr>
          <w:rFonts w:ascii="Arial" w:hAnsi="Arial" w:cs="Arial"/>
          <w:bCs/>
          <w:lang w:val="en-GB"/>
        </w:rPr>
        <w:tab/>
        <w:t>Further Discussion on Satellite Mobility Impacts on NTN Interfaces</w:t>
      </w:r>
      <w:r w:rsidRPr="00B80E37">
        <w:rPr>
          <w:rFonts w:ascii="Arial" w:hAnsi="Arial" w:cs="Arial"/>
          <w:bCs/>
          <w:lang w:val="en-GB"/>
        </w:rPr>
        <w:tab/>
        <w:t>ZTE</w:t>
      </w:r>
    </w:p>
    <w:p w14:paraId="5A4EB7F0"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R3-186368</w:t>
      </w:r>
      <w:r w:rsidRPr="00B80E37">
        <w:rPr>
          <w:rFonts w:ascii="Arial" w:hAnsi="Arial" w:cs="Arial"/>
          <w:bCs/>
          <w:lang w:val="en-GB"/>
        </w:rPr>
        <w:tab/>
        <w:t>Considerations on NTN mobility</w:t>
      </w:r>
      <w:r w:rsidRPr="00B80E37">
        <w:rPr>
          <w:rFonts w:ascii="Arial" w:hAnsi="Arial" w:cs="Arial"/>
          <w:bCs/>
          <w:lang w:val="en-GB"/>
        </w:rPr>
        <w:tab/>
        <w:t>CATT</w:t>
      </w:r>
    </w:p>
    <w:p w14:paraId="18F363B5"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R3-186729</w:t>
      </w:r>
      <w:r w:rsidRPr="00B80E37">
        <w:rPr>
          <w:rFonts w:ascii="Arial" w:hAnsi="Arial" w:cs="Arial"/>
          <w:bCs/>
          <w:lang w:val="en-GB"/>
        </w:rPr>
        <w:tab/>
        <w:t>NTN hand-over types</w:t>
      </w:r>
      <w:r w:rsidRPr="00B80E37">
        <w:rPr>
          <w:rFonts w:ascii="Arial" w:hAnsi="Arial" w:cs="Arial"/>
          <w:bCs/>
          <w:lang w:val="en-GB"/>
        </w:rPr>
        <w:tab/>
        <w:t>THALES</w:t>
      </w:r>
    </w:p>
    <w:p w14:paraId="4C44D159"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R3-186694</w:t>
      </w:r>
      <w:r w:rsidRPr="00B80E37">
        <w:rPr>
          <w:rFonts w:ascii="Arial" w:hAnsi="Arial" w:cs="Arial"/>
          <w:bCs/>
          <w:lang w:val="en-GB"/>
        </w:rPr>
        <w:tab/>
        <w:t>Mobility issues in NTN</w:t>
      </w:r>
      <w:r w:rsidRPr="00B80E37">
        <w:rPr>
          <w:rFonts w:ascii="Arial" w:hAnsi="Arial" w:cs="Arial"/>
          <w:bCs/>
          <w:lang w:val="en-GB"/>
        </w:rPr>
        <w:tab/>
        <w:t>Huawei</w:t>
      </w:r>
    </w:p>
    <w:p w14:paraId="07201ED3"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R3-186663</w:t>
      </w:r>
      <w:r w:rsidRPr="00B80E37">
        <w:rPr>
          <w:rFonts w:ascii="Arial" w:hAnsi="Arial" w:cs="Arial"/>
          <w:bCs/>
          <w:lang w:val="en-GB"/>
        </w:rPr>
        <w:tab/>
        <w:t>Analysis on Interface management between satellite and network entity on ground</w:t>
      </w:r>
      <w:r w:rsidRPr="00B80E37">
        <w:rPr>
          <w:rFonts w:ascii="Arial" w:hAnsi="Arial" w:cs="Arial"/>
          <w:bCs/>
          <w:lang w:val="en-GB"/>
        </w:rPr>
        <w:tab/>
        <w:t>Nokia, Nokia Shanghai Bell</w:t>
      </w:r>
    </w:p>
    <w:p w14:paraId="764B2FCF"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R3-186830</w:t>
      </w:r>
      <w:r w:rsidRPr="00B80E37">
        <w:rPr>
          <w:rFonts w:ascii="Arial" w:hAnsi="Arial" w:cs="Arial"/>
          <w:bCs/>
          <w:lang w:val="en-GB"/>
        </w:rPr>
        <w:tab/>
        <w:t>Considerations on Mobility in Non-Terrestrial Networks</w:t>
      </w:r>
      <w:r w:rsidRPr="00B80E37">
        <w:rPr>
          <w:rFonts w:ascii="Arial" w:hAnsi="Arial" w:cs="Arial"/>
          <w:bCs/>
          <w:lang w:val="en-GB"/>
        </w:rPr>
        <w:tab/>
        <w:t>Ericsson</w:t>
      </w:r>
    </w:p>
    <w:p w14:paraId="3D760A04"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R3-186329</w:t>
      </w:r>
      <w:r w:rsidRPr="00B80E37">
        <w:rPr>
          <w:rFonts w:ascii="Arial" w:hAnsi="Arial" w:cs="Arial"/>
          <w:bCs/>
          <w:lang w:val="en-GB"/>
        </w:rPr>
        <w:tab/>
        <w:t>Further Discussion on UE Mobility Scenarios in NTN</w:t>
      </w:r>
      <w:r w:rsidRPr="00B80E37">
        <w:rPr>
          <w:rFonts w:ascii="Arial" w:hAnsi="Arial" w:cs="Arial"/>
          <w:bCs/>
          <w:lang w:val="en-GB"/>
        </w:rPr>
        <w:tab/>
        <w:t>ZTE</w:t>
      </w:r>
    </w:p>
    <w:p w14:paraId="746B11FE"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R3-186662</w:t>
      </w:r>
      <w:r w:rsidRPr="00B80E37">
        <w:rPr>
          <w:rFonts w:ascii="Arial" w:hAnsi="Arial" w:cs="Arial"/>
          <w:bCs/>
          <w:lang w:val="en-GB"/>
        </w:rPr>
        <w:tab/>
        <w:t>Analysis on mobility aspects in NTN with earth-fixed beam</w:t>
      </w:r>
      <w:r w:rsidRPr="00B80E37">
        <w:rPr>
          <w:rFonts w:ascii="Arial" w:hAnsi="Arial" w:cs="Arial"/>
          <w:bCs/>
          <w:lang w:val="en-GB"/>
        </w:rPr>
        <w:tab/>
        <w:t>Nokia, Nokia Shanghai Bell</w:t>
      </w:r>
    </w:p>
    <w:p w14:paraId="4A9E359C" w14:textId="77777777" w:rsidR="00CA201E" w:rsidRPr="00B80E37" w:rsidRDefault="00CA201E" w:rsidP="00CA201E">
      <w:pPr>
        <w:tabs>
          <w:tab w:val="left" w:pos="567"/>
        </w:tabs>
        <w:snapToGrid w:val="0"/>
        <w:rPr>
          <w:rFonts w:ascii="Arial" w:hAnsi="Arial" w:cs="Arial"/>
          <w:bCs/>
        </w:rPr>
      </w:pPr>
    </w:p>
    <w:p w14:paraId="327B70B9" w14:textId="77777777" w:rsidR="00CA201E" w:rsidRPr="00B80E37" w:rsidRDefault="00CA201E" w:rsidP="00CA201E">
      <w:pPr>
        <w:tabs>
          <w:tab w:val="left" w:pos="567"/>
        </w:tabs>
        <w:overflowPunct/>
        <w:autoSpaceDE/>
        <w:autoSpaceDN/>
        <w:snapToGrid w:val="0"/>
        <w:spacing w:after="0"/>
        <w:textAlignment w:val="auto"/>
        <w:rPr>
          <w:rFonts w:ascii="Arial" w:hAnsi="Arial" w:cs="Arial"/>
          <w:bCs/>
          <w:lang w:eastAsia="ja-JP"/>
        </w:rPr>
      </w:pPr>
      <w:r w:rsidRPr="00B80E37">
        <w:rPr>
          <w:rFonts w:ascii="Arial" w:hAnsi="Arial" w:cs="Arial"/>
          <w:bCs/>
          <w:lang w:eastAsia="ja-JP"/>
        </w:rPr>
        <w:t>Agreed TDOCs:</w:t>
      </w:r>
    </w:p>
    <w:p w14:paraId="44A034E2"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R3-187113</w:t>
      </w:r>
      <w:r w:rsidRPr="00B80E37">
        <w:rPr>
          <w:rFonts w:ascii="Arial" w:hAnsi="Arial" w:cs="Arial"/>
          <w:bCs/>
          <w:lang w:val="en-GB"/>
        </w:rPr>
        <w:tab/>
        <w:t>NTN architecture with transparent satellite</w:t>
      </w:r>
      <w:r w:rsidRPr="00B80E37">
        <w:rPr>
          <w:rFonts w:ascii="Arial" w:hAnsi="Arial" w:cs="Arial"/>
          <w:bCs/>
          <w:lang w:val="en-GB"/>
        </w:rPr>
        <w:tab/>
        <w:t>THALES</w:t>
      </w:r>
    </w:p>
    <w:p w14:paraId="5119AD79"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R3-187193</w:t>
      </w:r>
      <w:r w:rsidRPr="00B80E37">
        <w:rPr>
          <w:rFonts w:ascii="Arial" w:hAnsi="Arial" w:cs="Arial"/>
          <w:bCs/>
          <w:lang w:val="en-GB"/>
        </w:rPr>
        <w:tab/>
        <w:t>NTN architecture with regenerative satellite</w:t>
      </w:r>
      <w:r w:rsidRPr="00B80E37">
        <w:rPr>
          <w:rFonts w:ascii="Arial" w:hAnsi="Arial" w:cs="Arial"/>
          <w:bCs/>
          <w:lang w:val="en-GB"/>
        </w:rPr>
        <w:tab/>
        <w:t>THALES</w:t>
      </w:r>
    </w:p>
    <w:p w14:paraId="6120DFF5"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R3-187195</w:t>
      </w:r>
      <w:r w:rsidRPr="00B80E37">
        <w:rPr>
          <w:rFonts w:ascii="Arial" w:hAnsi="Arial" w:cs="Arial"/>
          <w:bCs/>
          <w:lang w:val="en-GB"/>
        </w:rPr>
        <w:tab/>
        <w:t>NTN multi connectivity</w:t>
      </w:r>
      <w:r w:rsidRPr="00B80E37">
        <w:rPr>
          <w:rFonts w:ascii="Arial" w:hAnsi="Arial" w:cs="Arial"/>
          <w:bCs/>
          <w:lang w:val="en-GB"/>
        </w:rPr>
        <w:tab/>
        <w:t>THALES</w:t>
      </w:r>
    </w:p>
    <w:p w14:paraId="453CB483"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R3-187196</w:t>
      </w:r>
      <w:r w:rsidRPr="00B80E37">
        <w:rPr>
          <w:rFonts w:ascii="Arial" w:hAnsi="Arial" w:cs="Arial"/>
          <w:bCs/>
          <w:lang w:val="en-GB"/>
        </w:rPr>
        <w:tab/>
        <w:t>Transporting F1 over Satellite Radio Interface</w:t>
      </w:r>
      <w:r w:rsidRPr="00B80E37">
        <w:rPr>
          <w:rFonts w:ascii="Arial" w:hAnsi="Arial" w:cs="Arial"/>
          <w:bCs/>
          <w:lang w:val="en-GB"/>
        </w:rPr>
        <w:tab/>
        <w:t>Ericsson</w:t>
      </w:r>
    </w:p>
    <w:p w14:paraId="44E5DEC1"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R3-187273</w:t>
      </w:r>
      <w:r w:rsidRPr="00B80E37">
        <w:rPr>
          <w:rFonts w:ascii="Arial" w:hAnsi="Arial" w:cs="Arial"/>
          <w:bCs/>
          <w:lang w:val="en-GB"/>
        </w:rPr>
        <w:tab/>
        <w:t xml:space="preserve">Applicability of </w:t>
      </w:r>
      <w:proofErr w:type="spellStart"/>
      <w:r w:rsidRPr="00B80E37">
        <w:rPr>
          <w:rFonts w:ascii="Arial" w:hAnsi="Arial" w:cs="Arial"/>
          <w:bCs/>
          <w:lang w:val="en-GB"/>
        </w:rPr>
        <w:t>Xn</w:t>
      </w:r>
      <w:proofErr w:type="spellEnd"/>
      <w:r w:rsidRPr="00B80E37">
        <w:rPr>
          <w:rFonts w:ascii="Arial" w:hAnsi="Arial" w:cs="Arial"/>
          <w:bCs/>
          <w:lang w:val="en-GB"/>
        </w:rPr>
        <w:t xml:space="preserve"> to Satellites</w:t>
      </w:r>
      <w:r w:rsidRPr="00B80E37">
        <w:rPr>
          <w:rFonts w:ascii="Arial" w:hAnsi="Arial" w:cs="Arial"/>
          <w:bCs/>
          <w:lang w:val="en-GB"/>
        </w:rPr>
        <w:tab/>
        <w:t>Ericsson</w:t>
      </w:r>
    </w:p>
    <w:p w14:paraId="419F71CC" w14:textId="77777777" w:rsidR="00CA201E" w:rsidRPr="00B80E37" w:rsidRDefault="00CA201E" w:rsidP="00CA201E">
      <w:pPr>
        <w:tabs>
          <w:tab w:val="left" w:pos="567"/>
        </w:tabs>
        <w:snapToGrid w:val="0"/>
        <w:rPr>
          <w:rFonts w:ascii="Arial" w:hAnsi="Arial" w:cs="Arial"/>
          <w:bCs/>
        </w:rPr>
      </w:pPr>
    </w:p>
    <w:p w14:paraId="1CDD773A" w14:textId="77777777" w:rsidR="00CA201E" w:rsidRPr="00B80E37" w:rsidRDefault="00CA201E" w:rsidP="00CA201E">
      <w:pPr>
        <w:tabs>
          <w:tab w:val="left" w:pos="567"/>
        </w:tabs>
        <w:overflowPunct/>
        <w:autoSpaceDE/>
        <w:autoSpaceDN/>
        <w:snapToGrid w:val="0"/>
        <w:spacing w:after="0"/>
        <w:textAlignment w:val="auto"/>
        <w:rPr>
          <w:rFonts w:ascii="Arial" w:hAnsi="Arial" w:cs="Arial"/>
          <w:bCs/>
          <w:lang w:eastAsia="ja-JP"/>
        </w:rPr>
      </w:pPr>
      <w:r w:rsidRPr="00B80E37">
        <w:rPr>
          <w:rFonts w:ascii="Arial" w:hAnsi="Arial" w:cs="Arial"/>
          <w:bCs/>
          <w:lang w:eastAsia="ja-JP"/>
        </w:rPr>
        <w:t>TR version post RAN3#102</w:t>
      </w:r>
    </w:p>
    <w:p w14:paraId="7733B6EC"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R3-187281:</w:t>
      </w:r>
      <w:r w:rsidRPr="00B80E37">
        <w:rPr>
          <w:lang w:val="en-GB"/>
        </w:rPr>
        <w:t xml:space="preserve"> “</w:t>
      </w:r>
      <w:r w:rsidRPr="00B80E37">
        <w:rPr>
          <w:rFonts w:ascii="Arial" w:hAnsi="Arial" w:cs="Arial"/>
          <w:bCs/>
          <w:lang w:val="en-GB"/>
        </w:rPr>
        <w:t>TR 38.821 v0.3.0 Study on solutions for NR to support non-terrestrial networks (NTN)”, THALES</w:t>
      </w:r>
    </w:p>
    <w:p w14:paraId="15FD672F" w14:textId="77777777" w:rsidR="00CA201E" w:rsidRPr="00B80E37" w:rsidRDefault="00CA201E" w:rsidP="00CA201E">
      <w:pPr>
        <w:tabs>
          <w:tab w:val="left" w:pos="567"/>
        </w:tabs>
        <w:snapToGrid w:val="0"/>
        <w:rPr>
          <w:rFonts w:ascii="Arial" w:hAnsi="Arial" w:cs="Arial"/>
          <w:bCs/>
        </w:rPr>
      </w:pPr>
    </w:p>
    <w:p w14:paraId="356C3BD5" w14:textId="77777777" w:rsidR="00620B8C" w:rsidRPr="00B80E37" w:rsidRDefault="00620B8C" w:rsidP="00CA201E">
      <w:pPr>
        <w:tabs>
          <w:tab w:val="left" w:pos="567"/>
        </w:tabs>
        <w:snapToGrid w:val="0"/>
        <w:rPr>
          <w:rFonts w:ascii="Arial" w:hAnsi="Arial" w:cs="Arial"/>
          <w:bCs/>
        </w:rPr>
      </w:pPr>
    </w:p>
    <w:p w14:paraId="14403858" w14:textId="77777777" w:rsidR="00620B8C" w:rsidRPr="00B80E37" w:rsidRDefault="00620B8C" w:rsidP="00620B8C">
      <w:pPr>
        <w:tabs>
          <w:tab w:val="left" w:pos="567"/>
        </w:tabs>
        <w:overflowPunct/>
        <w:autoSpaceDE/>
        <w:autoSpaceDN/>
        <w:snapToGrid w:val="0"/>
        <w:spacing w:after="0"/>
        <w:textAlignment w:val="auto"/>
        <w:rPr>
          <w:rFonts w:ascii="Arial" w:hAnsi="Arial" w:cs="Arial"/>
          <w:b/>
          <w:bCs/>
          <w:lang w:eastAsia="ja-JP"/>
        </w:rPr>
      </w:pPr>
      <w:r w:rsidRPr="00B80E37">
        <w:rPr>
          <w:rFonts w:ascii="Arial" w:hAnsi="Arial" w:cs="Arial"/>
          <w:b/>
          <w:bCs/>
          <w:lang w:eastAsia="ja-JP"/>
        </w:rPr>
        <w:t>RAN3#103, 25 February-1</w:t>
      </w:r>
      <w:r w:rsidRPr="00B80E37">
        <w:rPr>
          <w:rFonts w:ascii="Arial" w:hAnsi="Arial" w:cs="Arial"/>
          <w:b/>
          <w:bCs/>
          <w:vertAlign w:val="superscript"/>
          <w:lang w:eastAsia="ja-JP"/>
        </w:rPr>
        <w:t>st</w:t>
      </w:r>
      <w:r w:rsidRPr="00B80E37">
        <w:rPr>
          <w:rFonts w:ascii="Arial" w:hAnsi="Arial" w:cs="Arial"/>
          <w:b/>
          <w:bCs/>
          <w:lang w:eastAsia="ja-JP"/>
        </w:rPr>
        <w:t xml:space="preserve"> March 2019, Athens/Greece</w:t>
      </w:r>
    </w:p>
    <w:p w14:paraId="7EBE32E6" w14:textId="77777777" w:rsidR="00620B8C" w:rsidRPr="00B80E37" w:rsidRDefault="00620B8C" w:rsidP="00620B8C">
      <w:pPr>
        <w:tabs>
          <w:tab w:val="left" w:pos="567"/>
        </w:tabs>
        <w:overflowPunct/>
        <w:autoSpaceDE/>
        <w:autoSpaceDN/>
        <w:snapToGrid w:val="0"/>
        <w:spacing w:after="0"/>
        <w:textAlignment w:val="auto"/>
        <w:rPr>
          <w:rFonts w:ascii="Arial" w:hAnsi="Arial" w:cs="Arial"/>
          <w:bCs/>
          <w:lang w:eastAsia="ja-JP"/>
        </w:rPr>
      </w:pPr>
    </w:p>
    <w:p w14:paraId="61B3A4D4" w14:textId="77777777" w:rsidR="00620B8C" w:rsidRPr="00B80E37" w:rsidRDefault="00620B8C" w:rsidP="00620B8C">
      <w:pPr>
        <w:tabs>
          <w:tab w:val="left" w:pos="567"/>
        </w:tabs>
        <w:overflowPunct/>
        <w:autoSpaceDE/>
        <w:autoSpaceDN/>
        <w:snapToGrid w:val="0"/>
        <w:spacing w:after="0"/>
        <w:textAlignment w:val="auto"/>
        <w:rPr>
          <w:rFonts w:ascii="Arial" w:hAnsi="Arial" w:cs="Arial"/>
          <w:bCs/>
          <w:lang w:eastAsia="ja-JP"/>
        </w:rPr>
      </w:pPr>
      <w:r w:rsidRPr="00B80E37">
        <w:rPr>
          <w:rFonts w:ascii="Arial" w:hAnsi="Arial" w:cs="Arial"/>
          <w:bCs/>
          <w:lang w:eastAsia="ja-JP"/>
        </w:rPr>
        <w:t>Submitted TDOCs:</w:t>
      </w:r>
    </w:p>
    <w:p w14:paraId="43C73BD9" w14:textId="77777777" w:rsidR="00620B8C" w:rsidRPr="00B80E37" w:rsidRDefault="00620B8C" w:rsidP="00620B8C">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R3-190136</w:t>
      </w:r>
      <w:r w:rsidRPr="00B80E37">
        <w:rPr>
          <w:rFonts w:ascii="Arial" w:hAnsi="Arial" w:cs="Arial"/>
          <w:bCs/>
          <w:lang w:val="en-GB"/>
        </w:rPr>
        <w:tab/>
        <w:t>TP for TR38.821 NTN Miscellaneous Corrections</w:t>
      </w:r>
      <w:r w:rsidRPr="00B80E37">
        <w:rPr>
          <w:rFonts w:ascii="Arial" w:hAnsi="Arial" w:cs="Arial"/>
          <w:bCs/>
          <w:lang w:val="en-GB"/>
        </w:rPr>
        <w:tab/>
        <w:t>ZTE</w:t>
      </w:r>
    </w:p>
    <w:p w14:paraId="4D4FBDB6" w14:textId="77777777" w:rsidR="00620B8C" w:rsidRPr="00B80E37" w:rsidRDefault="00620B8C" w:rsidP="00620B8C">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R3-190641</w:t>
      </w:r>
      <w:r w:rsidRPr="00B80E37">
        <w:rPr>
          <w:rFonts w:ascii="Arial" w:hAnsi="Arial" w:cs="Arial"/>
          <w:bCs/>
          <w:lang w:val="en-GB"/>
        </w:rPr>
        <w:tab/>
        <w:t>NTN feeder link and ISL performances</w:t>
      </w:r>
      <w:r w:rsidRPr="00B80E37">
        <w:rPr>
          <w:rFonts w:ascii="Arial" w:hAnsi="Arial" w:cs="Arial"/>
          <w:bCs/>
          <w:lang w:val="en-GB"/>
        </w:rPr>
        <w:tab/>
        <w:t>THALES</w:t>
      </w:r>
    </w:p>
    <w:p w14:paraId="072DCCB5" w14:textId="77777777" w:rsidR="00620B8C" w:rsidRPr="00B80E37" w:rsidRDefault="00620B8C" w:rsidP="00620B8C">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R3-190643</w:t>
      </w:r>
      <w:r w:rsidRPr="00B80E37">
        <w:rPr>
          <w:rFonts w:ascii="Arial" w:hAnsi="Arial" w:cs="Arial"/>
          <w:bCs/>
          <w:lang w:val="en-GB"/>
        </w:rPr>
        <w:tab/>
        <w:t>Clarification on NTN GW</w:t>
      </w:r>
      <w:r w:rsidRPr="00B80E37">
        <w:rPr>
          <w:rFonts w:ascii="Arial" w:hAnsi="Arial" w:cs="Arial"/>
          <w:bCs/>
          <w:lang w:val="en-GB"/>
        </w:rPr>
        <w:tab/>
        <w:t>Huawei</w:t>
      </w:r>
    </w:p>
    <w:p w14:paraId="0312EA37" w14:textId="77777777" w:rsidR="00620B8C" w:rsidRPr="00B80E37" w:rsidRDefault="00620B8C" w:rsidP="00620B8C">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R3-190644</w:t>
      </w:r>
      <w:r w:rsidRPr="00B80E37">
        <w:rPr>
          <w:rFonts w:ascii="Arial" w:hAnsi="Arial" w:cs="Arial"/>
          <w:bCs/>
          <w:lang w:val="en-GB"/>
        </w:rPr>
        <w:tab/>
        <w:t>Interface issues in NTN</w:t>
      </w:r>
      <w:r w:rsidRPr="00B80E37">
        <w:rPr>
          <w:rFonts w:ascii="Arial" w:hAnsi="Arial" w:cs="Arial"/>
          <w:bCs/>
          <w:lang w:val="en-GB"/>
        </w:rPr>
        <w:tab/>
        <w:t>Huawei</w:t>
      </w:r>
    </w:p>
    <w:p w14:paraId="07AFE4C6" w14:textId="77777777" w:rsidR="00620B8C" w:rsidRPr="00B80E37" w:rsidRDefault="00620B8C" w:rsidP="00620B8C">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R3-190138</w:t>
      </w:r>
      <w:r w:rsidRPr="00B80E37">
        <w:rPr>
          <w:rFonts w:ascii="Arial" w:hAnsi="Arial" w:cs="Arial"/>
          <w:bCs/>
          <w:lang w:val="en-GB"/>
        </w:rPr>
        <w:tab/>
        <w:t>Further Clarification of NTN Architecture Aspects</w:t>
      </w:r>
      <w:r w:rsidRPr="00B80E37">
        <w:rPr>
          <w:rFonts w:ascii="Arial" w:hAnsi="Arial" w:cs="Arial"/>
          <w:bCs/>
          <w:lang w:val="en-GB"/>
        </w:rPr>
        <w:tab/>
        <w:t>ZTE</w:t>
      </w:r>
    </w:p>
    <w:p w14:paraId="01E83A88" w14:textId="77777777" w:rsidR="00620B8C" w:rsidRPr="00B80E37" w:rsidRDefault="00620B8C" w:rsidP="00620B8C">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R3-190808</w:t>
      </w:r>
      <w:r w:rsidRPr="00B80E37">
        <w:rPr>
          <w:rFonts w:ascii="Arial" w:hAnsi="Arial" w:cs="Arial"/>
          <w:bCs/>
          <w:lang w:val="en-GB"/>
        </w:rPr>
        <w:tab/>
        <w:t>Are Tracking Areas Stationary or Not?</w:t>
      </w:r>
      <w:r w:rsidRPr="00B80E37">
        <w:rPr>
          <w:rFonts w:ascii="Arial" w:hAnsi="Arial" w:cs="Arial"/>
          <w:bCs/>
          <w:lang w:val="en-GB"/>
        </w:rPr>
        <w:tab/>
        <w:t>Ericsson</w:t>
      </w:r>
    </w:p>
    <w:p w14:paraId="451A1929" w14:textId="77777777" w:rsidR="00620B8C" w:rsidRPr="00B80E37" w:rsidRDefault="00620B8C" w:rsidP="00620B8C">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R3-190809</w:t>
      </w:r>
      <w:r w:rsidRPr="00B80E37">
        <w:rPr>
          <w:rFonts w:ascii="Arial" w:hAnsi="Arial" w:cs="Arial"/>
          <w:bCs/>
          <w:lang w:val="en-GB"/>
        </w:rPr>
        <w:tab/>
        <w:t>Correction of figures 5.2-3 and 5.2-4</w:t>
      </w:r>
      <w:r w:rsidRPr="00B80E37">
        <w:rPr>
          <w:rFonts w:ascii="Arial" w:hAnsi="Arial" w:cs="Arial"/>
          <w:bCs/>
          <w:lang w:val="en-GB"/>
        </w:rPr>
        <w:tab/>
        <w:t>Ericsson</w:t>
      </w:r>
    </w:p>
    <w:p w14:paraId="15441976" w14:textId="77777777" w:rsidR="00620B8C" w:rsidRPr="00B80E37" w:rsidRDefault="00620B8C" w:rsidP="00620B8C">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R3-190810</w:t>
      </w:r>
      <w:r w:rsidRPr="00B80E37">
        <w:rPr>
          <w:rFonts w:ascii="Arial" w:hAnsi="Arial" w:cs="Arial"/>
          <w:bCs/>
          <w:lang w:val="en-GB"/>
        </w:rPr>
        <w:tab/>
        <w:t>Network Identities for Non-Terrestrial Networks</w:t>
      </w:r>
      <w:r w:rsidRPr="00B80E37">
        <w:rPr>
          <w:rFonts w:ascii="Arial" w:hAnsi="Arial" w:cs="Arial"/>
          <w:bCs/>
          <w:lang w:val="en-GB"/>
        </w:rPr>
        <w:tab/>
        <w:t>Ericsson</w:t>
      </w:r>
    </w:p>
    <w:p w14:paraId="7091861A" w14:textId="77777777" w:rsidR="00620B8C" w:rsidRPr="00B80E37" w:rsidRDefault="00620B8C" w:rsidP="00620B8C">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R3-190448</w:t>
      </w:r>
      <w:r w:rsidRPr="00B80E37">
        <w:rPr>
          <w:rFonts w:ascii="Arial" w:hAnsi="Arial" w:cs="Arial"/>
          <w:bCs/>
          <w:lang w:val="en-GB"/>
        </w:rPr>
        <w:tab/>
        <w:t>NTN Network Identities</w:t>
      </w:r>
      <w:r w:rsidRPr="00B80E37">
        <w:rPr>
          <w:rFonts w:ascii="Arial" w:hAnsi="Arial" w:cs="Arial"/>
          <w:bCs/>
          <w:lang w:val="en-GB"/>
        </w:rPr>
        <w:tab/>
        <w:t>Nokia, Nokia Shanghai Bell</w:t>
      </w:r>
    </w:p>
    <w:p w14:paraId="19D2832B" w14:textId="77777777" w:rsidR="00620B8C" w:rsidRPr="00B80E37" w:rsidRDefault="00620B8C" w:rsidP="00620B8C">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R3-190645</w:t>
      </w:r>
      <w:r w:rsidRPr="00B80E37">
        <w:rPr>
          <w:rFonts w:ascii="Arial" w:hAnsi="Arial" w:cs="Arial"/>
          <w:bCs/>
          <w:lang w:val="en-GB"/>
        </w:rPr>
        <w:tab/>
        <w:t>Handling of Network Identities in NTN</w:t>
      </w:r>
      <w:r w:rsidRPr="00B80E37">
        <w:rPr>
          <w:rFonts w:ascii="Arial" w:hAnsi="Arial" w:cs="Arial"/>
          <w:bCs/>
          <w:lang w:val="en-GB"/>
        </w:rPr>
        <w:tab/>
        <w:t>Huawei</w:t>
      </w:r>
    </w:p>
    <w:p w14:paraId="3BFEB581" w14:textId="77777777" w:rsidR="00620B8C" w:rsidRPr="00B80E37" w:rsidRDefault="00620B8C" w:rsidP="00620B8C">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R3-190449</w:t>
      </w:r>
      <w:r w:rsidRPr="00B80E37">
        <w:rPr>
          <w:rFonts w:ascii="Arial" w:hAnsi="Arial" w:cs="Arial"/>
          <w:bCs/>
          <w:lang w:val="en-GB"/>
        </w:rPr>
        <w:tab/>
        <w:t>Tracking Area and UE position in NTN</w:t>
      </w:r>
      <w:r w:rsidRPr="00B80E37">
        <w:rPr>
          <w:rFonts w:ascii="Arial" w:hAnsi="Arial" w:cs="Arial"/>
          <w:bCs/>
          <w:lang w:val="en-GB"/>
        </w:rPr>
        <w:tab/>
        <w:t>Nokia, Nokia Shanghai Bell</w:t>
      </w:r>
    </w:p>
    <w:p w14:paraId="3585E823" w14:textId="77777777" w:rsidR="00620B8C" w:rsidRPr="00B80E37" w:rsidRDefault="00620B8C" w:rsidP="00620B8C">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R3-190139</w:t>
      </w:r>
      <w:r w:rsidRPr="00B80E37">
        <w:rPr>
          <w:rFonts w:ascii="Arial" w:hAnsi="Arial" w:cs="Arial"/>
          <w:bCs/>
          <w:lang w:val="en-GB"/>
        </w:rPr>
        <w:tab/>
        <w:t>Tracking Area Management and Paging Handling in NTN</w:t>
      </w:r>
      <w:r w:rsidRPr="00B80E37">
        <w:rPr>
          <w:rFonts w:ascii="Arial" w:hAnsi="Arial" w:cs="Arial"/>
          <w:bCs/>
          <w:lang w:val="en-GB"/>
        </w:rPr>
        <w:tab/>
        <w:t>ZTE</w:t>
      </w:r>
    </w:p>
    <w:p w14:paraId="6D274B1F" w14:textId="77777777" w:rsidR="00620B8C" w:rsidRPr="00B80E37" w:rsidRDefault="00620B8C" w:rsidP="00620B8C">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R3-190178</w:t>
      </w:r>
      <w:r w:rsidRPr="00B80E37">
        <w:rPr>
          <w:rFonts w:ascii="Arial" w:hAnsi="Arial" w:cs="Arial"/>
          <w:bCs/>
          <w:lang w:val="en-GB"/>
        </w:rPr>
        <w:tab/>
        <w:t>NR-NTN: Tracking Area Management</w:t>
      </w:r>
      <w:r w:rsidRPr="00B80E37">
        <w:rPr>
          <w:rFonts w:ascii="Arial" w:hAnsi="Arial" w:cs="Arial"/>
          <w:bCs/>
          <w:lang w:val="en-GB"/>
        </w:rPr>
        <w:tab/>
      </w:r>
      <w:proofErr w:type="spellStart"/>
      <w:r w:rsidRPr="00B80E37">
        <w:rPr>
          <w:rFonts w:ascii="Arial" w:hAnsi="Arial" w:cs="Arial"/>
          <w:bCs/>
          <w:lang w:val="en-GB"/>
        </w:rPr>
        <w:t>Fraunhofer</w:t>
      </w:r>
      <w:proofErr w:type="spellEnd"/>
      <w:r w:rsidRPr="00B80E37">
        <w:rPr>
          <w:rFonts w:ascii="Arial" w:hAnsi="Arial" w:cs="Arial"/>
          <w:bCs/>
          <w:lang w:val="en-GB"/>
        </w:rPr>
        <w:t xml:space="preserve"> IIS, </w:t>
      </w:r>
      <w:proofErr w:type="spellStart"/>
      <w:r w:rsidRPr="00B80E37">
        <w:rPr>
          <w:rFonts w:ascii="Arial" w:hAnsi="Arial" w:cs="Arial"/>
          <w:bCs/>
          <w:lang w:val="en-GB"/>
        </w:rPr>
        <w:t>Fraunhofer</w:t>
      </w:r>
      <w:proofErr w:type="spellEnd"/>
      <w:r w:rsidRPr="00B80E37">
        <w:rPr>
          <w:rFonts w:ascii="Arial" w:hAnsi="Arial" w:cs="Arial"/>
          <w:bCs/>
          <w:lang w:val="en-GB"/>
        </w:rPr>
        <w:t xml:space="preserve"> HHI</w:t>
      </w:r>
    </w:p>
    <w:p w14:paraId="1779DE3F" w14:textId="77777777" w:rsidR="00620B8C" w:rsidRPr="00B80E37" w:rsidRDefault="00620B8C" w:rsidP="00620B8C">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R3-190241</w:t>
      </w:r>
      <w:r w:rsidRPr="00B80E37">
        <w:rPr>
          <w:rFonts w:ascii="Arial" w:hAnsi="Arial" w:cs="Arial"/>
          <w:bCs/>
          <w:lang w:val="en-GB"/>
        </w:rPr>
        <w:tab/>
        <w:t>Tracking Area and Paging</w:t>
      </w:r>
      <w:r w:rsidRPr="00B80E37">
        <w:rPr>
          <w:rFonts w:ascii="Arial" w:hAnsi="Arial" w:cs="Arial"/>
          <w:bCs/>
          <w:lang w:val="en-GB"/>
        </w:rPr>
        <w:tab/>
        <w:t>CATT</w:t>
      </w:r>
    </w:p>
    <w:p w14:paraId="394FE5A3" w14:textId="77777777" w:rsidR="00620B8C" w:rsidRPr="00B80E37" w:rsidRDefault="00620B8C" w:rsidP="00620B8C">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R3-190242</w:t>
      </w:r>
      <w:r w:rsidRPr="00B80E37">
        <w:rPr>
          <w:rFonts w:ascii="Arial" w:hAnsi="Arial" w:cs="Arial"/>
          <w:bCs/>
          <w:lang w:val="en-GB"/>
        </w:rPr>
        <w:tab/>
        <w:t>Considerations on NTN mobility</w:t>
      </w:r>
      <w:r w:rsidRPr="00B80E37">
        <w:rPr>
          <w:rFonts w:ascii="Arial" w:hAnsi="Arial" w:cs="Arial"/>
          <w:bCs/>
          <w:lang w:val="en-GB"/>
        </w:rPr>
        <w:tab/>
        <w:t>CATT</w:t>
      </w:r>
    </w:p>
    <w:p w14:paraId="49297462" w14:textId="77777777" w:rsidR="00620B8C" w:rsidRPr="00B80E37" w:rsidRDefault="00620B8C" w:rsidP="00620B8C">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R3-190176</w:t>
      </w:r>
      <w:r w:rsidRPr="00B80E37">
        <w:rPr>
          <w:rFonts w:ascii="Arial" w:hAnsi="Arial" w:cs="Arial"/>
          <w:bCs/>
          <w:lang w:val="en-GB"/>
        </w:rPr>
        <w:tab/>
        <w:t>NTN hand-over scenarios</w:t>
      </w:r>
      <w:r w:rsidRPr="00B80E37">
        <w:rPr>
          <w:rFonts w:ascii="Arial" w:hAnsi="Arial" w:cs="Arial"/>
          <w:bCs/>
          <w:lang w:val="en-GB"/>
        </w:rPr>
        <w:tab/>
        <w:t>THALES</w:t>
      </w:r>
    </w:p>
    <w:p w14:paraId="5662A918" w14:textId="77777777" w:rsidR="00620B8C" w:rsidRPr="00B80E37" w:rsidRDefault="00620B8C" w:rsidP="00620B8C">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R3-190140</w:t>
      </w:r>
      <w:r w:rsidRPr="00B80E37">
        <w:rPr>
          <w:rFonts w:ascii="Arial" w:hAnsi="Arial" w:cs="Arial"/>
          <w:bCs/>
          <w:lang w:val="en-GB"/>
        </w:rPr>
        <w:tab/>
        <w:t>Further Discussion on Satellite Mobility Impacts on NTN Interfaces</w:t>
      </w:r>
      <w:r w:rsidRPr="00B80E37">
        <w:rPr>
          <w:rFonts w:ascii="Arial" w:hAnsi="Arial" w:cs="Arial"/>
          <w:bCs/>
          <w:lang w:val="en-GB"/>
        </w:rPr>
        <w:tab/>
        <w:t>ZTE</w:t>
      </w:r>
    </w:p>
    <w:p w14:paraId="21FDE13A" w14:textId="77777777" w:rsidR="00620B8C" w:rsidRPr="00B80E37" w:rsidRDefault="00620B8C" w:rsidP="00620B8C">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R3-190450</w:t>
      </w:r>
      <w:r w:rsidRPr="00B80E37">
        <w:rPr>
          <w:rFonts w:ascii="Arial" w:hAnsi="Arial" w:cs="Arial"/>
          <w:bCs/>
          <w:lang w:val="en-GB"/>
        </w:rPr>
        <w:tab/>
        <w:t>Analysis on Interface management between satellite and network entity on ground</w:t>
      </w:r>
      <w:r w:rsidRPr="00B80E37">
        <w:rPr>
          <w:rFonts w:ascii="Arial" w:hAnsi="Arial" w:cs="Arial"/>
          <w:bCs/>
          <w:lang w:val="en-GB"/>
        </w:rPr>
        <w:tab/>
        <w:t>Nokia, Nokia Shanghai Bell</w:t>
      </w:r>
    </w:p>
    <w:p w14:paraId="23B629F1" w14:textId="77777777" w:rsidR="00620B8C" w:rsidRPr="00B80E37" w:rsidRDefault="00620B8C" w:rsidP="00620B8C">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R3-190811</w:t>
      </w:r>
      <w:r w:rsidRPr="00B80E37">
        <w:rPr>
          <w:rFonts w:ascii="Arial" w:hAnsi="Arial" w:cs="Arial"/>
          <w:bCs/>
          <w:lang w:val="en-GB"/>
        </w:rPr>
        <w:tab/>
        <w:t>Considerations on Mobility in Non-Terrestrial Networks</w:t>
      </w:r>
      <w:r w:rsidRPr="00B80E37">
        <w:rPr>
          <w:rFonts w:ascii="Arial" w:hAnsi="Arial" w:cs="Arial"/>
          <w:bCs/>
          <w:lang w:val="en-GB"/>
        </w:rPr>
        <w:tab/>
        <w:t>Ericsson</w:t>
      </w:r>
    </w:p>
    <w:p w14:paraId="1E73BB0D" w14:textId="77777777" w:rsidR="00620B8C" w:rsidRPr="00B80E37" w:rsidRDefault="00620B8C" w:rsidP="00620B8C">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R3-190451</w:t>
      </w:r>
      <w:r w:rsidRPr="00B80E37">
        <w:rPr>
          <w:rFonts w:ascii="Arial" w:hAnsi="Arial" w:cs="Arial"/>
          <w:bCs/>
          <w:lang w:val="en-GB"/>
        </w:rPr>
        <w:tab/>
        <w:t>Analysis on CONNECTED mode mobility in Scenario D2</w:t>
      </w:r>
      <w:r w:rsidRPr="00B80E37">
        <w:rPr>
          <w:rFonts w:ascii="Arial" w:hAnsi="Arial" w:cs="Arial"/>
          <w:bCs/>
          <w:lang w:val="en-GB"/>
        </w:rPr>
        <w:tab/>
        <w:t>Nokia, Nokia Shanghai Bell</w:t>
      </w:r>
    </w:p>
    <w:p w14:paraId="58DB938C" w14:textId="77777777" w:rsidR="00620B8C" w:rsidRPr="00B80E37" w:rsidRDefault="00620B8C" w:rsidP="00620B8C">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R3-190141</w:t>
      </w:r>
      <w:r w:rsidRPr="00B80E37">
        <w:rPr>
          <w:rFonts w:ascii="Arial" w:hAnsi="Arial" w:cs="Arial"/>
          <w:bCs/>
          <w:lang w:val="en-GB"/>
        </w:rPr>
        <w:tab/>
        <w:t>Further Discussion on UE Mobility Scenarios in NTN</w:t>
      </w:r>
      <w:r w:rsidRPr="00B80E37">
        <w:rPr>
          <w:rFonts w:ascii="Arial" w:hAnsi="Arial" w:cs="Arial"/>
          <w:bCs/>
          <w:lang w:val="en-GB"/>
        </w:rPr>
        <w:tab/>
        <w:t>ZTE</w:t>
      </w:r>
    </w:p>
    <w:p w14:paraId="7AB85A0B" w14:textId="77777777" w:rsidR="00620B8C" w:rsidRPr="00B80E37" w:rsidRDefault="00620B8C" w:rsidP="00620B8C">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R3-190483</w:t>
      </w:r>
      <w:r w:rsidRPr="00B80E37">
        <w:rPr>
          <w:rFonts w:ascii="Arial" w:hAnsi="Arial" w:cs="Arial"/>
          <w:bCs/>
          <w:lang w:val="en-GB"/>
        </w:rPr>
        <w:tab/>
        <w:t>Consideration on SRI mobility</w:t>
      </w:r>
      <w:r w:rsidRPr="00B80E37">
        <w:rPr>
          <w:rFonts w:ascii="Arial" w:hAnsi="Arial" w:cs="Arial"/>
          <w:bCs/>
          <w:lang w:val="en-GB"/>
        </w:rPr>
        <w:tab/>
        <w:t>CATT</w:t>
      </w:r>
    </w:p>
    <w:p w14:paraId="0D633F53" w14:textId="77777777" w:rsidR="00620B8C" w:rsidRPr="00B80E37" w:rsidRDefault="00620B8C" w:rsidP="00620B8C">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R3-190812</w:t>
      </w:r>
      <w:r w:rsidRPr="00B80E37">
        <w:rPr>
          <w:rFonts w:ascii="Arial" w:hAnsi="Arial" w:cs="Arial"/>
          <w:bCs/>
          <w:lang w:val="en-GB"/>
        </w:rPr>
        <w:tab/>
        <w:t>Switching the Feeder Link Toward the Satellite</w:t>
      </w:r>
      <w:r w:rsidRPr="00B80E37">
        <w:rPr>
          <w:rFonts w:ascii="Arial" w:hAnsi="Arial" w:cs="Arial"/>
          <w:bCs/>
          <w:lang w:val="en-GB"/>
        </w:rPr>
        <w:tab/>
        <w:t>Ericsson</w:t>
      </w:r>
    </w:p>
    <w:p w14:paraId="33811936" w14:textId="77777777" w:rsidR="00620B8C" w:rsidRPr="00B80E37" w:rsidRDefault="00620B8C" w:rsidP="00620B8C">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R3-190177</w:t>
      </w:r>
      <w:r w:rsidRPr="00B80E37">
        <w:rPr>
          <w:rFonts w:ascii="Arial" w:hAnsi="Arial" w:cs="Arial"/>
          <w:bCs/>
          <w:lang w:val="en-GB"/>
        </w:rPr>
        <w:tab/>
        <w:t>NTN multi connectivity</w:t>
      </w:r>
      <w:r w:rsidRPr="00B80E37">
        <w:rPr>
          <w:rFonts w:ascii="Arial" w:hAnsi="Arial" w:cs="Arial"/>
          <w:bCs/>
          <w:lang w:val="en-GB"/>
        </w:rPr>
        <w:tab/>
        <w:t>THALES</w:t>
      </w:r>
    </w:p>
    <w:p w14:paraId="7AB10016" w14:textId="77777777" w:rsidR="00620B8C" w:rsidRPr="00B80E37" w:rsidRDefault="00620B8C" w:rsidP="00620B8C">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R3-190813</w:t>
      </w:r>
      <w:r w:rsidRPr="00B80E37">
        <w:rPr>
          <w:rFonts w:ascii="Arial" w:hAnsi="Arial" w:cs="Arial"/>
          <w:bCs/>
          <w:lang w:val="en-GB"/>
        </w:rPr>
        <w:tab/>
        <w:t xml:space="preserve">DC and NTN - </w:t>
      </w:r>
      <w:proofErr w:type="spellStart"/>
      <w:r w:rsidRPr="00B80E37">
        <w:rPr>
          <w:rFonts w:ascii="Arial" w:hAnsi="Arial" w:cs="Arial"/>
          <w:bCs/>
          <w:lang w:val="en-GB"/>
        </w:rPr>
        <w:t>Xn</w:t>
      </w:r>
      <w:proofErr w:type="spellEnd"/>
      <w:r w:rsidRPr="00B80E37">
        <w:rPr>
          <w:rFonts w:ascii="Arial" w:hAnsi="Arial" w:cs="Arial"/>
          <w:bCs/>
          <w:lang w:val="en-GB"/>
        </w:rPr>
        <w:t xml:space="preserve"> terminated on the ground</w:t>
      </w:r>
      <w:r w:rsidRPr="00B80E37">
        <w:rPr>
          <w:rFonts w:ascii="Arial" w:hAnsi="Arial" w:cs="Arial"/>
          <w:bCs/>
          <w:lang w:val="en-GB"/>
        </w:rPr>
        <w:tab/>
        <w:t>Ericsson</w:t>
      </w:r>
    </w:p>
    <w:p w14:paraId="735D332A" w14:textId="77777777" w:rsidR="00620B8C" w:rsidRPr="00B80E37" w:rsidRDefault="00620B8C" w:rsidP="00620B8C">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R3-190814</w:t>
      </w:r>
      <w:r w:rsidRPr="00B80E37">
        <w:rPr>
          <w:rFonts w:ascii="Arial" w:hAnsi="Arial" w:cs="Arial"/>
          <w:bCs/>
          <w:lang w:val="en-GB"/>
        </w:rPr>
        <w:tab/>
        <w:t xml:space="preserve">DC and NTN - </w:t>
      </w:r>
      <w:proofErr w:type="spellStart"/>
      <w:r w:rsidRPr="00B80E37">
        <w:rPr>
          <w:rFonts w:ascii="Arial" w:hAnsi="Arial" w:cs="Arial"/>
          <w:bCs/>
          <w:lang w:val="en-GB"/>
        </w:rPr>
        <w:t>Xn</w:t>
      </w:r>
      <w:proofErr w:type="spellEnd"/>
      <w:r w:rsidRPr="00B80E37">
        <w:rPr>
          <w:rFonts w:ascii="Arial" w:hAnsi="Arial" w:cs="Arial"/>
          <w:bCs/>
          <w:lang w:val="en-GB"/>
        </w:rPr>
        <w:t xml:space="preserve"> over ISL</w:t>
      </w:r>
      <w:r w:rsidRPr="00B80E37">
        <w:rPr>
          <w:rFonts w:ascii="Arial" w:hAnsi="Arial" w:cs="Arial"/>
          <w:bCs/>
          <w:lang w:val="en-GB"/>
        </w:rPr>
        <w:tab/>
        <w:t>Ericsson</w:t>
      </w:r>
    </w:p>
    <w:p w14:paraId="5980D71B" w14:textId="77777777" w:rsidR="00620B8C" w:rsidRPr="00B80E37" w:rsidRDefault="00620B8C" w:rsidP="00620B8C">
      <w:pPr>
        <w:tabs>
          <w:tab w:val="left" w:pos="567"/>
        </w:tabs>
        <w:snapToGrid w:val="0"/>
        <w:rPr>
          <w:rFonts w:ascii="Arial" w:hAnsi="Arial" w:cs="Arial"/>
          <w:bCs/>
        </w:rPr>
      </w:pPr>
    </w:p>
    <w:p w14:paraId="3EC90299" w14:textId="77777777" w:rsidR="00E0688F" w:rsidRPr="00B80E37" w:rsidRDefault="00E0688F" w:rsidP="00E0688F">
      <w:pPr>
        <w:tabs>
          <w:tab w:val="left" w:pos="567"/>
        </w:tabs>
        <w:overflowPunct/>
        <w:autoSpaceDE/>
        <w:autoSpaceDN/>
        <w:snapToGrid w:val="0"/>
        <w:spacing w:after="0"/>
        <w:textAlignment w:val="auto"/>
        <w:rPr>
          <w:rFonts w:ascii="Arial" w:hAnsi="Arial" w:cs="Arial"/>
          <w:bCs/>
          <w:lang w:eastAsia="ja-JP"/>
        </w:rPr>
      </w:pPr>
      <w:r w:rsidRPr="00B80E37">
        <w:rPr>
          <w:rFonts w:ascii="Arial" w:hAnsi="Arial" w:cs="Arial"/>
          <w:bCs/>
          <w:lang w:eastAsia="ja-JP"/>
        </w:rPr>
        <w:lastRenderedPageBreak/>
        <w:t>Agreed TDOCs:</w:t>
      </w:r>
    </w:p>
    <w:p w14:paraId="40756E9D" w14:textId="77777777" w:rsidR="00E0688F" w:rsidRPr="00B80E37" w:rsidRDefault="00E0688F" w:rsidP="00BD48F8">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R3-191023</w:t>
      </w:r>
      <w:r w:rsidR="00BD48F8" w:rsidRPr="00B80E37">
        <w:rPr>
          <w:rFonts w:ascii="Arial" w:hAnsi="Arial" w:cs="Arial"/>
          <w:bCs/>
          <w:lang w:val="en-GB"/>
        </w:rPr>
        <w:t xml:space="preserve"> TP for TR38.821 NTN Miscellaneous Corrections, ZTE</w:t>
      </w:r>
    </w:p>
    <w:p w14:paraId="74215E5D" w14:textId="77777777" w:rsidR="00E0688F" w:rsidRPr="00B80E37" w:rsidRDefault="00E0688F" w:rsidP="00A908BB">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R3-191025</w:t>
      </w:r>
      <w:r w:rsidR="00A908BB" w:rsidRPr="00B80E37">
        <w:rPr>
          <w:rFonts w:ascii="Arial" w:hAnsi="Arial" w:cs="Arial"/>
          <w:bCs/>
          <w:lang w:val="en-GB"/>
        </w:rPr>
        <w:t xml:space="preserve"> Clarification on NTN GW, Huawei</w:t>
      </w:r>
    </w:p>
    <w:p w14:paraId="3F2E141D" w14:textId="77777777" w:rsidR="00E0688F" w:rsidRPr="00B80E37" w:rsidRDefault="00E0688F" w:rsidP="00B723B8">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R3-191026</w:t>
      </w:r>
      <w:r w:rsidR="00B723B8" w:rsidRPr="00B80E37">
        <w:rPr>
          <w:rFonts w:ascii="Arial" w:hAnsi="Arial" w:cs="Arial"/>
          <w:bCs/>
          <w:lang w:val="en-GB"/>
        </w:rPr>
        <w:t xml:space="preserve"> Network Identities for Non-Terrestrial Networks, Ericsson</w:t>
      </w:r>
    </w:p>
    <w:p w14:paraId="65C67FF7" w14:textId="77777777" w:rsidR="00E0688F" w:rsidRPr="00B80E37" w:rsidRDefault="00E0688F" w:rsidP="006C126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R3-191027</w:t>
      </w:r>
      <w:r w:rsidR="006C126E" w:rsidRPr="00B80E37">
        <w:rPr>
          <w:rFonts w:ascii="Arial" w:hAnsi="Arial" w:cs="Arial"/>
          <w:bCs/>
          <w:lang w:val="en-GB"/>
        </w:rPr>
        <w:t xml:space="preserve"> Tracking Area Management and Paging Handling in NTN, ZTE, </w:t>
      </w:r>
      <w:proofErr w:type="spellStart"/>
      <w:r w:rsidR="006C126E" w:rsidRPr="00B80E37">
        <w:rPr>
          <w:rFonts w:ascii="Arial" w:hAnsi="Arial" w:cs="Arial"/>
          <w:bCs/>
          <w:lang w:val="en-GB"/>
        </w:rPr>
        <w:t>Sanechips</w:t>
      </w:r>
      <w:proofErr w:type="spellEnd"/>
    </w:p>
    <w:p w14:paraId="0B2801FF" w14:textId="77777777" w:rsidR="00E0688F" w:rsidRPr="00B80E37" w:rsidRDefault="00E0688F" w:rsidP="00B85A58">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R3-191029</w:t>
      </w:r>
      <w:r w:rsidR="00B85A58" w:rsidRPr="00B80E37">
        <w:rPr>
          <w:rFonts w:ascii="Arial" w:hAnsi="Arial" w:cs="Arial"/>
          <w:bCs/>
          <w:lang w:val="en-GB"/>
        </w:rPr>
        <w:t xml:space="preserve"> Tracking Area and UE position in NTN, Nokia, Nokia Shanghai Bell</w:t>
      </w:r>
    </w:p>
    <w:p w14:paraId="18E15042" w14:textId="77777777" w:rsidR="00E0688F" w:rsidRPr="00B80E37" w:rsidRDefault="00E0688F" w:rsidP="00E0688F">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R3-191030</w:t>
      </w:r>
      <w:r w:rsidR="00FD470E" w:rsidRPr="00B80E37">
        <w:rPr>
          <w:rFonts w:ascii="Arial" w:hAnsi="Arial" w:cs="Arial"/>
          <w:bCs/>
          <w:lang w:val="en-GB"/>
        </w:rPr>
        <w:t xml:space="preserve"> NR-NTN: Tracking Area Management, </w:t>
      </w:r>
      <w:proofErr w:type="spellStart"/>
      <w:r w:rsidR="00FD470E" w:rsidRPr="00B80E37">
        <w:rPr>
          <w:rFonts w:ascii="Arial" w:hAnsi="Arial" w:cs="Arial"/>
          <w:bCs/>
          <w:lang w:val="en-GB"/>
        </w:rPr>
        <w:t>Fraunhofer</w:t>
      </w:r>
      <w:proofErr w:type="spellEnd"/>
      <w:r w:rsidR="00FD470E" w:rsidRPr="00B80E37">
        <w:rPr>
          <w:rFonts w:ascii="Arial" w:hAnsi="Arial" w:cs="Arial"/>
          <w:bCs/>
          <w:lang w:val="en-GB"/>
        </w:rPr>
        <w:t xml:space="preserve"> IIS, </w:t>
      </w:r>
      <w:proofErr w:type="spellStart"/>
      <w:r w:rsidR="00FD470E" w:rsidRPr="00B80E37">
        <w:rPr>
          <w:rFonts w:ascii="Arial" w:hAnsi="Arial" w:cs="Arial"/>
          <w:bCs/>
          <w:lang w:val="en-GB"/>
        </w:rPr>
        <w:t>Fraunhofer</w:t>
      </w:r>
      <w:proofErr w:type="spellEnd"/>
      <w:r w:rsidR="00FD470E" w:rsidRPr="00B80E37">
        <w:rPr>
          <w:rFonts w:ascii="Arial" w:hAnsi="Arial" w:cs="Arial"/>
          <w:bCs/>
          <w:lang w:val="en-GB"/>
        </w:rPr>
        <w:t xml:space="preserve"> HHI, Ericsson, Thales</w:t>
      </w:r>
    </w:p>
    <w:p w14:paraId="16D0A56F" w14:textId="77777777" w:rsidR="00E0688F" w:rsidRPr="00B80E37" w:rsidRDefault="00E0688F" w:rsidP="00E0688F">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R3-191031</w:t>
      </w:r>
      <w:r w:rsidR="00FD470E" w:rsidRPr="00B80E37">
        <w:rPr>
          <w:rFonts w:ascii="Arial" w:hAnsi="Arial" w:cs="Arial"/>
          <w:bCs/>
          <w:lang w:val="en-GB"/>
        </w:rPr>
        <w:t xml:space="preserve"> Considerations on Mobility in Non-Terrestrial Networks, Ericsson</w:t>
      </w:r>
    </w:p>
    <w:p w14:paraId="5D67424E" w14:textId="77777777" w:rsidR="00E0688F" w:rsidRPr="00B80E37" w:rsidRDefault="00E0688F" w:rsidP="00DB797B">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R3-191032</w:t>
      </w:r>
      <w:r w:rsidR="00DB797B" w:rsidRPr="00B80E37">
        <w:rPr>
          <w:rFonts w:ascii="Arial" w:hAnsi="Arial" w:cs="Arial"/>
          <w:bCs/>
          <w:lang w:val="en-GB"/>
        </w:rPr>
        <w:t xml:space="preserve"> NTN feeder link and ISL performances, Thales</w:t>
      </w:r>
    </w:p>
    <w:p w14:paraId="5D677FE7" w14:textId="77777777" w:rsidR="00E0688F" w:rsidRPr="00B80E37" w:rsidRDefault="00E0688F" w:rsidP="00DB797B">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R3-191146</w:t>
      </w:r>
      <w:r w:rsidR="00DB797B" w:rsidRPr="00B80E37">
        <w:rPr>
          <w:rFonts w:ascii="Arial" w:hAnsi="Arial" w:cs="Arial"/>
          <w:bCs/>
          <w:lang w:val="en-GB"/>
        </w:rPr>
        <w:t xml:space="preserve"> CB # 64_NTN_trans_prot, Thales</w:t>
      </w:r>
    </w:p>
    <w:p w14:paraId="66A2AB64" w14:textId="77777777" w:rsidR="00E0688F" w:rsidRPr="00B80E37" w:rsidRDefault="00E0688F" w:rsidP="00E0688F">
      <w:pPr>
        <w:tabs>
          <w:tab w:val="left" w:pos="567"/>
        </w:tabs>
        <w:overflowPunct/>
        <w:autoSpaceDE/>
        <w:autoSpaceDN/>
        <w:snapToGrid w:val="0"/>
        <w:spacing w:after="0"/>
        <w:textAlignment w:val="auto"/>
        <w:rPr>
          <w:rFonts w:ascii="Arial" w:hAnsi="Arial" w:cs="Arial"/>
          <w:bCs/>
          <w:lang w:eastAsia="ja-JP"/>
        </w:rPr>
      </w:pPr>
    </w:p>
    <w:p w14:paraId="0995F971" w14:textId="77777777" w:rsidR="00E0688F" w:rsidRPr="00B80E37" w:rsidRDefault="00E0688F" w:rsidP="00E0688F">
      <w:pPr>
        <w:tabs>
          <w:tab w:val="left" w:pos="567"/>
        </w:tabs>
        <w:overflowPunct/>
        <w:autoSpaceDE/>
        <w:autoSpaceDN/>
        <w:snapToGrid w:val="0"/>
        <w:spacing w:after="0"/>
        <w:textAlignment w:val="auto"/>
        <w:rPr>
          <w:rFonts w:ascii="Arial" w:hAnsi="Arial" w:cs="Arial"/>
          <w:bCs/>
          <w:lang w:eastAsia="ja-JP"/>
        </w:rPr>
      </w:pPr>
      <w:r w:rsidRPr="00B80E37">
        <w:rPr>
          <w:rFonts w:ascii="Arial" w:hAnsi="Arial" w:cs="Arial"/>
          <w:bCs/>
          <w:lang w:eastAsia="ja-JP"/>
        </w:rPr>
        <w:t>TR version post RAN3#103</w:t>
      </w:r>
    </w:p>
    <w:p w14:paraId="598F1CEC" w14:textId="77777777" w:rsidR="00E0688F" w:rsidRPr="00B80E37" w:rsidRDefault="00E0688F" w:rsidP="00E0688F">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R3-191167:</w:t>
      </w:r>
      <w:r w:rsidRPr="00B80E37">
        <w:rPr>
          <w:lang w:val="en-GB"/>
        </w:rPr>
        <w:t xml:space="preserve"> “</w:t>
      </w:r>
      <w:r w:rsidRPr="00B80E37">
        <w:rPr>
          <w:rFonts w:ascii="Arial" w:hAnsi="Arial" w:cs="Arial"/>
          <w:bCs/>
          <w:lang w:val="en-GB"/>
        </w:rPr>
        <w:t>TR 38.821 v0.4.0 Study on solutions for NR to support non-terrestrial networks (NTN)”, THALES</w:t>
      </w:r>
    </w:p>
    <w:p w14:paraId="62555E67" w14:textId="77777777" w:rsidR="00620B8C" w:rsidRPr="00B80E37" w:rsidRDefault="00620B8C" w:rsidP="00620B8C">
      <w:pPr>
        <w:tabs>
          <w:tab w:val="left" w:pos="567"/>
        </w:tabs>
        <w:snapToGrid w:val="0"/>
        <w:rPr>
          <w:rFonts w:ascii="Arial" w:hAnsi="Arial" w:cs="Arial"/>
          <w:bCs/>
        </w:rPr>
      </w:pPr>
    </w:p>
    <w:p w14:paraId="3C276A6B" w14:textId="657A8FA5" w:rsidR="00091BD7" w:rsidRPr="00B80E37" w:rsidRDefault="00091BD7" w:rsidP="00091BD7">
      <w:pPr>
        <w:tabs>
          <w:tab w:val="left" w:pos="567"/>
        </w:tabs>
        <w:overflowPunct/>
        <w:autoSpaceDE/>
        <w:autoSpaceDN/>
        <w:snapToGrid w:val="0"/>
        <w:spacing w:after="0"/>
        <w:textAlignment w:val="auto"/>
        <w:rPr>
          <w:rFonts w:ascii="Arial" w:hAnsi="Arial" w:cs="Arial"/>
          <w:b/>
          <w:bCs/>
          <w:lang w:eastAsia="ja-JP"/>
        </w:rPr>
      </w:pPr>
      <w:r w:rsidRPr="00B80E37">
        <w:rPr>
          <w:rFonts w:ascii="Arial" w:hAnsi="Arial" w:cs="Arial"/>
          <w:b/>
          <w:bCs/>
          <w:lang w:eastAsia="ja-JP"/>
        </w:rPr>
        <w:t>RAN3#103bis, 8-12</w:t>
      </w:r>
      <w:r w:rsidRPr="00B80E37">
        <w:rPr>
          <w:rFonts w:ascii="Arial" w:hAnsi="Arial" w:cs="Arial"/>
          <w:b/>
          <w:bCs/>
          <w:vertAlign w:val="superscript"/>
          <w:lang w:eastAsia="ja-JP"/>
        </w:rPr>
        <w:t>th</w:t>
      </w:r>
      <w:r w:rsidRPr="00B80E37">
        <w:rPr>
          <w:rFonts w:ascii="Arial" w:hAnsi="Arial" w:cs="Arial"/>
          <w:b/>
          <w:bCs/>
          <w:lang w:eastAsia="ja-JP"/>
        </w:rPr>
        <w:t xml:space="preserve"> April 2019, </w:t>
      </w:r>
      <w:r w:rsidR="0038327C" w:rsidRPr="00B80E37">
        <w:rPr>
          <w:rFonts w:ascii="Arial" w:hAnsi="Arial" w:cs="Arial"/>
          <w:b/>
          <w:bCs/>
          <w:lang w:eastAsia="ja-JP"/>
        </w:rPr>
        <w:t>Xi’</w:t>
      </w:r>
      <w:r w:rsidR="0038327C">
        <w:rPr>
          <w:rFonts w:ascii="Arial" w:hAnsi="Arial" w:cs="Arial"/>
          <w:b/>
          <w:bCs/>
          <w:lang w:eastAsia="ja-JP"/>
        </w:rPr>
        <w:t>a</w:t>
      </w:r>
      <w:r w:rsidR="0038327C" w:rsidRPr="00B80E37">
        <w:rPr>
          <w:rFonts w:ascii="Arial" w:hAnsi="Arial" w:cs="Arial"/>
          <w:b/>
          <w:bCs/>
          <w:lang w:eastAsia="ja-JP"/>
        </w:rPr>
        <w:t>n</w:t>
      </w:r>
      <w:r w:rsidRPr="00B80E37">
        <w:rPr>
          <w:rFonts w:ascii="Arial" w:hAnsi="Arial" w:cs="Arial"/>
          <w:b/>
          <w:bCs/>
          <w:lang w:eastAsia="ja-JP"/>
        </w:rPr>
        <w:t>/China</w:t>
      </w:r>
    </w:p>
    <w:p w14:paraId="1EAF689E" w14:textId="77777777" w:rsidR="00C7708C" w:rsidRPr="00B80E37" w:rsidRDefault="00C7708C" w:rsidP="00C7708C">
      <w:pPr>
        <w:tabs>
          <w:tab w:val="left" w:pos="567"/>
        </w:tabs>
        <w:overflowPunct/>
        <w:autoSpaceDE/>
        <w:autoSpaceDN/>
        <w:snapToGrid w:val="0"/>
        <w:spacing w:after="0"/>
        <w:textAlignment w:val="auto"/>
        <w:rPr>
          <w:rFonts w:ascii="Arial" w:hAnsi="Arial" w:cs="Arial"/>
          <w:bCs/>
          <w:lang w:eastAsia="ja-JP"/>
        </w:rPr>
      </w:pPr>
    </w:p>
    <w:p w14:paraId="6A8EDB24" w14:textId="77777777" w:rsidR="0002797F" w:rsidRPr="00B80E37" w:rsidRDefault="0002797F" w:rsidP="0002797F">
      <w:pPr>
        <w:tabs>
          <w:tab w:val="left" w:pos="567"/>
        </w:tabs>
        <w:overflowPunct/>
        <w:autoSpaceDE/>
        <w:autoSpaceDN/>
        <w:snapToGrid w:val="0"/>
        <w:spacing w:after="0"/>
        <w:textAlignment w:val="auto"/>
        <w:rPr>
          <w:rFonts w:ascii="Arial" w:hAnsi="Arial" w:cs="Arial"/>
          <w:bCs/>
          <w:lang w:eastAsia="ja-JP"/>
        </w:rPr>
      </w:pPr>
      <w:r w:rsidRPr="00B80E37">
        <w:rPr>
          <w:rFonts w:ascii="Arial" w:hAnsi="Arial" w:cs="Arial"/>
          <w:bCs/>
          <w:lang w:eastAsia="ja-JP"/>
        </w:rPr>
        <w:t>Submitted TDOCs:</w:t>
      </w:r>
    </w:p>
    <w:p w14:paraId="3B6F3853" w14:textId="218FFFCE" w:rsidR="00534506" w:rsidRPr="00B80E37" w:rsidRDefault="00534506" w:rsidP="00B23D36">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R3-191542 TP on small corrections on scenarios, Nokia, Nokia Shanghai Bell</w:t>
      </w:r>
    </w:p>
    <w:p w14:paraId="2CDD3204" w14:textId="7EBBD5A0" w:rsidR="00534506" w:rsidRPr="00B80E37" w:rsidRDefault="00534506" w:rsidP="00B23D36">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 xml:space="preserve">R3-191276 </w:t>
      </w:r>
      <w:proofErr w:type="spellStart"/>
      <w:r w:rsidRPr="00B80E37">
        <w:rPr>
          <w:rFonts w:ascii="Arial" w:hAnsi="Arial" w:cs="Arial"/>
          <w:bCs/>
          <w:lang w:val="en-GB"/>
        </w:rPr>
        <w:t>pCR</w:t>
      </w:r>
      <w:proofErr w:type="spellEnd"/>
      <w:r w:rsidRPr="00B80E37">
        <w:rPr>
          <w:rFonts w:ascii="Arial" w:hAnsi="Arial" w:cs="Arial"/>
          <w:bCs/>
          <w:lang w:val="en-GB"/>
        </w:rPr>
        <w:t xml:space="preserve"> for TR38.821 Corrections of NTN Applicable Mobility Procedures, ZTE</w:t>
      </w:r>
    </w:p>
    <w:p w14:paraId="77157777" w14:textId="0CCCDDC9" w:rsidR="00534506" w:rsidRPr="00B80E37" w:rsidRDefault="00534506" w:rsidP="00B23D36">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 xml:space="preserve">R3-191631 NTN Miscellaneous </w:t>
      </w:r>
      <w:proofErr w:type="spellStart"/>
      <w:r w:rsidRPr="00B80E37">
        <w:rPr>
          <w:rFonts w:ascii="Arial" w:hAnsi="Arial" w:cs="Arial"/>
          <w:bCs/>
          <w:lang w:val="en-GB"/>
        </w:rPr>
        <w:t>Correctio</w:t>
      </w:r>
      <w:proofErr w:type="spellEnd"/>
      <w:r w:rsidRPr="00B80E37">
        <w:rPr>
          <w:rFonts w:ascii="Arial" w:hAnsi="Arial" w:cs="Arial"/>
          <w:bCs/>
          <w:lang w:val="en-GB"/>
        </w:rPr>
        <w:t>, Huawei</w:t>
      </w:r>
    </w:p>
    <w:p w14:paraId="41D6DC92" w14:textId="068BA9E7" w:rsidR="00534506" w:rsidRPr="00B80E37" w:rsidRDefault="00534506" w:rsidP="00B23D36">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R3-191632 Clarification on NTN ISL, Huawei</w:t>
      </w:r>
    </w:p>
    <w:p w14:paraId="5534D242" w14:textId="63F22437" w:rsidR="00534506" w:rsidRPr="00B80E37" w:rsidRDefault="00534506" w:rsidP="00B23D36">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R3-191635 General aspects on NTN GW, Huawei</w:t>
      </w:r>
    </w:p>
    <w:p w14:paraId="7EA924D4" w14:textId="78B90F4F" w:rsidR="00534506" w:rsidRPr="00B80E37" w:rsidRDefault="00534506" w:rsidP="00B23D36">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 xml:space="preserve">R3-191383 NR-NTN Tracking Area Management, </w:t>
      </w:r>
      <w:proofErr w:type="spellStart"/>
      <w:r w:rsidRPr="00B80E37">
        <w:rPr>
          <w:rFonts w:ascii="Arial" w:hAnsi="Arial" w:cs="Arial"/>
          <w:bCs/>
          <w:lang w:val="en-GB"/>
        </w:rPr>
        <w:t>Fraunhofer</w:t>
      </w:r>
      <w:proofErr w:type="spellEnd"/>
      <w:r w:rsidRPr="00B80E37">
        <w:rPr>
          <w:rFonts w:ascii="Arial" w:hAnsi="Arial" w:cs="Arial"/>
          <w:bCs/>
          <w:lang w:val="en-GB"/>
        </w:rPr>
        <w:t xml:space="preserve"> IIS, </w:t>
      </w:r>
      <w:proofErr w:type="spellStart"/>
      <w:r w:rsidRPr="00B80E37">
        <w:rPr>
          <w:rFonts w:ascii="Arial" w:hAnsi="Arial" w:cs="Arial"/>
          <w:bCs/>
          <w:lang w:val="en-GB"/>
        </w:rPr>
        <w:t>Fraunhofer</w:t>
      </w:r>
      <w:proofErr w:type="spellEnd"/>
      <w:r w:rsidRPr="00B80E37">
        <w:rPr>
          <w:rFonts w:ascii="Arial" w:hAnsi="Arial" w:cs="Arial"/>
          <w:bCs/>
          <w:lang w:val="en-GB"/>
        </w:rPr>
        <w:t xml:space="preserve"> HHI</w:t>
      </w:r>
    </w:p>
    <w:p w14:paraId="4AE136A0" w14:textId="6F72A2E6" w:rsidR="00534506" w:rsidRPr="00B80E37" w:rsidRDefault="00534506" w:rsidP="00B23D36">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R3-191234 Location based Paging procedure, CATT</w:t>
      </w:r>
    </w:p>
    <w:p w14:paraId="2723927C" w14:textId="0312C640" w:rsidR="00534506" w:rsidRPr="00B80E37" w:rsidRDefault="00534506" w:rsidP="00B23D36">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R3-191856 Idle Mode UEs in Non-Terrestrial Networks (NTN), Mitsubishi Electric RCE</w:t>
      </w:r>
    </w:p>
    <w:p w14:paraId="3E7C7048" w14:textId="523A17A0" w:rsidR="00534506" w:rsidRPr="00B80E37" w:rsidRDefault="00534506" w:rsidP="00B23D36">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R3-191790 Feeder link switch over principles, THALES</w:t>
      </w:r>
    </w:p>
    <w:p w14:paraId="16238F3F" w14:textId="193C8B00" w:rsidR="00534506" w:rsidRPr="00B80E37" w:rsidRDefault="00534506" w:rsidP="00B23D36">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R3-191277 Further Discussion on Satellite Mobility Impacts on NTN Interfaces, ZTE</w:t>
      </w:r>
    </w:p>
    <w:p w14:paraId="31D7186D" w14:textId="092007E0" w:rsidR="00534506" w:rsidRPr="00B80E37" w:rsidRDefault="00534506" w:rsidP="00B23D36">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R3-191544 Analysis on Interface management between satellite and network entity on ground, Nokia, Nokia Shanghai Bell</w:t>
      </w:r>
    </w:p>
    <w:p w14:paraId="36E7AA1D" w14:textId="77777777" w:rsidR="00B23D36" w:rsidRPr="00B80E37" w:rsidRDefault="00534506" w:rsidP="00B23D36">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 xml:space="preserve">R3-191545 Analysis on </w:t>
      </w:r>
      <w:proofErr w:type="spellStart"/>
      <w:r w:rsidRPr="00B80E37">
        <w:rPr>
          <w:rFonts w:ascii="Arial" w:hAnsi="Arial" w:cs="Arial"/>
          <w:bCs/>
          <w:lang w:val="en-GB"/>
        </w:rPr>
        <w:t>mobilitry</w:t>
      </w:r>
      <w:proofErr w:type="spellEnd"/>
      <w:r w:rsidRPr="00B80E37">
        <w:rPr>
          <w:rFonts w:ascii="Arial" w:hAnsi="Arial" w:cs="Arial"/>
          <w:bCs/>
          <w:lang w:val="en-GB"/>
        </w:rPr>
        <w:t xml:space="preserve"> due to interface change, Nokia, Nokia Shanghai Bell</w:t>
      </w:r>
    </w:p>
    <w:p w14:paraId="5A88EE74" w14:textId="7CF78576" w:rsidR="00534506" w:rsidRPr="00B80E37" w:rsidRDefault="00534506" w:rsidP="00B23D36">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R3-191235 Discussion on SRI change, CATT</w:t>
      </w:r>
    </w:p>
    <w:p w14:paraId="161DD9E9" w14:textId="1A97BA33" w:rsidR="00534506" w:rsidRPr="00B80E37" w:rsidRDefault="00534506" w:rsidP="00B23D36">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R3-191236 Open Issue on Frequent Feeder Link Switch, CATT</w:t>
      </w:r>
    </w:p>
    <w:p w14:paraId="14A82DF1" w14:textId="268025A9" w:rsidR="00534506" w:rsidRPr="00B80E37" w:rsidRDefault="00534506" w:rsidP="00B23D36">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R3-191767 Switching the Feeder Link Toward the Satellite, Ericsson</w:t>
      </w:r>
    </w:p>
    <w:p w14:paraId="2DF997EC" w14:textId="109677BE" w:rsidR="00534506" w:rsidRPr="00B80E37" w:rsidRDefault="00534506" w:rsidP="00B23D36">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R3-191218 NTN feeder link performances justification, THALES</w:t>
      </w:r>
    </w:p>
    <w:p w14:paraId="110383F6" w14:textId="2B0373AA" w:rsidR="00534506" w:rsidRPr="00B80E37" w:rsidRDefault="00534506" w:rsidP="00B23D36">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R3-191219 NTN multi connectivity, THALES</w:t>
      </w:r>
    </w:p>
    <w:p w14:paraId="4404CD63" w14:textId="072F65CD" w:rsidR="00534506" w:rsidRPr="00B80E37" w:rsidRDefault="00534506" w:rsidP="00B23D36">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 xml:space="preserve">R3-191278 Possible Dual Connectivity or Interworking without </w:t>
      </w:r>
      <w:proofErr w:type="spellStart"/>
      <w:r w:rsidRPr="00B80E37">
        <w:rPr>
          <w:rFonts w:ascii="Arial" w:hAnsi="Arial" w:cs="Arial"/>
          <w:bCs/>
          <w:lang w:val="en-GB"/>
        </w:rPr>
        <w:t>Xn</w:t>
      </w:r>
      <w:proofErr w:type="spellEnd"/>
      <w:r w:rsidRPr="00B80E37">
        <w:rPr>
          <w:rFonts w:ascii="Arial" w:hAnsi="Arial" w:cs="Arial"/>
          <w:bCs/>
          <w:lang w:val="en-GB"/>
        </w:rPr>
        <w:t xml:space="preserve"> Interface, ZTE</w:t>
      </w:r>
    </w:p>
    <w:p w14:paraId="2207B71A" w14:textId="6B60A843" w:rsidR="00534506" w:rsidRPr="00B80E37" w:rsidRDefault="00534506" w:rsidP="00B23D36">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 xml:space="preserve">R3-191768 DC and NTN - </w:t>
      </w:r>
      <w:proofErr w:type="spellStart"/>
      <w:r w:rsidRPr="00B80E37">
        <w:rPr>
          <w:rFonts w:ascii="Arial" w:hAnsi="Arial" w:cs="Arial"/>
          <w:bCs/>
          <w:lang w:val="en-GB"/>
        </w:rPr>
        <w:t>Xn</w:t>
      </w:r>
      <w:proofErr w:type="spellEnd"/>
      <w:r w:rsidRPr="00B80E37">
        <w:rPr>
          <w:rFonts w:ascii="Arial" w:hAnsi="Arial" w:cs="Arial"/>
          <w:bCs/>
          <w:lang w:val="en-GB"/>
        </w:rPr>
        <w:t xml:space="preserve"> terminated on the ground, Ericsson</w:t>
      </w:r>
    </w:p>
    <w:p w14:paraId="1F977045" w14:textId="72911DEA" w:rsidR="00534506" w:rsidRPr="00B80E37" w:rsidRDefault="00534506" w:rsidP="00B23D36">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 xml:space="preserve">R3-191769 DC and NTN - </w:t>
      </w:r>
      <w:proofErr w:type="spellStart"/>
      <w:r w:rsidRPr="00B80E37">
        <w:rPr>
          <w:rFonts w:ascii="Arial" w:hAnsi="Arial" w:cs="Arial"/>
          <w:bCs/>
          <w:lang w:val="en-GB"/>
        </w:rPr>
        <w:t>Xn</w:t>
      </w:r>
      <w:proofErr w:type="spellEnd"/>
      <w:r w:rsidRPr="00B80E37">
        <w:rPr>
          <w:rFonts w:ascii="Arial" w:hAnsi="Arial" w:cs="Arial"/>
          <w:bCs/>
          <w:lang w:val="en-GB"/>
        </w:rPr>
        <w:t xml:space="preserve"> over ISL, Ericsson</w:t>
      </w:r>
    </w:p>
    <w:p w14:paraId="0FB0A32C" w14:textId="6A3F13EC" w:rsidR="00534506" w:rsidRPr="00B80E37" w:rsidRDefault="00534506" w:rsidP="00B23D36">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R3-191633 O&amp;M and NTN, Huawei</w:t>
      </w:r>
    </w:p>
    <w:p w14:paraId="1607A6BB" w14:textId="7E81DDDA" w:rsidR="00534506" w:rsidRPr="00B80E37" w:rsidRDefault="00534506" w:rsidP="00B23D36">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R3-191634 Clarification for ephemeris in NTN, Huawei</w:t>
      </w:r>
    </w:p>
    <w:p w14:paraId="31A32B15" w14:textId="77777777" w:rsidR="0002797F" w:rsidRPr="00B80E37" w:rsidRDefault="0002797F" w:rsidP="00471001">
      <w:pPr>
        <w:tabs>
          <w:tab w:val="left" w:pos="567"/>
        </w:tabs>
        <w:overflowPunct/>
        <w:autoSpaceDE/>
        <w:autoSpaceDN/>
        <w:snapToGrid w:val="0"/>
        <w:spacing w:after="0"/>
        <w:textAlignment w:val="auto"/>
        <w:rPr>
          <w:rFonts w:ascii="Arial" w:hAnsi="Arial" w:cs="Arial"/>
          <w:bCs/>
          <w:lang w:eastAsia="ja-JP"/>
        </w:rPr>
      </w:pPr>
    </w:p>
    <w:p w14:paraId="5BB884EB" w14:textId="77777777" w:rsidR="0002797F" w:rsidRPr="00B80E37" w:rsidRDefault="0002797F" w:rsidP="00471001">
      <w:pPr>
        <w:tabs>
          <w:tab w:val="left" w:pos="567"/>
        </w:tabs>
        <w:overflowPunct/>
        <w:autoSpaceDE/>
        <w:autoSpaceDN/>
        <w:snapToGrid w:val="0"/>
        <w:spacing w:after="0"/>
        <w:textAlignment w:val="auto"/>
        <w:rPr>
          <w:rFonts w:ascii="Arial" w:hAnsi="Arial" w:cs="Arial"/>
          <w:bCs/>
          <w:lang w:eastAsia="ja-JP"/>
        </w:rPr>
      </w:pPr>
    </w:p>
    <w:p w14:paraId="4C152D4C" w14:textId="77777777" w:rsidR="00471001" w:rsidRPr="00B80E37" w:rsidRDefault="00471001" w:rsidP="00471001">
      <w:pPr>
        <w:tabs>
          <w:tab w:val="left" w:pos="567"/>
        </w:tabs>
        <w:overflowPunct/>
        <w:autoSpaceDE/>
        <w:autoSpaceDN/>
        <w:snapToGrid w:val="0"/>
        <w:spacing w:after="0"/>
        <w:textAlignment w:val="auto"/>
        <w:rPr>
          <w:rFonts w:ascii="Arial" w:hAnsi="Arial" w:cs="Arial"/>
          <w:bCs/>
          <w:lang w:eastAsia="ja-JP"/>
        </w:rPr>
      </w:pPr>
      <w:r w:rsidRPr="00B80E37">
        <w:rPr>
          <w:rFonts w:ascii="Arial" w:hAnsi="Arial" w:cs="Arial"/>
          <w:bCs/>
          <w:lang w:eastAsia="ja-JP"/>
        </w:rPr>
        <w:t>Agreed TDOCs:</w:t>
      </w:r>
    </w:p>
    <w:p w14:paraId="7A3C71D1" w14:textId="673879BF" w:rsidR="00BF2148" w:rsidRPr="00B80E37" w:rsidRDefault="00BF2148" w:rsidP="00BF2148">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R3-191276</w:t>
      </w:r>
      <w:r w:rsidR="00803B02" w:rsidRPr="00B80E37">
        <w:rPr>
          <w:rFonts w:ascii="Arial" w:hAnsi="Arial" w:cs="Arial"/>
          <w:bCs/>
          <w:lang w:val="en-GB"/>
        </w:rPr>
        <w:t xml:space="preserve"> “</w:t>
      </w:r>
      <w:proofErr w:type="spellStart"/>
      <w:r w:rsidR="00803B02" w:rsidRPr="00B80E37">
        <w:rPr>
          <w:rFonts w:ascii="Arial" w:hAnsi="Arial" w:cs="Arial"/>
          <w:bCs/>
          <w:lang w:val="en-GB"/>
        </w:rPr>
        <w:t>pCR</w:t>
      </w:r>
      <w:proofErr w:type="spellEnd"/>
      <w:r w:rsidR="00803B02" w:rsidRPr="00B80E37">
        <w:rPr>
          <w:rFonts w:ascii="Arial" w:hAnsi="Arial" w:cs="Arial"/>
          <w:bCs/>
          <w:lang w:val="en-GB"/>
        </w:rPr>
        <w:t xml:space="preserve"> for TR38.821 Corrections of NTN Applicable  Mobility Procedures”, ZTE</w:t>
      </w:r>
    </w:p>
    <w:p w14:paraId="4CC9DA5F" w14:textId="5E84AF60" w:rsidR="00BF2148" w:rsidRPr="00B80E37" w:rsidRDefault="00BF2148" w:rsidP="00BF2148">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 xml:space="preserve">R3-191631, </w:t>
      </w:r>
      <w:r w:rsidR="00803B02" w:rsidRPr="00B80E37">
        <w:rPr>
          <w:rFonts w:ascii="Arial" w:hAnsi="Arial" w:cs="Arial"/>
          <w:bCs/>
          <w:lang w:val="en-GB"/>
        </w:rPr>
        <w:t xml:space="preserve">“NTN Miscellaneous </w:t>
      </w:r>
      <w:proofErr w:type="spellStart"/>
      <w:r w:rsidR="00803B02" w:rsidRPr="00B80E37">
        <w:rPr>
          <w:rFonts w:ascii="Arial" w:hAnsi="Arial" w:cs="Arial"/>
          <w:bCs/>
          <w:lang w:val="en-GB"/>
        </w:rPr>
        <w:t>Correctio</w:t>
      </w:r>
      <w:proofErr w:type="spellEnd"/>
      <w:r w:rsidR="00803B02" w:rsidRPr="00B80E37">
        <w:rPr>
          <w:rFonts w:ascii="Arial" w:hAnsi="Arial" w:cs="Arial"/>
          <w:bCs/>
          <w:lang w:val="en-GB"/>
        </w:rPr>
        <w:t>”, Huawei</w:t>
      </w:r>
    </w:p>
    <w:p w14:paraId="4223D527" w14:textId="79DBAE5A" w:rsidR="00BF2148" w:rsidRPr="00B80E37" w:rsidRDefault="00BF2148" w:rsidP="00BF2148">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R3-192103</w:t>
      </w:r>
      <w:r w:rsidR="00803B02" w:rsidRPr="00B80E37">
        <w:rPr>
          <w:rFonts w:ascii="Arial" w:hAnsi="Arial" w:cs="Arial"/>
          <w:bCs/>
          <w:lang w:val="en-GB"/>
        </w:rPr>
        <w:t xml:space="preserve"> “TP on small corrections on scenarios”, Nokia</w:t>
      </w:r>
    </w:p>
    <w:p w14:paraId="08761980" w14:textId="33D32128" w:rsidR="00BF2148" w:rsidRPr="00B80E37" w:rsidRDefault="00BF2148" w:rsidP="00BF2148">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 xml:space="preserve">R3-192110, </w:t>
      </w:r>
      <w:r w:rsidR="00803B02" w:rsidRPr="00B80E37">
        <w:rPr>
          <w:rFonts w:ascii="Arial" w:hAnsi="Arial" w:cs="Arial"/>
          <w:bCs/>
          <w:lang w:val="en-GB"/>
        </w:rPr>
        <w:t>“Clarification on NTN ISL”, Huawei</w:t>
      </w:r>
    </w:p>
    <w:p w14:paraId="60EB00F0" w14:textId="3714D1CF" w:rsidR="00BF2148" w:rsidRPr="00B80E37" w:rsidRDefault="00BF2148" w:rsidP="00BF2148">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 xml:space="preserve">R3-192111, </w:t>
      </w:r>
      <w:r w:rsidR="00803B02" w:rsidRPr="00B80E37">
        <w:rPr>
          <w:rFonts w:ascii="Arial" w:hAnsi="Arial" w:cs="Arial"/>
          <w:bCs/>
          <w:lang w:val="en-GB"/>
        </w:rPr>
        <w:t>“# 50_NTN-Gwaspects”, Huawei</w:t>
      </w:r>
    </w:p>
    <w:p w14:paraId="07C94946" w14:textId="0E15F7D3" w:rsidR="00BF2148" w:rsidRPr="00B80E37" w:rsidRDefault="00BF2148" w:rsidP="00BF2148">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 xml:space="preserve">R3-192113, </w:t>
      </w:r>
      <w:r w:rsidR="00803B02" w:rsidRPr="00B80E37">
        <w:rPr>
          <w:rFonts w:ascii="Arial" w:hAnsi="Arial" w:cs="Arial"/>
          <w:bCs/>
          <w:lang w:val="en-GB"/>
        </w:rPr>
        <w:t>“# 52_Loc-based_paging”, Mitsubishi Electric</w:t>
      </w:r>
    </w:p>
    <w:p w14:paraId="14719984" w14:textId="6CAC4263" w:rsidR="00BF2148" w:rsidRPr="00B80E37" w:rsidRDefault="00BF2148" w:rsidP="00BF2148">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 xml:space="preserve">R3-192115, </w:t>
      </w:r>
      <w:r w:rsidR="00803B02" w:rsidRPr="00B80E37">
        <w:rPr>
          <w:rFonts w:ascii="Arial" w:hAnsi="Arial" w:cs="Arial"/>
          <w:bCs/>
          <w:lang w:val="en-GB"/>
        </w:rPr>
        <w:t>“# 53_FeederLinkSwitch”, Thales</w:t>
      </w:r>
    </w:p>
    <w:p w14:paraId="5C82A46A" w14:textId="75FFE236" w:rsidR="00BF2148" w:rsidRPr="00B80E37" w:rsidRDefault="00BF2148" w:rsidP="00BF2148">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 xml:space="preserve">R3-192170, </w:t>
      </w:r>
      <w:r w:rsidR="00F21CB1" w:rsidRPr="00B80E37">
        <w:rPr>
          <w:rFonts w:ascii="Arial" w:hAnsi="Arial" w:cs="Arial"/>
          <w:bCs/>
          <w:lang w:val="en-GB"/>
        </w:rPr>
        <w:t>“O&amp;M and NTN”, Huawei</w:t>
      </w:r>
    </w:p>
    <w:p w14:paraId="1623E999" w14:textId="3FEAEA1D" w:rsidR="00BF2148" w:rsidRPr="00B80E37" w:rsidRDefault="00BF2148" w:rsidP="00BF2148">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 xml:space="preserve">R3-192169, </w:t>
      </w:r>
      <w:r w:rsidR="00803B02" w:rsidRPr="00B80E37">
        <w:rPr>
          <w:rFonts w:ascii="Arial" w:hAnsi="Arial" w:cs="Arial"/>
          <w:bCs/>
          <w:lang w:val="en-GB"/>
        </w:rPr>
        <w:t xml:space="preserve">“Analysis on </w:t>
      </w:r>
      <w:proofErr w:type="spellStart"/>
      <w:r w:rsidR="00803B02" w:rsidRPr="00B80E37">
        <w:rPr>
          <w:rFonts w:ascii="Arial" w:hAnsi="Arial" w:cs="Arial"/>
          <w:bCs/>
          <w:lang w:val="en-GB"/>
        </w:rPr>
        <w:t>mobilitry</w:t>
      </w:r>
      <w:proofErr w:type="spellEnd"/>
      <w:r w:rsidR="00803B02" w:rsidRPr="00B80E37">
        <w:rPr>
          <w:rFonts w:ascii="Arial" w:hAnsi="Arial" w:cs="Arial"/>
          <w:bCs/>
          <w:lang w:val="en-GB"/>
        </w:rPr>
        <w:t xml:space="preserve"> due to interface change”, Nokia</w:t>
      </w:r>
    </w:p>
    <w:p w14:paraId="6FDE2A7A" w14:textId="7F86C28F" w:rsidR="00BF2148" w:rsidRPr="00B80E37" w:rsidRDefault="00BF2148" w:rsidP="00BF2148">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 xml:space="preserve">R3-192119, </w:t>
      </w:r>
      <w:r w:rsidR="00F21CB1" w:rsidRPr="00B80E37">
        <w:rPr>
          <w:rFonts w:ascii="Arial" w:hAnsi="Arial" w:cs="Arial"/>
          <w:bCs/>
          <w:lang w:val="en-GB"/>
        </w:rPr>
        <w:t>“# 55_DC_Xn_gnd”, Ericsson</w:t>
      </w:r>
    </w:p>
    <w:p w14:paraId="73C04AF6" w14:textId="644F8149" w:rsidR="00BF2148" w:rsidRPr="00B80E37" w:rsidRDefault="00BF2148" w:rsidP="00BF2148">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 xml:space="preserve">R3-192171, </w:t>
      </w:r>
      <w:r w:rsidR="00F21CB1" w:rsidRPr="00B80E37">
        <w:rPr>
          <w:rFonts w:ascii="Arial" w:hAnsi="Arial" w:cs="Arial"/>
          <w:bCs/>
          <w:lang w:val="en-GB"/>
        </w:rPr>
        <w:t>“# 56_DC_XnOverISL”, Ericsson</w:t>
      </w:r>
    </w:p>
    <w:p w14:paraId="012B3070" w14:textId="0D9494C4" w:rsidR="00BF2148" w:rsidRPr="00B80E37" w:rsidRDefault="00BF2148" w:rsidP="00BF2148">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 xml:space="preserve">R3-192121, </w:t>
      </w:r>
      <w:r w:rsidR="00F21CB1" w:rsidRPr="00B80E37">
        <w:rPr>
          <w:rFonts w:ascii="Arial" w:hAnsi="Arial" w:cs="Arial"/>
          <w:bCs/>
          <w:lang w:val="en-GB"/>
        </w:rPr>
        <w:t>“# 58_Ephemeris”, Huawei</w:t>
      </w:r>
    </w:p>
    <w:p w14:paraId="0918CF29" w14:textId="1B9924DB" w:rsidR="00471001" w:rsidRPr="00B80E37" w:rsidRDefault="00BF2148" w:rsidP="00BF2148">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R3-192117</w:t>
      </w:r>
      <w:r w:rsidR="00F21CB1" w:rsidRPr="00B80E37">
        <w:rPr>
          <w:rFonts w:ascii="Arial" w:hAnsi="Arial" w:cs="Arial"/>
          <w:bCs/>
          <w:lang w:val="en-GB"/>
        </w:rPr>
        <w:t xml:space="preserve"> “NTN multi connectivity”, Thales</w:t>
      </w:r>
    </w:p>
    <w:p w14:paraId="7959289B" w14:textId="77777777" w:rsidR="00BF2148" w:rsidRPr="00B80E37" w:rsidRDefault="00BF2148" w:rsidP="00471001">
      <w:pPr>
        <w:tabs>
          <w:tab w:val="left" w:pos="567"/>
        </w:tabs>
        <w:overflowPunct/>
        <w:autoSpaceDE/>
        <w:autoSpaceDN/>
        <w:snapToGrid w:val="0"/>
        <w:spacing w:after="0"/>
        <w:textAlignment w:val="auto"/>
        <w:rPr>
          <w:rFonts w:ascii="Arial" w:hAnsi="Arial" w:cs="Arial"/>
          <w:bCs/>
          <w:lang w:eastAsia="ja-JP"/>
        </w:rPr>
      </w:pPr>
    </w:p>
    <w:p w14:paraId="17D01C3B" w14:textId="6356AEDC" w:rsidR="00471001" w:rsidRPr="00B80E37" w:rsidRDefault="00471001" w:rsidP="00471001">
      <w:pPr>
        <w:tabs>
          <w:tab w:val="left" w:pos="567"/>
        </w:tabs>
        <w:overflowPunct/>
        <w:autoSpaceDE/>
        <w:autoSpaceDN/>
        <w:snapToGrid w:val="0"/>
        <w:spacing w:after="0"/>
        <w:textAlignment w:val="auto"/>
        <w:rPr>
          <w:rFonts w:ascii="Arial" w:hAnsi="Arial" w:cs="Arial"/>
          <w:bCs/>
          <w:lang w:eastAsia="ja-JP"/>
        </w:rPr>
      </w:pPr>
      <w:r w:rsidRPr="00B80E37">
        <w:rPr>
          <w:rFonts w:ascii="Arial" w:hAnsi="Arial" w:cs="Arial"/>
          <w:bCs/>
          <w:lang w:eastAsia="ja-JP"/>
        </w:rPr>
        <w:t>TR version post RAN3#103bis</w:t>
      </w:r>
    </w:p>
    <w:p w14:paraId="25D7D016" w14:textId="60CA68E5" w:rsidR="00471001" w:rsidRPr="00B80E37" w:rsidRDefault="00471001" w:rsidP="00471001">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R3-192189:</w:t>
      </w:r>
      <w:r w:rsidRPr="00B80E37">
        <w:rPr>
          <w:lang w:val="en-GB"/>
        </w:rPr>
        <w:t xml:space="preserve"> “</w:t>
      </w:r>
      <w:r w:rsidRPr="00B80E37">
        <w:rPr>
          <w:rFonts w:ascii="Arial" w:hAnsi="Arial" w:cs="Arial"/>
          <w:bCs/>
          <w:lang w:val="en-GB"/>
        </w:rPr>
        <w:t>TR 38.821 v0.6.0 Study on solutions for NR to support non-terrestrial networks (NTN)”, THALES</w:t>
      </w:r>
    </w:p>
    <w:p w14:paraId="328BAD19" w14:textId="77777777" w:rsidR="00C7708C" w:rsidRPr="00B80E37" w:rsidRDefault="00C7708C" w:rsidP="00091BD7">
      <w:pPr>
        <w:tabs>
          <w:tab w:val="left" w:pos="567"/>
        </w:tabs>
        <w:snapToGrid w:val="0"/>
        <w:rPr>
          <w:rFonts w:ascii="Arial" w:hAnsi="Arial" w:cs="Arial"/>
          <w:bCs/>
          <w:highlight w:val="yellow"/>
        </w:rPr>
      </w:pPr>
    </w:p>
    <w:p w14:paraId="5404938F" w14:textId="77777777" w:rsidR="00091BD7" w:rsidRPr="00B80E37" w:rsidRDefault="00091BD7" w:rsidP="00091BD7">
      <w:pPr>
        <w:tabs>
          <w:tab w:val="left" w:pos="567"/>
        </w:tabs>
        <w:snapToGrid w:val="0"/>
        <w:rPr>
          <w:rFonts w:ascii="Arial" w:hAnsi="Arial" w:cs="Arial"/>
          <w:bCs/>
          <w:highlight w:val="yellow"/>
        </w:rPr>
      </w:pPr>
    </w:p>
    <w:p w14:paraId="25ABEB38" w14:textId="42F1DEFE" w:rsidR="00091BD7" w:rsidRPr="00B80E37" w:rsidRDefault="00091BD7" w:rsidP="00091BD7">
      <w:pPr>
        <w:tabs>
          <w:tab w:val="left" w:pos="567"/>
        </w:tabs>
        <w:overflowPunct/>
        <w:autoSpaceDE/>
        <w:autoSpaceDN/>
        <w:snapToGrid w:val="0"/>
        <w:spacing w:after="0"/>
        <w:textAlignment w:val="auto"/>
        <w:rPr>
          <w:rFonts w:ascii="Arial" w:hAnsi="Arial" w:cs="Arial"/>
          <w:b/>
          <w:bCs/>
          <w:lang w:eastAsia="ja-JP"/>
        </w:rPr>
      </w:pPr>
      <w:r w:rsidRPr="00B80E37">
        <w:rPr>
          <w:rFonts w:ascii="Arial" w:hAnsi="Arial" w:cs="Arial"/>
          <w:b/>
          <w:bCs/>
          <w:lang w:eastAsia="ja-JP"/>
        </w:rPr>
        <w:t>RAN3#104, 13-17</w:t>
      </w:r>
      <w:r w:rsidRPr="00B80E37">
        <w:rPr>
          <w:rFonts w:ascii="Arial" w:hAnsi="Arial" w:cs="Arial"/>
          <w:b/>
          <w:bCs/>
          <w:vertAlign w:val="superscript"/>
          <w:lang w:eastAsia="ja-JP"/>
        </w:rPr>
        <w:t>th</w:t>
      </w:r>
      <w:r w:rsidRPr="00B80E37">
        <w:rPr>
          <w:rFonts w:ascii="Arial" w:hAnsi="Arial" w:cs="Arial"/>
          <w:b/>
          <w:bCs/>
          <w:lang w:eastAsia="ja-JP"/>
        </w:rPr>
        <w:t xml:space="preserve"> May 2019, Reno/USA</w:t>
      </w:r>
    </w:p>
    <w:p w14:paraId="435C048D" w14:textId="77777777" w:rsidR="00091BD7" w:rsidRPr="00B80E37" w:rsidRDefault="00091BD7" w:rsidP="00620B8C">
      <w:pPr>
        <w:tabs>
          <w:tab w:val="left" w:pos="567"/>
        </w:tabs>
        <w:snapToGrid w:val="0"/>
        <w:rPr>
          <w:rFonts w:ascii="Arial" w:hAnsi="Arial" w:cs="Arial"/>
          <w:bCs/>
        </w:rPr>
      </w:pPr>
    </w:p>
    <w:p w14:paraId="719B0062" w14:textId="77777777" w:rsidR="009B5F09" w:rsidRPr="00B80E37" w:rsidRDefault="009B5F09" w:rsidP="009B5F09">
      <w:pPr>
        <w:tabs>
          <w:tab w:val="left" w:pos="567"/>
        </w:tabs>
        <w:overflowPunct/>
        <w:autoSpaceDE/>
        <w:autoSpaceDN/>
        <w:snapToGrid w:val="0"/>
        <w:spacing w:after="0"/>
        <w:textAlignment w:val="auto"/>
        <w:rPr>
          <w:rFonts w:ascii="Arial" w:hAnsi="Arial" w:cs="Arial"/>
          <w:bCs/>
          <w:lang w:eastAsia="ja-JP"/>
        </w:rPr>
      </w:pPr>
      <w:r w:rsidRPr="00B80E37">
        <w:rPr>
          <w:rFonts w:ascii="Arial" w:hAnsi="Arial" w:cs="Arial"/>
          <w:bCs/>
          <w:lang w:eastAsia="ja-JP"/>
        </w:rPr>
        <w:t>Submitted TDOCs:</w:t>
      </w:r>
    </w:p>
    <w:p w14:paraId="4126D933" w14:textId="064A0581" w:rsidR="009B5F09" w:rsidRPr="00B80E37" w:rsidRDefault="009B5F09" w:rsidP="009B5F09">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R3-192760 NTN TR 38.821 chap 8 corrections, THALES</w:t>
      </w:r>
    </w:p>
    <w:p w14:paraId="2FACAFE4" w14:textId="5A97B980" w:rsidR="009B5F09" w:rsidRPr="00B80E37" w:rsidRDefault="009B5F09" w:rsidP="009B5F09">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R3-192783 NTN TR 38.821 chap 8 re ordering, THALES</w:t>
      </w:r>
    </w:p>
    <w:p w14:paraId="7111BD2A" w14:textId="62124ABE" w:rsidR="009B5F09" w:rsidRPr="00B80E37" w:rsidRDefault="009B5F09" w:rsidP="009B5F09">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R3-192763 NTN inputs to RAN3 study conclusion, THALES</w:t>
      </w:r>
    </w:p>
    <w:p w14:paraId="776ECA92" w14:textId="546BBC29" w:rsidR="009B5F09" w:rsidRPr="00B80E37" w:rsidRDefault="009B5F09" w:rsidP="009B5F09">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R3-192758 NTN TR 38.821 chap 5 corrections, THALES</w:t>
      </w:r>
    </w:p>
    <w:p w14:paraId="11173D66" w14:textId="5A6D9139" w:rsidR="009B5F09" w:rsidRPr="00B80E37" w:rsidRDefault="009B5F09" w:rsidP="009B5F09">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 xml:space="preserve">R3-192914 NG-RAN impacts for </w:t>
      </w:r>
      <w:proofErr w:type="spellStart"/>
      <w:r w:rsidRPr="00B80E37">
        <w:rPr>
          <w:rFonts w:ascii="Arial" w:hAnsi="Arial" w:cs="Arial"/>
          <w:bCs/>
          <w:lang w:val="en-GB"/>
        </w:rPr>
        <w:t>gNB</w:t>
      </w:r>
      <w:proofErr w:type="spellEnd"/>
      <w:r w:rsidRPr="00B80E37">
        <w:rPr>
          <w:rFonts w:ascii="Arial" w:hAnsi="Arial" w:cs="Arial"/>
          <w:bCs/>
          <w:lang w:val="en-GB"/>
        </w:rPr>
        <w:t>-DU processed payload, THALES, HNS</w:t>
      </w:r>
    </w:p>
    <w:p w14:paraId="07CE99FF" w14:textId="16789D1F" w:rsidR="009B5F09" w:rsidRPr="00B80E37" w:rsidRDefault="009B5F09" w:rsidP="009B5F09">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R3-192734 NR RAN analysis about all architecture in NTN, Huawei</w:t>
      </w:r>
    </w:p>
    <w:p w14:paraId="617CF93A" w14:textId="287A20AF" w:rsidR="009B5F09" w:rsidRPr="00B80E37" w:rsidRDefault="009B5F09" w:rsidP="009B5F09">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R3-193048 Proposed Conclusion on NTN Architecture, Ericsson</w:t>
      </w:r>
    </w:p>
    <w:p w14:paraId="5B25C6BE" w14:textId="76FD0D7F" w:rsidR="009B5F09" w:rsidRPr="00B80E37" w:rsidRDefault="009B5F09" w:rsidP="009B5F09">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 xml:space="preserve">R3-192267 </w:t>
      </w:r>
      <w:proofErr w:type="spellStart"/>
      <w:r w:rsidRPr="00B80E37">
        <w:rPr>
          <w:rFonts w:ascii="Arial" w:hAnsi="Arial" w:cs="Arial"/>
          <w:bCs/>
          <w:lang w:val="en-GB"/>
        </w:rPr>
        <w:t>pCR</w:t>
      </w:r>
      <w:proofErr w:type="spellEnd"/>
      <w:r w:rsidRPr="00B80E37">
        <w:rPr>
          <w:rFonts w:ascii="Arial" w:hAnsi="Arial" w:cs="Arial"/>
          <w:bCs/>
          <w:lang w:val="en-GB"/>
        </w:rPr>
        <w:t xml:space="preserve"> for TR38.821 Clarification of NTN Architecture Aspects, ZTE</w:t>
      </w:r>
    </w:p>
    <w:p w14:paraId="6E7C20F8" w14:textId="05F80732" w:rsidR="009B5F09" w:rsidRPr="00B80E37" w:rsidRDefault="009B5F09" w:rsidP="009B5F09">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 xml:space="preserve">R3-192268 Further Discussion on Supporting </w:t>
      </w:r>
      <w:proofErr w:type="spellStart"/>
      <w:r w:rsidRPr="00B80E37">
        <w:rPr>
          <w:rFonts w:ascii="Arial" w:hAnsi="Arial" w:cs="Arial"/>
          <w:bCs/>
          <w:lang w:val="en-GB"/>
        </w:rPr>
        <w:t>Xn</w:t>
      </w:r>
      <w:proofErr w:type="spellEnd"/>
      <w:r w:rsidRPr="00B80E37">
        <w:rPr>
          <w:rFonts w:ascii="Arial" w:hAnsi="Arial" w:cs="Arial"/>
          <w:bCs/>
          <w:lang w:val="en-GB"/>
        </w:rPr>
        <w:t xml:space="preserve"> Interface over NTN Transport Links, ZTE</w:t>
      </w:r>
    </w:p>
    <w:p w14:paraId="7B3BB54C" w14:textId="604F2944" w:rsidR="009B5F09" w:rsidRPr="00B80E37" w:rsidRDefault="009B5F09" w:rsidP="009B5F09">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 xml:space="preserve">R3-192269 PCR for TR38.821 Clarification of Supporting </w:t>
      </w:r>
      <w:proofErr w:type="spellStart"/>
      <w:r w:rsidRPr="00B80E37">
        <w:rPr>
          <w:rFonts w:ascii="Arial" w:hAnsi="Arial" w:cs="Arial"/>
          <w:bCs/>
          <w:lang w:val="en-GB"/>
        </w:rPr>
        <w:t>Xn</w:t>
      </w:r>
      <w:proofErr w:type="spellEnd"/>
      <w:r w:rsidRPr="00B80E37">
        <w:rPr>
          <w:rFonts w:ascii="Arial" w:hAnsi="Arial" w:cs="Arial"/>
          <w:bCs/>
          <w:lang w:val="en-GB"/>
        </w:rPr>
        <w:t xml:space="preserve"> Interface over NTN Transport Links, ZTE</w:t>
      </w:r>
    </w:p>
    <w:p w14:paraId="509830D7" w14:textId="7972A01D" w:rsidR="009B5F09" w:rsidRPr="00B80E37" w:rsidRDefault="009B5F09" w:rsidP="009B5F09">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 xml:space="preserve">R3-192291 </w:t>
      </w:r>
      <w:proofErr w:type="spellStart"/>
      <w:r w:rsidRPr="00B80E37">
        <w:rPr>
          <w:rFonts w:ascii="Arial" w:hAnsi="Arial" w:cs="Arial"/>
          <w:bCs/>
          <w:lang w:val="en-GB"/>
        </w:rPr>
        <w:t>Cleanup</w:t>
      </w:r>
      <w:proofErr w:type="spellEnd"/>
      <w:r w:rsidRPr="00B80E37">
        <w:rPr>
          <w:rFonts w:ascii="Arial" w:hAnsi="Arial" w:cs="Arial"/>
          <w:bCs/>
          <w:lang w:val="en-GB"/>
        </w:rPr>
        <w:t xml:space="preserve"> for Transparent Satellite based Architecture, CATT</w:t>
      </w:r>
    </w:p>
    <w:p w14:paraId="1F5CE312" w14:textId="65AB8D44" w:rsidR="009B5F09" w:rsidRPr="00B80E37" w:rsidRDefault="009B5F09" w:rsidP="009B5F09">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 xml:space="preserve">R3-192732 The </w:t>
      </w:r>
      <w:proofErr w:type="spellStart"/>
      <w:r w:rsidRPr="00B80E37">
        <w:rPr>
          <w:rFonts w:ascii="Arial" w:hAnsi="Arial" w:cs="Arial"/>
          <w:bCs/>
          <w:lang w:val="en-GB"/>
        </w:rPr>
        <w:t>neighbor</w:t>
      </w:r>
      <w:proofErr w:type="spellEnd"/>
      <w:r w:rsidRPr="00B80E37">
        <w:rPr>
          <w:rFonts w:ascii="Arial" w:hAnsi="Arial" w:cs="Arial"/>
          <w:bCs/>
          <w:lang w:val="en-GB"/>
        </w:rPr>
        <w:t xml:space="preserve"> cells management in NTN, Huawei</w:t>
      </w:r>
    </w:p>
    <w:p w14:paraId="497FE0C3" w14:textId="77777777" w:rsidR="009B5F09" w:rsidRPr="00B80E37" w:rsidRDefault="009B5F09" w:rsidP="009B5F09">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R3-192735 The mobility Scene analysis in NTN, Huawei</w:t>
      </w:r>
    </w:p>
    <w:p w14:paraId="7521B78B" w14:textId="106A27C2" w:rsidR="009B5F09" w:rsidRPr="00B80E37" w:rsidRDefault="009B5F09" w:rsidP="009B5F09">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R3-192731 How to report UE location, Huawei</w:t>
      </w:r>
    </w:p>
    <w:p w14:paraId="2FBB9308" w14:textId="1394AF40" w:rsidR="009B5F09" w:rsidRPr="00B80E37" w:rsidRDefault="009B5F09" w:rsidP="009B5F09">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R3-192761 NTN registration and paging corrections, THALES</w:t>
      </w:r>
    </w:p>
    <w:p w14:paraId="1E7905D5" w14:textId="28FA18CA" w:rsidR="009B5F09" w:rsidRPr="00B80E37" w:rsidRDefault="009B5F09" w:rsidP="009B5F09">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R3-192802 Analysis on Tracking Area design, Nokia, Nokia Shanghai Bell</w:t>
      </w:r>
    </w:p>
    <w:p w14:paraId="069B32CC" w14:textId="21C6C8AB" w:rsidR="009B5F09" w:rsidRPr="00B80E37" w:rsidRDefault="009B5F09" w:rsidP="009B5F09">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R3-192759 NTN multi connectivity, THALES</w:t>
      </w:r>
    </w:p>
    <w:p w14:paraId="553B5E5C" w14:textId="61F4DBBB" w:rsidR="009B5F09" w:rsidRPr="00B80E37" w:rsidRDefault="009B5F09" w:rsidP="009B5F09">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R3-193049 Correction on UP Aspects for DC involving NTN (DU on Board), Ericsson</w:t>
      </w:r>
    </w:p>
    <w:p w14:paraId="1C6237EF" w14:textId="28974570" w:rsidR="009B5F09" w:rsidRPr="00B80E37" w:rsidRDefault="009B5F09" w:rsidP="009B5F09">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 xml:space="preserve">R3-192272 </w:t>
      </w:r>
      <w:proofErr w:type="spellStart"/>
      <w:r w:rsidRPr="00B80E37">
        <w:rPr>
          <w:rFonts w:ascii="Arial" w:hAnsi="Arial" w:cs="Arial"/>
          <w:bCs/>
          <w:lang w:val="en-GB"/>
        </w:rPr>
        <w:t>pCR</w:t>
      </w:r>
      <w:proofErr w:type="spellEnd"/>
      <w:r w:rsidRPr="00B80E37">
        <w:rPr>
          <w:rFonts w:ascii="Arial" w:hAnsi="Arial" w:cs="Arial"/>
          <w:bCs/>
          <w:lang w:val="en-GB"/>
        </w:rPr>
        <w:t xml:space="preserve"> for TR38.821 Further Clarifications of NTN DC Architectures, ZTE</w:t>
      </w:r>
    </w:p>
    <w:p w14:paraId="5C6BCC8E" w14:textId="2AF86004" w:rsidR="009B5F09" w:rsidRPr="00B80E37" w:rsidRDefault="009B5F09" w:rsidP="009B5F09">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R3-193050 Corrections on Feeder Link Switch, Ericsson</w:t>
      </w:r>
    </w:p>
    <w:p w14:paraId="67D54AF0" w14:textId="6F74C5B7" w:rsidR="009B5F09" w:rsidRPr="00B80E37" w:rsidRDefault="009B5F09" w:rsidP="009B5F09">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 xml:space="preserve">R3-192733 None </w:t>
      </w:r>
      <w:proofErr w:type="spellStart"/>
      <w:r w:rsidRPr="00B80E37">
        <w:rPr>
          <w:rFonts w:ascii="Arial" w:hAnsi="Arial" w:cs="Arial"/>
          <w:bCs/>
          <w:lang w:val="en-GB"/>
        </w:rPr>
        <w:t>Ambigous</w:t>
      </w:r>
      <w:proofErr w:type="spellEnd"/>
      <w:r w:rsidRPr="00B80E37">
        <w:rPr>
          <w:rFonts w:ascii="Arial" w:hAnsi="Arial" w:cs="Arial"/>
          <w:bCs/>
          <w:lang w:val="en-GB"/>
        </w:rPr>
        <w:t xml:space="preserve"> FFS removal, Huawei</w:t>
      </w:r>
    </w:p>
    <w:p w14:paraId="45F42779" w14:textId="17F55BA8" w:rsidR="009B5F09" w:rsidRPr="00B80E37" w:rsidRDefault="009B5F09" w:rsidP="009B5F09">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 xml:space="preserve">R3-192560 Regulatory Aspects on NTN, </w:t>
      </w:r>
      <w:proofErr w:type="spellStart"/>
      <w:r w:rsidRPr="00B80E37">
        <w:rPr>
          <w:rFonts w:ascii="Arial" w:hAnsi="Arial" w:cs="Arial"/>
          <w:bCs/>
          <w:lang w:val="en-GB"/>
        </w:rPr>
        <w:t>Fraunhofer</w:t>
      </w:r>
      <w:proofErr w:type="spellEnd"/>
      <w:r w:rsidRPr="00B80E37">
        <w:rPr>
          <w:rFonts w:ascii="Arial" w:hAnsi="Arial" w:cs="Arial"/>
          <w:bCs/>
          <w:lang w:val="en-GB"/>
        </w:rPr>
        <w:t xml:space="preserve"> IIS, </w:t>
      </w:r>
      <w:proofErr w:type="spellStart"/>
      <w:r w:rsidRPr="00B80E37">
        <w:rPr>
          <w:rFonts w:ascii="Arial" w:hAnsi="Arial" w:cs="Arial"/>
          <w:bCs/>
          <w:lang w:val="en-GB"/>
        </w:rPr>
        <w:t>Fraunhofer</w:t>
      </w:r>
      <w:proofErr w:type="spellEnd"/>
      <w:r w:rsidRPr="00B80E37">
        <w:rPr>
          <w:rFonts w:ascii="Arial" w:hAnsi="Arial" w:cs="Arial"/>
          <w:bCs/>
          <w:lang w:val="en-GB"/>
        </w:rPr>
        <w:t xml:space="preserve"> HHI</w:t>
      </w:r>
    </w:p>
    <w:p w14:paraId="6A0087BC" w14:textId="77777777" w:rsidR="009B5F09" w:rsidRPr="00B80E37" w:rsidRDefault="009B5F09" w:rsidP="00620B8C">
      <w:pPr>
        <w:tabs>
          <w:tab w:val="left" w:pos="567"/>
        </w:tabs>
        <w:snapToGrid w:val="0"/>
        <w:rPr>
          <w:rFonts w:ascii="Arial" w:hAnsi="Arial" w:cs="Arial"/>
          <w:bCs/>
        </w:rPr>
      </w:pPr>
    </w:p>
    <w:p w14:paraId="6D4FDD6F" w14:textId="77777777" w:rsidR="00471001" w:rsidRPr="00B80E37" w:rsidRDefault="00471001" w:rsidP="00471001">
      <w:pPr>
        <w:tabs>
          <w:tab w:val="left" w:pos="567"/>
        </w:tabs>
        <w:overflowPunct/>
        <w:autoSpaceDE/>
        <w:autoSpaceDN/>
        <w:snapToGrid w:val="0"/>
        <w:spacing w:after="0"/>
        <w:textAlignment w:val="auto"/>
        <w:rPr>
          <w:rFonts w:ascii="Arial" w:hAnsi="Arial" w:cs="Arial"/>
          <w:bCs/>
          <w:lang w:eastAsia="ja-JP"/>
        </w:rPr>
      </w:pPr>
      <w:r w:rsidRPr="00B80E37">
        <w:rPr>
          <w:rFonts w:ascii="Arial" w:hAnsi="Arial" w:cs="Arial"/>
          <w:bCs/>
          <w:lang w:eastAsia="ja-JP"/>
        </w:rPr>
        <w:t>Agreed TDOCs:</w:t>
      </w:r>
    </w:p>
    <w:p w14:paraId="7A73C17D" w14:textId="625E8099" w:rsidR="00BF2148" w:rsidRPr="00D579FD" w:rsidRDefault="00BF2148" w:rsidP="00BF2148">
      <w:pPr>
        <w:pStyle w:val="Paragraphedeliste"/>
        <w:numPr>
          <w:ilvl w:val="0"/>
          <w:numId w:val="19"/>
        </w:numPr>
        <w:tabs>
          <w:tab w:val="left" w:pos="567"/>
        </w:tabs>
        <w:snapToGrid w:val="0"/>
        <w:ind w:leftChars="0"/>
        <w:rPr>
          <w:rFonts w:ascii="Arial" w:hAnsi="Arial" w:cs="Arial"/>
          <w:bCs/>
          <w:lang w:val="en-GB"/>
        </w:rPr>
      </w:pPr>
      <w:r w:rsidRPr="00D579FD">
        <w:rPr>
          <w:rFonts w:ascii="Arial" w:hAnsi="Arial" w:cs="Arial"/>
          <w:bCs/>
          <w:lang w:val="en-GB"/>
        </w:rPr>
        <w:t>R3-192758</w:t>
      </w:r>
      <w:r w:rsidR="00500CC5" w:rsidRPr="00D579FD">
        <w:rPr>
          <w:rFonts w:ascii="Arial" w:hAnsi="Arial" w:cs="Arial"/>
          <w:bCs/>
          <w:lang w:val="en-GB"/>
        </w:rPr>
        <w:t xml:space="preserve">, </w:t>
      </w:r>
      <w:r w:rsidR="007A0573" w:rsidRPr="00D579FD">
        <w:rPr>
          <w:rFonts w:ascii="Arial" w:hAnsi="Arial" w:cs="Arial"/>
          <w:bCs/>
          <w:lang w:val="en-GB"/>
        </w:rPr>
        <w:t>“</w:t>
      </w:r>
      <w:r w:rsidR="00500CC5" w:rsidRPr="00D579FD">
        <w:rPr>
          <w:rFonts w:ascii="Arial" w:hAnsi="Arial" w:cs="Arial"/>
          <w:bCs/>
          <w:lang w:val="en-GB"/>
        </w:rPr>
        <w:t>NTN TR 38.821 chap 5 corrections</w:t>
      </w:r>
      <w:r w:rsidR="007A0573" w:rsidRPr="00D579FD">
        <w:rPr>
          <w:rFonts w:ascii="Arial" w:hAnsi="Arial" w:cs="Arial"/>
          <w:bCs/>
          <w:lang w:val="en-GB"/>
        </w:rPr>
        <w:t>”</w:t>
      </w:r>
      <w:r w:rsidR="00500CC5" w:rsidRPr="00D579FD">
        <w:rPr>
          <w:rFonts w:ascii="Arial" w:hAnsi="Arial" w:cs="Arial"/>
          <w:bCs/>
          <w:lang w:val="en-GB"/>
        </w:rPr>
        <w:t>, Thales</w:t>
      </w:r>
    </w:p>
    <w:p w14:paraId="45D2D8FD" w14:textId="3CFC0F56" w:rsidR="00BF2148" w:rsidRPr="00D579FD" w:rsidRDefault="00BF2148" w:rsidP="00BF2148">
      <w:pPr>
        <w:pStyle w:val="Paragraphedeliste"/>
        <w:numPr>
          <w:ilvl w:val="0"/>
          <w:numId w:val="19"/>
        </w:numPr>
        <w:tabs>
          <w:tab w:val="left" w:pos="567"/>
        </w:tabs>
        <w:snapToGrid w:val="0"/>
        <w:ind w:leftChars="0"/>
        <w:rPr>
          <w:rFonts w:ascii="Arial" w:hAnsi="Arial" w:cs="Arial"/>
          <w:bCs/>
          <w:lang w:val="en-GB"/>
        </w:rPr>
      </w:pPr>
      <w:r w:rsidRPr="00D579FD">
        <w:rPr>
          <w:rFonts w:ascii="Arial" w:hAnsi="Arial" w:cs="Arial"/>
          <w:bCs/>
          <w:lang w:val="en-GB"/>
        </w:rPr>
        <w:t>R3-193207</w:t>
      </w:r>
      <w:r w:rsidR="00500CC5" w:rsidRPr="00D579FD">
        <w:rPr>
          <w:rFonts w:ascii="Arial" w:hAnsi="Arial" w:cs="Arial"/>
          <w:bCs/>
          <w:lang w:val="en-GB"/>
        </w:rPr>
        <w:t xml:space="preserve"> “</w:t>
      </w:r>
      <w:r w:rsidR="00D579FD" w:rsidRPr="00D579FD">
        <w:rPr>
          <w:rFonts w:ascii="Arial" w:hAnsi="Arial" w:cs="Arial"/>
          <w:bCs/>
          <w:lang w:val="en-GB"/>
        </w:rPr>
        <w:t xml:space="preserve">CB </w:t>
      </w:r>
      <w:r w:rsidR="00500CC5" w:rsidRPr="00D579FD">
        <w:rPr>
          <w:rFonts w:ascii="Arial" w:hAnsi="Arial" w:cs="Arial"/>
          <w:bCs/>
          <w:lang w:val="en-GB"/>
        </w:rPr>
        <w:t># 57_FFScorrections”, Thales</w:t>
      </w:r>
    </w:p>
    <w:p w14:paraId="44DB300F" w14:textId="29E58A14" w:rsidR="00BF2148" w:rsidRPr="00D579FD" w:rsidRDefault="00BF2148" w:rsidP="007A0573">
      <w:pPr>
        <w:pStyle w:val="Paragraphedeliste"/>
        <w:numPr>
          <w:ilvl w:val="0"/>
          <w:numId w:val="19"/>
        </w:numPr>
        <w:tabs>
          <w:tab w:val="left" w:pos="567"/>
        </w:tabs>
        <w:snapToGrid w:val="0"/>
        <w:ind w:leftChars="0"/>
        <w:rPr>
          <w:rFonts w:ascii="Arial" w:hAnsi="Arial" w:cs="Arial"/>
          <w:bCs/>
          <w:lang w:val="en-GB"/>
        </w:rPr>
      </w:pPr>
      <w:r w:rsidRPr="00D579FD">
        <w:rPr>
          <w:rFonts w:ascii="Arial" w:hAnsi="Arial" w:cs="Arial"/>
          <w:bCs/>
          <w:lang w:val="en-GB"/>
        </w:rPr>
        <w:t>R3-193208</w:t>
      </w:r>
      <w:r w:rsidR="00500CC5" w:rsidRPr="00D579FD">
        <w:rPr>
          <w:rFonts w:ascii="Arial" w:hAnsi="Arial" w:cs="Arial"/>
          <w:bCs/>
          <w:lang w:val="en-GB"/>
        </w:rPr>
        <w:t xml:space="preserve"> “</w:t>
      </w:r>
      <w:proofErr w:type="spellStart"/>
      <w:r w:rsidR="007A0573" w:rsidRPr="00D579FD">
        <w:rPr>
          <w:rFonts w:ascii="Arial" w:hAnsi="Arial" w:cs="Arial"/>
          <w:bCs/>
          <w:lang w:val="en-GB"/>
        </w:rPr>
        <w:t>Cleanup</w:t>
      </w:r>
      <w:proofErr w:type="spellEnd"/>
      <w:r w:rsidR="007A0573" w:rsidRPr="00D579FD">
        <w:rPr>
          <w:rFonts w:ascii="Arial" w:hAnsi="Arial" w:cs="Arial"/>
          <w:bCs/>
          <w:lang w:val="en-GB"/>
        </w:rPr>
        <w:t xml:space="preserve"> for Transparent and Regenerative Architecture</w:t>
      </w:r>
      <w:r w:rsidR="00500CC5" w:rsidRPr="00D579FD">
        <w:rPr>
          <w:rFonts w:ascii="Arial" w:hAnsi="Arial" w:cs="Arial"/>
          <w:bCs/>
          <w:lang w:val="en-GB"/>
        </w:rPr>
        <w:t>”, CATT</w:t>
      </w:r>
    </w:p>
    <w:p w14:paraId="27CF9A99" w14:textId="3E0887FE" w:rsidR="00BF2148" w:rsidRPr="00D579FD" w:rsidRDefault="00BF2148" w:rsidP="00BF2148">
      <w:pPr>
        <w:pStyle w:val="Paragraphedeliste"/>
        <w:numPr>
          <w:ilvl w:val="0"/>
          <w:numId w:val="19"/>
        </w:numPr>
        <w:tabs>
          <w:tab w:val="left" w:pos="567"/>
        </w:tabs>
        <w:snapToGrid w:val="0"/>
        <w:ind w:leftChars="0"/>
        <w:rPr>
          <w:rFonts w:ascii="Arial" w:hAnsi="Arial" w:cs="Arial"/>
          <w:bCs/>
          <w:lang w:val="en-GB"/>
        </w:rPr>
      </w:pPr>
      <w:r w:rsidRPr="00D579FD">
        <w:rPr>
          <w:rFonts w:ascii="Arial" w:hAnsi="Arial" w:cs="Arial"/>
          <w:bCs/>
          <w:lang w:val="en-GB"/>
        </w:rPr>
        <w:t>R3-193209</w:t>
      </w:r>
      <w:r w:rsidR="00500CC5" w:rsidRPr="00D579FD">
        <w:rPr>
          <w:rFonts w:ascii="Arial" w:hAnsi="Arial" w:cs="Arial"/>
          <w:bCs/>
          <w:lang w:val="en-GB"/>
        </w:rPr>
        <w:t xml:space="preserve"> “</w:t>
      </w:r>
      <w:proofErr w:type="spellStart"/>
      <w:r w:rsidR="00500CC5" w:rsidRPr="00D579FD">
        <w:rPr>
          <w:rFonts w:ascii="Arial" w:hAnsi="Arial" w:cs="Arial"/>
          <w:bCs/>
          <w:lang w:val="en-GB"/>
        </w:rPr>
        <w:t>pCR</w:t>
      </w:r>
      <w:proofErr w:type="spellEnd"/>
      <w:r w:rsidR="00500CC5" w:rsidRPr="00D579FD">
        <w:rPr>
          <w:rFonts w:ascii="Arial" w:hAnsi="Arial" w:cs="Arial"/>
          <w:bCs/>
          <w:lang w:val="en-GB"/>
        </w:rPr>
        <w:t xml:space="preserve"> for TR38.821 Clarification of NTN Architecture Aspects”, ZTE</w:t>
      </w:r>
    </w:p>
    <w:p w14:paraId="626AAFAE" w14:textId="65EEF2A3" w:rsidR="00BF2148" w:rsidRPr="00D579FD" w:rsidRDefault="00BF2148" w:rsidP="00D579FD">
      <w:pPr>
        <w:pStyle w:val="Paragraphedeliste"/>
        <w:numPr>
          <w:ilvl w:val="0"/>
          <w:numId w:val="19"/>
        </w:numPr>
        <w:tabs>
          <w:tab w:val="left" w:pos="567"/>
        </w:tabs>
        <w:snapToGrid w:val="0"/>
        <w:ind w:leftChars="0"/>
        <w:rPr>
          <w:rFonts w:ascii="Arial" w:hAnsi="Arial" w:cs="Arial"/>
          <w:bCs/>
          <w:lang w:val="en-GB"/>
        </w:rPr>
      </w:pPr>
      <w:r w:rsidRPr="00D579FD">
        <w:rPr>
          <w:rFonts w:ascii="Arial" w:hAnsi="Arial" w:cs="Arial"/>
          <w:bCs/>
          <w:lang w:val="en-GB"/>
        </w:rPr>
        <w:t>R3-193212</w:t>
      </w:r>
      <w:r w:rsidR="00500CC5" w:rsidRPr="00D579FD">
        <w:rPr>
          <w:rFonts w:ascii="Arial" w:hAnsi="Arial" w:cs="Arial"/>
          <w:bCs/>
          <w:lang w:val="en-GB"/>
        </w:rPr>
        <w:t xml:space="preserve"> “</w:t>
      </w:r>
      <w:r w:rsidR="00D579FD" w:rsidRPr="00D579FD">
        <w:rPr>
          <w:rFonts w:ascii="Arial" w:hAnsi="Arial" w:cs="Arial"/>
          <w:bCs/>
          <w:lang w:val="en-GB"/>
        </w:rPr>
        <w:t>The neighbour cells management in NTN</w:t>
      </w:r>
      <w:r w:rsidR="00500CC5" w:rsidRPr="00D579FD">
        <w:rPr>
          <w:rFonts w:ascii="Arial" w:hAnsi="Arial" w:cs="Arial"/>
          <w:bCs/>
          <w:lang w:val="en-GB"/>
        </w:rPr>
        <w:t>”, Huawei</w:t>
      </w:r>
    </w:p>
    <w:p w14:paraId="31E286B8" w14:textId="1ADF3B19" w:rsidR="00BF2148" w:rsidRPr="00D579FD" w:rsidRDefault="00BF2148" w:rsidP="00D579FD">
      <w:pPr>
        <w:pStyle w:val="Paragraphedeliste"/>
        <w:numPr>
          <w:ilvl w:val="0"/>
          <w:numId w:val="19"/>
        </w:numPr>
        <w:tabs>
          <w:tab w:val="left" w:pos="567"/>
        </w:tabs>
        <w:snapToGrid w:val="0"/>
        <w:ind w:leftChars="0"/>
        <w:rPr>
          <w:rFonts w:ascii="Arial" w:hAnsi="Arial" w:cs="Arial"/>
          <w:bCs/>
          <w:lang w:val="en-GB"/>
        </w:rPr>
      </w:pPr>
      <w:r w:rsidRPr="00D579FD">
        <w:rPr>
          <w:rFonts w:ascii="Arial" w:hAnsi="Arial" w:cs="Arial"/>
          <w:bCs/>
          <w:lang w:val="en-GB"/>
        </w:rPr>
        <w:t>R3-193216</w:t>
      </w:r>
      <w:r w:rsidR="00500CC5" w:rsidRPr="00D579FD">
        <w:rPr>
          <w:rFonts w:ascii="Arial" w:hAnsi="Arial" w:cs="Arial"/>
          <w:bCs/>
          <w:lang w:val="en-GB"/>
        </w:rPr>
        <w:t xml:space="preserve"> “</w:t>
      </w:r>
      <w:r w:rsidR="00D579FD" w:rsidRPr="00D579FD">
        <w:rPr>
          <w:rFonts w:ascii="Arial" w:hAnsi="Arial" w:cs="Arial"/>
          <w:bCs/>
          <w:lang w:val="en-GB"/>
        </w:rPr>
        <w:t>TP for Tracking Area, Paging and Location</w:t>
      </w:r>
      <w:r w:rsidR="00500CC5" w:rsidRPr="00D579FD">
        <w:rPr>
          <w:rFonts w:ascii="Arial" w:hAnsi="Arial" w:cs="Arial"/>
          <w:bCs/>
          <w:lang w:val="en-GB"/>
        </w:rPr>
        <w:t>”, Nokia</w:t>
      </w:r>
      <w:r w:rsidR="00D579FD" w:rsidRPr="00D579FD">
        <w:rPr>
          <w:rFonts w:ascii="Arial" w:hAnsi="Arial" w:cs="Arial"/>
          <w:bCs/>
          <w:lang w:val="en-GB"/>
        </w:rPr>
        <w:t>, Nokia Shanghai Bell, Thales</w:t>
      </w:r>
    </w:p>
    <w:p w14:paraId="5A5718E2" w14:textId="269934B6" w:rsidR="00BF2148" w:rsidRPr="00D579FD" w:rsidRDefault="00BF2148" w:rsidP="00BF2148">
      <w:pPr>
        <w:pStyle w:val="Paragraphedeliste"/>
        <w:numPr>
          <w:ilvl w:val="0"/>
          <w:numId w:val="19"/>
        </w:numPr>
        <w:tabs>
          <w:tab w:val="left" w:pos="567"/>
        </w:tabs>
        <w:snapToGrid w:val="0"/>
        <w:ind w:leftChars="0"/>
        <w:rPr>
          <w:rFonts w:ascii="Arial" w:hAnsi="Arial" w:cs="Arial"/>
          <w:bCs/>
          <w:lang w:val="en-GB"/>
        </w:rPr>
      </w:pPr>
      <w:r w:rsidRPr="00D579FD">
        <w:rPr>
          <w:rFonts w:ascii="Arial" w:hAnsi="Arial" w:cs="Arial"/>
          <w:bCs/>
          <w:lang w:val="en-GB"/>
        </w:rPr>
        <w:t>R3-193277</w:t>
      </w:r>
      <w:r w:rsidR="00500CC5" w:rsidRPr="00D579FD">
        <w:rPr>
          <w:rFonts w:ascii="Arial" w:hAnsi="Arial" w:cs="Arial"/>
          <w:bCs/>
          <w:lang w:val="en-GB"/>
        </w:rPr>
        <w:t xml:space="preserve"> “</w:t>
      </w:r>
      <w:r w:rsidR="007A0573" w:rsidRPr="00D579FD">
        <w:rPr>
          <w:rFonts w:ascii="Arial" w:hAnsi="Arial" w:cs="Arial"/>
          <w:bCs/>
          <w:lang w:val="en-GB"/>
        </w:rPr>
        <w:t xml:space="preserve">CB: </w:t>
      </w:r>
      <w:r w:rsidR="00500CC5" w:rsidRPr="00D579FD">
        <w:rPr>
          <w:rFonts w:ascii="Arial" w:hAnsi="Arial" w:cs="Arial"/>
          <w:bCs/>
          <w:lang w:val="en-GB"/>
        </w:rPr>
        <w:t># 60_NG-RAN_impacts_split_arch”, Thales</w:t>
      </w:r>
      <w:r w:rsidR="007A0573" w:rsidRPr="00D579FD">
        <w:rPr>
          <w:rFonts w:ascii="Arial" w:hAnsi="Arial" w:cs="Arial"/>
          <w:bCs/>
          <w:lang w:val="en-GB"/>
        </w:rPr>
        <w:t>, HNS</w:t>
      </w:r>
    </w:p>
    <w:p w14:paraId="5A628059" w14:textId="1982335B" w:rsidR="00BF2148" w:rsidRPr="00D579FD" w:rsidRDefault="00BF2148" w:rsidP="008E3A96">
      <w:pPr>
        <w:pStyle w:val="Paragraphedeliste"/>
        <w:numPr>
          <w:ilvl w:val="0"/>
          <w:numId w:val="19"/>
        </w:numPr>
        <w:tabs>
          <w:tab w:val="left" w:pos="567"/>
        </w:tabs>
        <w:snapToGrid w:val="0"/>
        <w:ind w:leftChars="0"/>
        <w:rPr>
          <w:rFonts w:ascii="Arial" w:hAnsi="Arial" w:cs="Arial"/>
          <w:bCs/>
          <w:lang w:val="en-GB"/>
        </w:rPr>
      </w:pPr>
      <w:r w:rsidRPr="00D579FD">
        <w:rPr>
          <w:rFonts w:ascii="Arial" w:hAnsi="Arial" w:cs="Arial"/>
          <w:bCs/>
          <w:lang w:val="en-GB"/>
        </w:rPr>
        <w:t>R3-193287</w:t>
      </w:r>
      <w:r w:rsidR="00500CC5" w:rsidRPr="00D579FD">
        <w:rPr>
          <w:rFonts w:ascii="Arial" w:hAnsi="Arial" w:cs="Arial"/>
          <w:bCs/>
          <w:lang w:val="en-GB"/>
        </w:rPr>
        <w:t xml:space="preserve"> “</w:t>
      </w:r>
      <w:r w:rsidR="00D579FD" w:rsidRPr="00D579FD">
        <w:rPr>
          <w:rFonts w:ascii="Arial" w:hAnsi="Arial" w:cs="Arial"/>
          <w:bCs/>
          <w:lang w:val="en-GB"/>
        </w:rPr>
        <w:t xml:space="preserve">CB: </w:t>
      </w:r>
      <w:r w:rsidR="00500CC5" w:rsidRPr="00D579FD">
        <w:rPr>
          <w:rFonts w:ascii="Arial" w:hAnsi="Arial" w:cs="Arial"/>
          <w:bCs/>
          <w:lang w:val="en-GB"/>
        </w:rPr>
        <w:t xml:space="preserve"># 61_NTN_Conclusions”, </w:t>
      </w:r>
      <w:r w:rsidR="008E3A96" w:rsidRPr="00D579FD">
        <w:rPr>
          <w:rFonts w:ascii="Arial" w:hAnsi="Arial" w:cs="Arial"/>
          <w:bCs/>
          <w:lang w:val="en-GB"/>
        </w:rPr>
        <w:t xml:space="preserve">Thales, ESA, HNS, </w:t>
      </w:r>
      <w:proofErr w:type="spellStart"/>
      <w:r w:rsidR="008E3A96" w:rsidRPr="00D579FD">
        <w:rPr>
          <w:rFonts w:ascii="Arial" w:hAnsi="Arial" w:cs="Arial"/>
          <w:bCs/>
          <w:lang w:val="en-GB"/>
        </w:rPr>
        <w:t>Fraunhofer</w:t>
      </w:r>
      <w:proofErr w:type="spellEnd"/>
      <w:r w:rsidR="008E3A96" w:rsidRPr="00D579FD">
        <w:rPr>
          <w:rFonts w:ascii="Arial" w:hAnsi="Arial" w:cs="Arial"/>
          <w:bCs/>
          <w:lang w:val="en-GB"/>
        </w:rPr>
        <w:t xml:space="preserve"> IIS, </w:t>
      </w:r>
      <w:proofErr w:type="spellStart"/>
      <w:r w:rsidR="008E3A96" w:rsidRPr="00D579FD">
        <w:rPr>
          <w:rFonts w:ascii="Arial" w:hAnsi="Arial" w:cs="Arial"/>
          <w:bCs/>
          <w:lang w:val="en-GB"/>
        </w:rPr>
        <w:t>Fraunhofer</w:t>
      </w:r>
      <w:proofErr w:type="spellEnd"/>
      <w:r w:rsidR="008E3A96" w:rsidRPr="00D579FD">
        <w:rPr>
          <w:rFonts w:ascii="Arial" w:hAnsi="Arial" w:cs="Arial"/>
          <w:bCs/>
          <w:lang w:val="en-GB"/>
        </w:rPr>
        <w:t xml:space="preserve"> HHI, Intelsat, </w:t>
      </w:r>
      <w:proofErr w:type="spellStart"/>
      <w:r w:rsidR="008E3A96" w:rsidRPr="00D579FD">
        <w:rPr>
          <w:rFonts w:ascii="Arial" w:hAnsi="Arial" w:cs="Arial"/>
          <w:bCs/>
          <w:lang w:val="en-GB"/>
        </w:rPr>
        <w:t>Nomor</w:t>
      </w:r>
      <w:proofErr w:type="spellEnd"/>
      <w:r w:rsidR="008E3A96" w:rsidRPr="00D579FD">
        <w:rPr>
          <w:rFonts w:ascii="Arial" w:hAnsi="Arial" w:cs="Arial"/>
          <w:bCs/>
          <w:lang w:val="en-GB"/>
        </w:rPr>
        <w:t xml:space="preserve"> Research, Dish network</w:t>
      </w:r>
    </w:p>
    <w:p w14:paraId="0FE2C5E7" w14:textId="05DE2B34" w:rsidR="00BF2148" w:rsidRPr="00D579FD" w:rsidRDefault="00BF2148" w:rsidP="00BF2148">
      <w:pPr>
        <w:pStyle w:val="Paragraphedeliste"/>
        <w:numPr>
          <w:ilvl w:val="0"/>
          <w:numId w:val="19"/>
        </w:numPr>
        <w:tabs>
          <w:tab w:val="left" w:pos="567"/>
        </w:tabs>
        <w:snapToGrid w:val="0"/>
        <w:ind w:leftChars="0"/>
        <w:rPr>
          <w:rFonts w:ascii="Arial" w:hAnsi="Arial" w:cs="Arial"/>
          <w:bCs/>
          <w:lang w:val="en-GB"/>
        </w:rPr>
      </w:pPr>
      <w:r w:rsidRPr="00D579FD">
        <w:rPr>
          <w:rFonts w:ascii="Arial" w:hAnsi="Arial" w:cs="Arial"/>
          <w:bCs/>
          <w:lang w:val="en-GB"/>
        </w:rPr>
        <w:t>R3-192783</w:t>
      </w:r>
      <w:r w:rsidR="00500CC5" w:rsidRPr="00D579FD">
        <w:rPr>
          <w:rFonts w:ascii="Arial" w:hAnsi="Arial" w:cs="Arial"/>
          <w:bCs/>
          <w:lang w:val="en-GB"/>
        </w:rPr>
        <w:t xml:space="preserve"> “NTN TR 38.821 chap 8 re ordering”, Thales</w:t>
      </w:r>
    </w:p>
    <w:p w14:paraId="09CEF428" w14:textId="36C2C039" w:rsidR="00BF2148" w:rsidRPr="00D579FD" w:rsidRDefault="00BF2148" w:rsidP="00BF2148">
      <w:pPr>
        <w:pStyle w:val="Paragraphedeliste"/>
        <w:numPr>
          <w:ilvl w:val="0"/>
          <w:numId w:val="19"/>
        </w:numPr>
        <w:tabs>
          <w:tab w:val="left" w:pos="567"/>
        </w:tabs>
        <w:snapToGrid w:val="0"/>
        <w:ind w:leftChars="0"/>
        <w:rPr>
          <w:rFonts w:ascii="Arial" w:hAnsi="Arial" w:cs="Arial"/>
          <w:bCs/>
          <w:lang w:val="en-GB"/>
        </w:rPr>
      </w:pPr>
      <w:r w:rsidRPr="00D579FD">
        <w:rPr>
          <w:rFonts w:ascii="Arial" w:hAnsi="Arial" w:cs="Arial"/>
          <w:bCs/>
          <w:lang w:val="en-GB"/>
        </w:rPr>
        <w:t>R3-193182</w:t>
      </w:r>
      <w:r w:rsidR="00500CC5" w:rsidRPr="00D579FD">
        <w:rPr>
          <w:rFonts w:ascii="Arial" w:hAnsi="Arial" w:cs="Arial"/>
          <w:bCs/>
          <w:lang w:val="en-GB"/>
        </w:rPr>
        <w:t xml:space="preserve"> “NTN multi connectivity”, Thales</w:t>
      </w:r>
    </w:p>
    <w:p w14:paraId="63794FB6" w14:textId="4C54E450" w:rsidR="00BF2148" w:rsidRPr="00D579FD" w:rsidRDefault="00BF2148" w:rsidP="00BF2148">
      <w:pPr>
        <w:pStyle w:val="Paragraphedeliste"/>
        <w:numPr>
          <w:ilvl w:val="0"/>
          <w:numId w:val="19"/>
        </w:numPr>
        <w:tabs>
          <w:tab w:val="left" w:pos="567"/>
        </w:tabs>
        <w:snapToGrid w:val="0"/>
        <w:ind w:leftChars="0"/>
        <w:rPr>
          <w:rFonts w:ascii="Arial" w:hAnsi="Arial" w:cs="Arial"/>
          <w:bCs/>
          <w:lang w:val="en-GB"/>
        </w:rPr>
      </w:pPr>
      <w:r w:rsidRPr="00D579FD">
        <w:rPr>
          <w:rFonts w:ascii="Arial" w:hAnsi="Arial" w:cs="Arial"/>
          <w:bCs/>
          <w:lang w:val="en-GB"/>
        </w:rPr>
        <w:t>R3-193049</w:t>
      </w:r>
      <w:r w:rsidR="00500CC5" w:rsidRPr="00D579FD">
        <w:rPr>
          <w:rFonts w:ascii="Arial" w:hAnsi="Arial" w:cs="Arial"/>
          <w:bCs/>
          <w:lang w:val="en-GB"/>
        </w:rPr>
        <w:t xml:space="preserve"> “Correction on UP Aspects for DC involving NTN (DU on Board)”, Ericsson</w:t>
      </w:r>
    </w:p>
    <w:p w14:paraId="3FF3E743" w14:textId="26381F55" w:rsidR="00BF2148" w:rsidRPr="00D579FD" w:rsidRDefault="00BF2148" w:rsidP="00BF2148">
      <w:pPr>
        <w:pStyle w:val="Paragraphedeliste"/>
        <w:numPr>
          <w:ilvl w:val="0"/>
          <w:numId w:val="19"/>
        </w:numPr>
        <w:tabs>
          <w:tab w:val="left" w:pos="567"/>
        </w:tabs>
        <w:snapToGrid w:val="0"/>
        <w:ind w:leftChars="0"/>
        <w:rPr>
          <w:rFonts w:ascii="Arial" w:hAnsi="Arial" w:cs="Arial"/>
          <w:bCs/>
          <w:lang w:val="en-GB"/>
        </w:rPr>
      </w:pPr>
      <w:r w:rsidRPr="00D579FD">
        <w:rPr>
          <w:rFonts w:ascii="Arial" w:hAnsi="Arial" w:cs="Arial"/>
          <w:bCs/>
          <w:lang w:val="en-GB"/>
        </w:rPr>
        <w:t>R3-193217</w:t>
      </w:r>
      <w:r w:rsidR="00500CC5" w:rsidRPr="00D579FD">
        <w:rPr>
          <w:rFonts w:ascii="Arial" w:hAnsi="Arial" w:cs="Arial"/>
          <w:bCs/>
          <w:lang w:val="en-GB"/>
        </w:rPr>
        <w:t xml:space="preserve"> “Regulatory Aspects on NTN”, </w:t>
      </w:r>
      <w:proofErr w:type="spellStart"/>
      <w:r w:rsidR="00500CC5" w:rsidRPr="00D579FD">
        <w:rPr>
          <w:rFonts w:ascii="Arial" w:hAnsi="Arial" w:cs="Arial"/>
          <w:bCs/>
          <w:lang w:val="en-GB"/>
        </w:rPr>
        <w:t>Fraunhofer</w:t>
      </w:r>
      <w:proofErr w:type="spellEnd"/>
      <w:r w:rsidR="00500CC5" w:rsidRPr="00D579FD">
        <w:rPr>
          <w:rFonts w:ascii="Arial" w:hAnsi="Arial" w:cs="Arial"/>
          <w:bCs/>
          <w:lang w:val="en-GB"/>
        </w:rPr>
        <w:t xml:space="preserve"> IIS</w:t>
      </w:r>
      <w:r w:rsidR="0038327C" w:rsidRPr="00D579FD">
        <w:rPr>
          <w:rFonts w:ascii="Arial" w:hAnsi="Arial" w:cs="Arial"/>
          <w:bCs/>
          <w:lang w:val="en-GB"/>
        </w:rPr>
        <w:t xml:space="preserve">, </w:t>
      </w:r>
      <w:proofErr w:type="spellStart"/>
      <w:r w:rsidR="0038327C" w:rsidRPr="00D579FD">
        <w:rPr>
          <w:rFonts w:ascii="Arial" w:hAnsi="Arial" w:cs="Arial"/>
          <w:bCs/>
          <w:lang w:val="en-GB"/>
        </w:rPr>
        <w:t>Fraunhofer</w:t>
      </w:r>
      <w:proofErr w:type="spellEnd"/>
      <w:r w:rsidR="0038327C" w:rsidRPr="00D579FD">
        <w:rPr>
          <w:rFonts w:ascii="Arial" w:hAnsi="Arial" w:cs="Arial"/>
          <w:bCs/>
          <w:lang w:val="en-GB"/>
        </w:rPr>
        <w:t xml:space="preserve"> HHI</w:t>
      </w:r>
    </w:p>
    <w:p w14:paraId="0AFBCFA2" w14:textId="127730E6" w:rsidR="00BF2148" w:rsidRPr="00D579FD" w:rsidRDefault="00BF2148" w:rsidP="00BF2148">
      <w:pPr>
        <w:pStyle w:val="Paragraphedeliste"/>
        <w:numPr>
          <w:ilvl w:val="0"/>
          <w:numId w:val="19"/>
        </w:numPr>
        <w:tabs>
          <w:tab w:val="left" w:pos="567"/>
        </w:tabs>
        <w:snapToGrid w:val="0"/>
        <w:ind w:leftChars="0"/>
        <w:rPr>
          <w:rFonts w:ascii="Arial" w:hAnsi="Arial" w:cs="Arial"/>
          <w:bCs/>
          <w:lang w:val="en-GB"/>
        </w:rPr>
      </w:pPr>
      <w:r w:rsidRPr="00D579FD">
        <w:rPr>
          <w:rFonts w:ascii="Arial" w:hAnsi="Arial" w:cs="Arial"/>
          <w:bCs/>
          <w:lang w:val="en-GB"/>
        </w:rPr>
        <w:t>R3-193218</w:t>
      </w:r>
      <w:r w:rsidR="00500CC5" w:rsidRPr="00D579FD">
        <w:rPr>
          <w:rFonts w:ascii="Arial" w:hAnsi="Arial" w:cs="Arial"/>
          <w:bCs/>
          <w:lang w:val="en-GB"/>
        </w:rPr>
        <w:t xml:space="preserve"> “Corrections on Feeder Link Switch”, Ericsson</w:t>
      </w:r>
    </w:p>
    <w:p w14:paraId="00137900" w14:textId="77777777" w:rsidR="00620B8C" w:rsidRPr="00B80E37" w:rsidRDefault="00620B8C" w:rsidP="00620B8C">
      <w:pPr>
        <w:tabs>
          <w:tab w:val="left" w:pos="567"/>
        </w:tabs>
        <w:snapToGrid w:val="0"/>
        <w:rPr>
          <w:rFonts w:ascii="Arial" w:hAnsi="Arial" w:cs="Arial"/>
          <w:bCs/>
        </w:rPr>
      </w:pPr>
    </w:p>
    <w:p w14:paraId="41794D77" w14:textId="3546D0C4" w:rsidR="00471001" w:rsidRPr="00B80E37" w:rsidRDefault="00471001" w:rsidP="00471001">
      <w:pPr>
        <w:tabs>
          <w:tab w:val="left" w:pos="567"/>
        </w:tabs>
        <w:overflowPunct/>
        <w:autoSpaceDE/>
        <w:autoSpaceDN/>
        <w:snapToGrid w:val="0"/>
        <w:spacing w:after="0"/>
        <w:textAlignment w:val="auto"/>
        <w:rPr>
          <w:rFonts w:ascii="Arial" w:hAnsi="Arial" w:cs="Arial"/>
          <w:bCs/>
          <w:lang w:eastAsia="ja-JP"/>
        </w:rPr>
      </w:pPr>
      <w:r w:rsidRPr="00B80E37">
        <w:rPr>
          <w:rFonts w:ascii="Arial" w:hAnsi="Arial" w:cs="Arial"/>
          <w:bCs/>
          <w:lang w:eastAsia="ja-JP"/>
        </w:rPr>
        <w:t>TR version post RAN3#104</w:t>
      </w:r>
    </w:p>
    <w:p w14:paraId="659DB8A0" w14:textId="4E96D437" w:rsidR="00471001" w:rsidRPr="00B80E37" w:rsidRDefault="00471001" w:rsidP="00471001">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R3-</w:t>
      </w:r>
      <w:r w:rsidR="00A606A7" w:rsidRPr="00B80E37">
        <w:rPr>
          <w:rFonts w:ascii="Arial" w:hAnsi="Arial" w:cs="Arial"/>
          <w:bCs/>
          <w:lang w:val="en-GB"/>
        </w:rPr>
        <w:t>19</w:t>
      </w:r>
      <w:r w:rsidR="00A606A7">
        <w:rPr>
          <w:rFonts w:ascii="Arial" w:hAnsi="Arial" w:cs="Arial"/>
          <w:bCs/>
          <w:lang w:val="en-GB"/>
        </w:rPr>
        <w:t>3293</w:t>
      </w:r>
      <w:r w:rsidRPr="00B80E37">
        <w:rPr>
          <w:rFonts w:ascii="Arial" w:hAnsi="Arial" w:cs="Arial"/>
          <w:bCs/>
          <w:lang w:val="en-GB"/>
        </w:rPr>
        <w:t>:</w:t>
      </w:r>
      <w:r w:rsidRPr="00B80E37">
        <w:rPr>
          <w:lang w:val="en-GB"/>
        </w:rPr>
        <w:t xml:space="preserve"> “</w:t>
      </w:r>
      <w:r w:rsidRPr="00B80E37">
        <w:rPr>
          <w:rFonts w:ascii="Arial" w:hAnsi="Arial" w:cs="Arial"/>
          <w:bCs/>
          <w:lang w:val="en-GB"/>
        </w:rPr>
        <w:t>TR 38.821 v0.7.0 Study on solutions for NR to support non-terrestrial networks (NTN)”, THALES</w:t>
      </w:r>
    </w:p>
    <w:p w14:paraId="394C5C2F" w14:textId="77777777" w:rsidR="00471001" w:rsidRPr="00B80E37" w:rsidRDefault="00471001" w:rsidP="00620B8C">
      <w:pPr>
        <w:tabs>
          <w:tab w:val="left" w:pos="567"/>
        </w:tabs>
        <w:snapToGrid w:val="0"/>
        <w:rPr>
          <w:rFonts w:ascii="Arial" w:hAnsi="Arial" w:cs="Arial"/>
          <w:bCs/>
        </w:rPr>
      </w:pPr>
    </w:p>
    <w:sectPr w:rsidR="00471001" w:rsidRPr="00B80E37" w:rsidSect="006C090F">
      <w:footerReference w:type="default" r:id="rId10"/>
      <w:pgSz w:w="11906" w:h="16838"/>
      <w:pgMar w:top="851" w:right="851" w:bottom="851" w:left="851" w:header="720" w:footer="720"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903A497" w15:done="0"/>
  <w15:commentEx w15:paraId="35EE6EC8" w15:done="0"/>
  <w15:commentEx w15:paraId="2069D522" w15:done="0"/>
  <w15:commentEx w15:paraId="5F69B0F4" w15:done="0"/>
  <w15:commentEx w15:paraId="4212E295" w15:done="0"/>
  <w15:commentEx w15:paraId="2F8BB87F" w15:done="0"/>
  <w15:commentEx w15:paraId="77ED3188" w15:done="0"/>
  <w15:commentEx w15:paraId="13C29609" w15:done="0"/>
  <w15:commentEx w15:paraId="2CB3AFD0" w15:done="0"/>
  <w15:commentEx w15:paraId="1D33C2FB" w15:done="0"/>
  <w15:commentEx w15:paraId="1CCF0665" w15:done="0"/>
  <w15:commentEx w15:paraId="245AB6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5C08300" w16cid:durableId="202BAC3A"/>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C255A8E" w14:textId="77777777" w:rsidR="004F49E0" w:rsidRDefault="004F49E0">
      <w:r>
        <w:separator/>
      </w:r>
    </w:p>
  </w:endnote>
  <w:endnote w:type="continuationSeparator" w:id="0">
    <w:p w14:paraId="1C7C13C3" w14:textId="77777777" w:rsidR="004F49E0" w:rsidRDefault="004F49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DengXian Light">
    <w:altName w:val="Arial Unicode MS"/>
    <w:charset w:val="86"/>
    <w:family w:val="auto"/>
    <w:pitch w:val="variable"/>
    <w:sig w:usb0="00000000" w:usb1="38CF7CFA" w:usb2="00000016" w:usb3="00000000" w:csb0="0004000F" w:csb1="00000000"/>
  </w:font>
  <w:font w:name="Yu Gothic Light">
    <w:altName w:val="MS Gothic"/>
    <w:charset w:val="80"/>
    <w:family w:val="swiss"/>
    <w:pitch w:val="variable"/>
    <w:sig w:usb0="00000000" w:usb1="2AC7FDFF" w:usb2="00000016" w:usb3="00000000" w:csb0="0002009F" w:csb1="00000000"/>
  </w:font>
  <w:font w:name="DengXian">
    <w:altName w:val="MS Gothic"/>
    <w:charset w:val="86"/>
    <w:family w:val="auto"/>
    <w:pitch w:val="variable"/>
    <w:sig w:usb0="A00002BF" w:usb1="38CF7CFA" w:usb2="00000016" w:usb3="00000000" w:csb0="0004000F" w:csb1="00000000"/>
  </w:font>
  <w:font w:name="Yu Mincho">
    <w:altName w:val="SimSun"/>
    <w:panose1 w:val="00000000000000000000"/>
    <w:charset w:val="86"/>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6E0653" w14:textId="34A2A03D" w:rsidR="00A57085" w:rsidRDefault="00A57085">
    <w:pPr>
      <w:pStyle w:val="Pieddepage"/>
    </w:pPr>
    <w:r>
      <w:rPr>
        <w:rStyle w:val="Numrodepage"/>
      </w:rPr>
      <w:fldChar w:fldCharType="begin"/>
    </w:r>
    <w:r>
      <w:rPr>
        <w:rStyle w:val="Numrodepage"/>
      </w:rPr>
      <w:instrText xml:space="preserve"> PAGE </w:instrText>
    </w:r>
    <w:r>
      <w:rPr>
        <w:rStyle w:val="Numrodepage"/>
      </w:rPr>
      <w:fldChar w:fldCharType="separate"/>
    </w:r>
    <w:r w:rsidR="008F16B9">
      <w:rPr>
        <w:rStyle w:val="Numrodepage"/>
      </w:rPr>
      <w:t>2</w:t>
    </w:r>
    <w:r>
      <w:rPr>
        <w:rStyle w:val="Numrodepage"/>
      </w:rPr>
      <w:fldChar w:fldCharType="end"/>
    </w:r>
    <w:r>
      <w:rPr>
        <w:rStyle w:val="Numrodepage"/>
      </w:rPr>
      <w:t xml:space="preserve"> / </w:t>
    </w:r>
    <w:r>
      <w:rPr>
        <w:rStyle w:val="Numrodepage"/>
      </w:rPr>
      <w:fldChar w:fldCharType="begin"/>
    </w:r>
    <w:r>
      <w:rPr>
        <w:rStyle w:val="Numrodepage"/>
      </w:rPr>
      <w:instrText xml:space="preserve"> NUMPAGES </w:instrText>
    </w:r>
    <w:r>
      <w:rPr>
        <w:rStyle w:val="Numrodepage"/>
      </w:rPr>
      <w:fldChar w:fldCharType="separate"/>
    </w:r>
    <w:r w:rsidR="008F16B9">
      <w:rPr>
        <w:rStyle w:val="Numrodepage"/>
      </w:rPr>
      <w:t>28</w:t>
    </w:r>
    <w:r>
      <w:rPr>
        <w:rStyle w:val="Numrodepage"/>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21A16C3" w14:textId="77777777" w:rsidR="004F49E0" w:rsidRDefault="004F49E0">
      <w:r>
        <w:separator/>
      </w:r>
    </w:p>
  </w:footnote>
  <w:footnote w:type="continuationSeparator" w:id="0">
    <w:p w14:paraId="6B788D82" w14:textId="77777777" w:rsidR="004F49E0" w:rsidRDefault="004F49E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8B1AD7"/>
    <w:multiLevelType w:val="hybridMultilevel"/>
    <w:tmpl w:val="B178D75E"/>
    <w:lvl w:ilvl="0" w:tplc="030C638E">
      <w:start w:val="8"/>
      <w:numFmt w:val="bullet"/>
      <w:lvlText w:val=""/>
      <w:lvlJc w:val="left"/>
      <w:pPr>
        <w:ind w:left="485" w:hanging="360"/>
      </w:pPr>
      <w:rPr>
        <w:rFonts w:ascii="Symbol" w:eastAsia="Times New Roman" w:hAnsi="Symbol" w:cs="Times New Roman" w:hint="default"/>
      </w:rPr>
    </w:lvl>
    <w:lvl w:ilvl="1" w:tplc="04090003" w:tentative="1">
      <w:start w:val="1"/>
      <w:numFmt w:val="bullet"/>
      <w:lvlText w:val="o"/>
      <w:lvlJc w:val="left"/>
      <w:pPr>
        <w:ind w:left="1205" w:hanging="360"/>
      </w:pPr>
      <w:rPr>
        <w:rFonts w:ascii="Courier New" w:hAnsi="Courier New" w:cs="Courier New" w:hint="default"/>
      </w:rPr>
    </w:lvl>
    <w:lvl w:ilvl="2" w:tplc="04090005" w:tentative="1">
      <w:start w:val="1"/>
      <w:numFmt w:val="bullet"/>
      <w:lvlText w:val=""/>
      <w:lvlJc w:val="left"/>
      <w:pPr>
        <w:ind w:left="1925" w:hanging="360"/>
      </w:pPr>
      <w:rPr>
        <w:rFonts w:ascii="Wingdings" w:hAnsi="Wingdings" w:hint="default"/>
      </w:rPr>
    </w:lvl>
    <w:lvl w:ilvl="3" w:tplc="04090001" w:tentative="1">
      <w:start w:val="1"/>
      <w:numFmt w:val="bullet"/>
      <w:lvlText w:val=""/>
      <w:lvlJc w:val="left"/>
      <w:pPr>
        <w:ind w:left="2645" w:hanging="360"/>
      </w:pPr>
      <w:rPr>
        <w:rFonts w:ascii="Symbol" w:hAnsi="Symbol" w:hint="default"/>
      </w:rPr>
    </w:lvl>
    <w:lvl w:ilvl="4" w:tplc="04090003" w:tentative="1">
      <w:start w:val="1"/>
      <w:numFmt w:val="bullet"/>
      <w:lvlText w:val="o"/>
      <w:lvlJc w:val="left"/>
      <w:pPr>
        <w:ind w:left="3365" w:hanging="360"/>
      </w:pPr>
      <w:rPr>
        <w:rFonts w:ascii="Courier New" w:hAnsi="Courier New" w:cs="Courier New" w:hint="default"/>
      </w:rPr>
    </w:lvl>
    <w:lvl w:ilvl="5" w:tplc="04090005" w:tentative="1">
      <w:start w:val="1"/>
      <w:numFmt w:val="bullet"/>
      <w:lvlText w:val=""/>
      <w:lvlJc w:val="left"/>
      <w:pPr>
        <w:ind w:left="4085" w:hanging="360"/>
      </w:pPr>
      <w:rPr>
        <w:rFonts w:ascii="Wingdings" w:hAnsi="Wingdings" w:hint="default"/>
      </w:rPr>
    </w:lvl>
    <w:lvl w:ilvl="6" w:tplc="04090001" w:tentative="1">
      <w:start w:val="1"/>
      <w:numFmt w:val="bullet"/>
      <w:lvlText w:val=""/>
      <w:lvlJc w:val="left"/>
      <w:pPr>
        <w:ind w:left="4805" w:hanging="360"/>
      </w:pPr>
      <w:rPr>
        <w:rFonts w:ascii="Symbol" w:hAnsi="Symbol" w:hint="default"/>
      </w:rPr>
    </w:lvl>
    <w:lvl w:ilvl="7" w:tplc="04090003" w:tentative="1">
      <w:start w:val="1"/>
      <w:numFmt w:val="bullet"/>
      <w:lvlText w:val="o"/>
      <w:lvlJc w:val="left"/>
      <w:pPr>
        <w:ind w:left="5525" w:hanging="360"/>
      </w:pPr>
      <w:rPr>
        <w:rFonts w:ascii="Courier New" w:hAnsi="Courier New" w:cs="Courier New" w:hint="default"/>
      </w:rPr>
    </w:lvl>
    <w:lvl w:ilvl="8" w:tplc="04090005" w:tentative="1">
      <w:start w:val="1"/>
      <w:numFmt w:val="bullet"/>
      <w:lvlText w:val=""/>
      <w:lvlJc w:val="left"/>
      <w:pPr>
        <w:ind w:left="6245" w:hanging="360"/>
      </w:pPr>
      <w:rPr>
        <w:rFonts w:ascii="Wingdings" w:hAnsi="Wingdings" w:hint="default"/>
      </w:rPr>
    </w:lvl>
  </w:abstractNum>
  <w:abstractNum w:abstractNumId="1">
    <w:nsid w:val="03F4693E"/>
    <w:multiLevelType w:val="hybridMultilevel"/>
    <w:tmpl w:val="7DEC428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nsid w:val="23C61D09"/>
    <w:multiLevelType w:val="hybridMultilevel"/>
    <w:tmpl w:val="442E024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nsid w:val="24022004"/>
    <w:multiLevelType w:val="hybridMultilevel"/>
    <w:tmpl w:val="F9BC4992"/>
    <w:lvl w:ilvl="0" w:tplc="40090001">
      <w:start w:val="1"/>
      <w:numFmt w:val="bullet"/>
      <w:lvlText w:val=""/>
      <w:lvlJc w:val="left"/>
      <w:pPr>
        <w:ind w:left="927" w:hanging="360"/>
      </w:pPr>
      <w:rPr>
        <w:rFonts w:ascii="Symbol" w:hAnsi="Symbol" w:hint="default"/>
      </w:rPr>
    </w:lvl>
    <w:lvl w:ilvl="1" w:tplc="40090003" w:tentative="1">
      <w:start w:val="1"/>
      <w:numFmt w:val="bullet"/>
      <w:lvlText w:val="o"/>
      <w:lvlJc w:val="left"/>
      <w:pPr>
        <w:ind w:left="1647" w:hanging="360"/>
      </w:pPr>
      <w:rPr>
        <w:rFonts w:ascii="Courier New" w:hAnsi="Courier New" w:cs="Courier New" w:hint="default"/>
      </w:rPr>
    </w:lvl>
    <w:lvl w:ilvl="2" w:tplc="40090005" w:tentative="1">
      <w:start w:val="1"/>
      <w:numFmt w:val="bullet"/>
      <w:lvlText w:val=""/>
      <w:lvlJc w:val="left"/>
      <w:pPr>
        <w:ind w:left="2367" w:hanging="360"/>
      </w:pPr>
      <w:rPr>
        <w:rFonts w:ascii="Wingdings" w:hAnsi="Wingdings" w:hint="default"/>
      </w:rPr>
    </w:lvl>
    <w:lvl w:ilvl="3" w:tplc="40090001" w:tentative="1">
      <w:start w:val="1"/>
      <w:numFmt w:val="bullet"/>
      <w:lvlText w:val=""/>
      <w:lvlJc w:val="left"/>
      <w:pPr>
        <w:ind w:left="3087" w:hanging="360"/>
      </w:pPr>
      <w:rPr>
        <w:rFonts w:ascii="Symbol" w:hAnsi="Symbol" w:hint="default"/>
      </w:rPr>
    </w:lvl>
    <w:lvl w:ilvl="4" w:tplc="40090003" w:tentative="1">
      <w:start w:val="1"/>
      <w:numFmt w:val="bullet"/>
      <w:lvlText w:val="o"/>
      <w:lvlJc w:val="left"/>
      <w:pPr>
        <w:ind w:left="3807" w:hanging="360"/>
      </w:pPr>
      <w:rPr>
        <w:rFonts w:ascii="Courier New" w:hAnsi="Courier New" w:cs="Courier New" w:hint="default"/>
      </w:rPr>
    </w:lvl>
    <w:lvl w:ilvl="5" w:tplc="40090005" w:tentative="1">
      <w:start w:val="1"/>
      <w:numFmt w:val="bullet"/>
      <w:lvlText w:val=""/>
      <w:lvlJc w:val="left"/>
      <w:pPr>
        <w:ind w:left="4527" w:hanging="360"/>
      </w:pPr>
      <w:rPr>
        <w:rFonts w:ascii="Wingdings" w:hAnsi="Wingdings" w:hint="default"/>
      </w:rPr>
    </w:lvl>
    <w:lvl w:ilvl="6" w:tplc="40090001" w:tentative="1">
      <w:start w:val="1"/>
      <w:numFmt w:val="bullet"/>
      <w:lvlText w:val=""/>
      <w:lvlJc w:val="left"/>
      <w:pPr>
        <w:ind w:left="5247" w:hanging="360"/>
      </w:pPr>
      <w:rPr>
        <w:rFonts w:ascii="Symbol" w:hAnsi="Symbol" w:hint="default"/>
      </w:rPr>
    </w:lvl>
    <w:lvl w:ilvl="7" w:tplc="40090003" w:tentative="1">
      <w:start w:val="1"/>
      <w:numFmt w:val="bullet"/>
      <w:lvlText w:val="o"/>
      <w:lvlJc w:val="left"/>
      <w:pPr>
        <w:ind w:left="5967" w:hanging="360"/>
      </w:pPr>
      <w:rPr>
        <w:rFonts w:ascii="Courier New" w:hAnsi="Courier New" w:cs="Courier New" w:hint="default"/>
      </w:rPr>
    </w:lvl>
    <w:lvl w:ilvl="8" w:tplc="40090005" w:tentative="1">
      <w:start w:val="1"/>
      <w:numFmt w:val="bullet"/>
      <w:lvlText w:val=""/>
      <w:lvlJc w:val="left"/>
      <w:pPr>
        <w:ind w:left="6687" w:hanging="360"/>
      </w:pPr>
      <w:rPr>
        <w:rFonts w:ascii="Wingdings" w:hAnsi="Wingdings" w:hint="default"/>
      </w:rPr>
    </w:lvl>
  </w:abstractNum>
  <w:abstractNum w:abstractNumId="7">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9">
    <w:nsid w:val="290137D1"/>
    <w:multiLevelType w:val="hybridMultilevel"/>
    <w:tmpl w:val="BADADDE2"/>
    <w:lvl w:ilvl="0" w:tplc="FF0ACCD6">
      <w:numFmt w:val="bullet"/>
      <w:lvlText w:val="•"/>
      <w:lvlJc w:val="left"/>
      <w:pPr>
        <w:ind w:left="930" w:hanging="57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nsid w:val="532E4F9A"/>
    <w:multiLevelType w:val="hybridMultilevel"/>
    <w:tmpl w:val="7AD0DCB0"/>
    <w:lvl w:ilvl="0" w:tplc="FE42F562">
      <w:start w:val="2"/>
      <w:numFmt w:val="bullet"/>
      <w:lvlText w:val=""/>
      <w:lvlJc w:val="left"/>
      <w:pPr>
        <w:ind w:left="720" w:hanging="360"/>
      </w:pPr>
      <w:rPr>
        <w:rFonts w:ascii="Wingdings" w:eastAsia="Times New Roman" w:hAnsi="Wingdings"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8">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nsid w:val="5C806984"/>
    <w:multiLevelType w:val="hybridMultilevel"/>
    <w:tmpl w:val="94F4C0F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0">
    <w:nsid w:val="5C8D6108"/>
    <w:multiLevelType w:val="hybridMultilevel"/>
    <w:tmpl w:val="91AE4B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2">
    <w:nsid w:val="6B321C2C"/>
    <w:multiLevelType w:val="hybridMultilevel"/>
    <w:tmpl w:val="E9A88C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nsid w:val="6D69235C"/>
    <w:multiLevelType w:val="hybridMultilevel"/>
    <w:tmpl w:val="52F4BE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6">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12"/>
  </w:num>
  <w:num w:numId="2">
    <w:abstractNumId w:val="2"/>
  </w:num>
  <w:num w:numId="3">
    <w:abstractNumId w:val="25"/>
  </w:num>
  <w:num w:numId="4">
    <w:abstractNumId w:val="21"/>
  </w:num>
  <w:num w:numId="5">
    <w:abstractNumId w:val="11"/>
  </w:num>
  <w:num w:numId="6">
    <w:abstractNumId w:val="26"/>
  </w:num>
  <w:num w:numId="7">
    <w:abstractNumId w:val="3"/>
  </w:num>
  <w:num w:numId="8">
    <w:abstractNumId w:val="10"/>
  </w:num>
  <w:num w:numId="9">
    <w:abstractNumId w:val="17"/>
  </w:num>
  <w:num w:numId="10">
    <w:abstractNumId w:val="27"/>
  </w:num>
  <w:num w:numId="11">
    <w:abstractNumId w:val="18"/>
  </w:num>
  <w:num w:numId="12">
    <w:abstractNumId w:val="15"/>
  </w:num>
  <w:num w:numId="13">
    <w:abstractNumId w:val="24"/>
  </w:num>
  <w:num w:numId="14">
    <w:abstractNumId w:val="7"/>
  </w:num>
  <w:num w:numId="15">
    <w:abstractNumId w:val="14"/>
  </w:num>
  <w:num w:numId="16">
    <w:abstractNumId w:val="4"/>
  </w:num>
  <w:num w:numId="17">
    <w:abstractNumId w:val="13"/>
  </w:num>
  <w:num w:numId="18">
    <w:abstractNumId w:val="8"/>
  </w:num>
  <w:num w:numId="19">
    <w:abstractNumId w:val="9"/>
  </w:num>
  <w:num w:numId="20">
    <w:abstractNumId w:val="1"/>
  </w:num>
  <w:num w:numId="21">
    <w:abstractNumId w:val="20"/>
  </w:num>
  <w:num w:numId="22">
    <w:abstractNumId w:val="23"/>
  </w:num>
  <w:num w:numId="23">
    <w:abstractNumId w:val="22"/>
  </w:num>
  <w:num w:numId="24">
    <w:abstractNumId w:val="6"/>
  </w:num>
  <w:num w:numId="25">
    <w:abstractNumId w:val="5"/>
  </w:num>
  <w:num w:numId="26">
    <w:abstractNumId w:val="0"/>
  </w:num>
  <w:num w:numId="27">
    <w:abstractNumId w:val="16"/>
  </w:num>
  <w:num w:numId="28">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aschkowski, Leszek">
    <w15:presenceInfo w15:providerId="AD" w15:userId="S-1-5-21-229799756-4240444915-3125021034-1008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fr-FR"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0"/>
  <w:activeWritingStyle w:appName="MSWord" w:lang="de-DE" w:vendorID="64" w:dllVersion="131078" w:nlCheck="1" w:checkStyle="0"/>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5B2F"/>
    <w:rsid w:val="00007BD0"/>
    <w:rsid w:val="00011C3B"/>
    <w:rsid w:val="000264BE"/>
    <w:rsid w:val="000276C5"/>
    <w:rsid w:val="0002797F"/>
    <w:rsid w:val="0003102B"/>
    <w:rsid w:val="0004456C"/>
    <w:rsid w:val="0005259B"/>
    <w:rsid w:val="00053FEE"/>
    <w:rsid w:val="0005517D"/>
    <w:rsid w:val="00060AE4"/>
    <w:rsid w:val="00071A5E"/>
    <w:rsid w:val="000746A7"/>
    <w:rsid w:val="000910BB"/>
    <w:rsid w:val="00091BD7"/>
    <w:rsid w:val="000926AF"/>
    <w:rsid w:val="000A3ED2"/>
    <w:rsid w:val="000B01B4"/>
    <w:rsid w:val="000B4AA8"/>
    <w:rsid w:val="000C00FA"/>
    <w:rsid w:val="000C51AA"/>
    <w:rsid w:val="000D17BC"/>
    <w:rsid w:val="000D2186"/>
    <w:rsid w:val="000E4F35"/>
    <w:rsid w:val="000F0802"/>
    <w:rsid w:val="000F6C1C"/>
    <w:rsid w:val="001000D2"/>
    <w:rsid w:val="00107AF2"/>
    <w:rsid w:val="0011137A"/>
    <w:rsid w:val="00115B52"/>
    <w:rsid w:val="00116F4B"/>
    <w:rsid w:val="00135AA2"/>
    <w:rsid w:val="00137471"/>
    <w:rsid w:val="00150FD3"/>
    <w:rsid w:val="001605F3"/>
    <w:rsid w:val="00163E7E"/>
    <w:rsid w:val="00164323"/>
    <w:rsid w:val="00167072"/>
    <w:rsid w:val="00184428"/>
    <w:rsid w:val="0018583F"/>
    <w:rsid w:val="001A248F"/>
    <w:rsid w:val="001A39C3"/>
    <w:rsid w:val="001A3B5F"/>
    <w:rsid w:val="001A6A19"/>
    <w:rsid w:val="001B18A4"/>
    <w:rsid w:val="001B5CA8"/>
    <w:rsid w:val="001B693C"/>
    <w:rsid w:val="001C4490"/>
    <w:rsid w:val="001D2C1A"/>
    <w:rsid w:val="001D3BA2"/>
    <w:rsid w:val="001D44B7"/>
    <w:rsid w:val="001D5B15"/>
    <w:rsid w:val="001E0075"/>
    <w:rsid w:val="001F0379"/>
    <w:rsid w:val="001F1B1F"/>
    <w:rsid w:val="001F2A20"/>
    <w:rsid w:val="001F486F"/>
    <w:rsid w:val="00207DC4"/>
    <w:rsid w:val="0022485E"/>
    <w:rsid w:val="00225C87"/>
    <w:rsid w:val="00231A70"/>
    <w:rsid w:val="00240DD4"/>
    <w:rsid w:val="00242AF7"/>
    <w:rsid w:val="00243A99"/>
    <w:rsid w:val="0025765A"/>
    <w:rsid w:val="00265FD0"/>
    <w:rsid w:val="00291912"/>
    <w:rsid w:val="00293E84"/>
    <w:rsid w:val="0029567C"/>
    <w:rsid w:val="002C061B"/>
    <w:rsid w:val="002D5075"/>
    <w:rsid w:val="002D6C2F"/>
    <w:rsid w:val="002F6E4C"/>
    <w:rsid w:val="002F75DE"/>
    <w:rsid w:val="00301B7A"/>
    <w:rsid w:val="00306D59"/>
    <w:rsid w:val="00321C6B"/>
    <w:rsid w:val="0032503A"/>
    <w:rsid w:val="00325EE1"/>
    <w:rsid w:val="00333664"/>
    <w:rsid w:val="003357C0"/>
    <w:rsid w:val="00344D60"/>
    <w:rsid w:val="003457E5"/>
    <w:rsid w:val="00346477"/>
    <w:rsid w:val="00347CB0"/>
    <w:rsid w:val="00353624"/>
    <w:rsid w:val="00357D0C"/>
    <w:rsid w:val="0036248C"/>
    <w:rsid w:val="00365228"/>
    <w:rsid w:val="00367401"/>
    <w:rsid w:val="00375678"/>
    <w:rsid w:val="003758A1"/>
    <w:rsid w:val="0038327C"/>
    <w:rsid w:val="0038762C"/>
    <w:rsid w:val="0039390A"/>
    <w:rsid w:val="00394AB0"/>
    <w:rsid w:val="00396252"/>
    <w:rsid w:val="003A4B47"/>
    <w:rsid w:val="003B24AF"/>
    <w:rsid w:val="003B7182"/>
    <w:rsid w:val="003D5036"/>
    <w:rsid w:val="003D764D"/>
    <w:rsid w:val="003E3A1A"/>
    <w:rsid w:val="003E498F"/>
    <w:rsid w:val="0040091C"/>
    <w:rsid w:val="00402476"/>
    <w:rsid w:val="00406D7A"/>
    <w:rsid w:val="004258BA"/>
    <w:rsid w:val="004364DE"/>
    <w:rsid w:val="004531C9"/>
    <w:rsid w:val="00453D35"/>
    <w:rsid w:val="00457D91"/>
    <w:rsid w:val="00460C31"/>
    <w:rsid w:val="0046239B"/>
    <w:rsid w:val="00463E7E"/>
    <w:rsid w:val="00464E5B"/>
    <w:rsid w:val="0047055A"/>
    <w:rsid w:val="00471001"/>
    <w:rsid w:val="00474450"/>
    <w:rsid w:val="004756C1"/>
    <w:rsid w:val="004873E6"/>
    <w:rsid w:val="004A014F"/>
    <w:rsid w:val="004B03CB"/>
    <w:rsid w:val="004B15B8"/>
    <w:rsid w:val="004B566C"/>
    <w:rsid w:val="004B7B48"/>
    <w:rsid w:val="004D4AB1"/>
    <w:rsid w:val="004D500E"/>
    <w:rsid w:val="004E7557"/>
    <w:rsid w:val="004F218A"/>
    <w:rsid w:val="004F49E0"/>
    <w:rsid w:val="00500CC5"/>
    <w:rsid w:val="0050334E"/>
    <w:rsid w:val="00505387"/>
    <w:rsid w:val="00512DF7"/>
    <w:rsid w:val="005141E7"/>
    <w:rsid w:val="00517E63"/>
    <w:rsid w:val="00526B0D"/>
    <w:rsid w:val="00533997"/>
    <w:rsid w:val="00534506"/>
    <w:rsid w:val="0055346F"/>
    <w:rsid w:val="005579FF"/>
    <w:rsid w:val="00566163"/>
    <w:rsid w:val="00571293"/>
    <w:rsid w:val="0057553E"/>
    <w:rsid w:val="005776DD"/>
    <w:rsid w:val="00582117"/>
    <w:rsid w:val="0058478F"/>
    <w:rsid w:val="00590957"/>
    <w:rsid w:val="00593315"/>
    <w:rsid w:val="005A170D"/>
    <w:rsid w:val="005A3B10"/>
    <w:rsid w:val="005A6C96"/>
    <w:rsid w:val="005B257E"/>
    <w:rsid w:val="005B687E"/>
    <w:rsid w:val="005C3736"/>
    <w:rsid w:val="005D0418"/>
    <w:rsid w:val="005D5DBD"/>
    <w:rsid w:val="005E1D58"/>
    <w:rsid w:val="00610E37"/>
    <w:rsid w:val="006207ED"/>
    <w:rsid w:val="00620B8C"/>
    <w:rsid w:val="006256A7"/>
    <w:rsid w:val="00625A05"/>
    <w:rsid w:val="00626BC9"/>
    <w:rsid w:val="006458DF"/>
    <w:rsid w:val="00650D52"/>
    <w:rsid w:val="0065567F"/>
    <w:rsid w:val="006615B2"/>
    <w:rsid w:val="00662313"/>
    <w:rsid w:val="00664432"/>
    <w:rsid w:val="00664977"/>
    <w:rsid w:val="00673911"/>
    <w:rsid w:val="006870C9"/>
    <w:rsid w:val="006A3ADF"/>
    <w:rsid w:val="006A7BCB"/>
    <w:rsid w:val="006B4C1E"/>
    <w:rsid w:val="006C090F"/>
    <w:rsid w:val="006C126E"/>
    <w:rsid w:val="006C18A2"/>
    <w:rsid w:val="006C4E32"/>
    <w:rsid w:val="006C56D8"/>
    <w:rsid w:val="006D07AE"/>
    <w:rsid w:val="006D1C93"/>
    <w:rsid w:val="006E3F11"/>
    <w:rsid w:val="006E4F47"/>
    <w:rsid w:val="00701410"/>
    <w:rsid w:val="007113A1"/>
    <w:rsid w:val="00721CF6"/>
    <w:rsid w:val="00723E46"/>
    <w:rsid w:val="00733826"/>
    <w:rsid w:val="00766CFB"/>
    <w:rsid w:val="007719A5"/>
    <w:rsid w:val="007816FF"/>
    <w:rsid w:val="00783B44"/>
    <w:rsid w:val="00785028"/>
    <w:rsid w:val="00797EE1"/>
    <w:rsid w:val="00797F15"/>
    <w:rsid w:val="007A0573"/>
    <w:rsid w:val="007A0AF7"/>
    <w:rsid w:val="007A3A5A"/>
    <w:rsid w:val="007A4370"/>
    <w:rsid w:val="007C1BD5"/>
    <w:rsid w:val="007C1BE5"/>
    <w:rsid w:val="007D56FE"/>
    <w:rsid w:val="007E1D15"/>
    <w:rsid w:val="007E1DEA"/>
    <w:rsid w:val="007E2202"/>
    <w:rsid w:val="007E4595"/>
    <w:rsid w:val="007F6656"/>
    <w:rsid w:val="00803B02"/>
    <w:rsid w:val="008145EA"/>
    <w:rsid w:val="00815869"/>
    <w:rsid w:val="00816B81"/>
    <w:rsid w:val="00821E51"/>
    <w:rsid w:val="00823B90"/>
    <w:rsid w:val="0083266E"/>
    <w:rsid w:val="0083326D"/>
    <w:rsid w:val="00835815"/>
    <w:rsid w:val="00852A33"/>
    <w:rsid w:val="008546E5"/>
    <w:rsid w:val="00855FB0"/>
    <w:rsid w:val="00857DC1"/>
    <w:rsid w:val="00866BDC"/>
    <w:rsid w:val="00871653"/>
    <w:rsid w:val="00881D74"/>
    <w:rsid w:val="00881E7B"/>
    <w:rsid w:val="008836AC"/>
    <w:rsid w:val="00887422"/>
    <w:rsid w:val="0089166C"/>
    <w:rsid w:val="00893204"/>
    <w:rsid w:val="008960DE"/>
    <w:rsid w:val="008A36DF"/>
    <w:rsid w:val="008C1698"/>
    <w:rsid w:val="008C1A3D"/>
    <w:rsid w:val="008D01C3"/>
    <w:rsid w:val="008D1E13"/>
    <w:rsid w:val="008D6458"/>
    <w:rsid w:val="008D6549"/>
    <w:rsid w:val="008D70D2"/>
    <w:rsid w:val="008E3A96"/>
    <w:rsid w:val="008F16B9"/>
    <w:rsid w:val="00900AE8"/>
    <w:rsid w:val="00900DAD"/>
    <w:rsid w:val="00902AC2"/>
    <w:rsid w:val="0091408E"/>
    <w:rsid w:val="00923BD8"/>
    <w:rsid w:val="00932F75"/>
    <w:rsid w:val="009378CA"/>
    <w:rsid w:val="00945C82"/>
    <w:rsid w:val="0095025E"/>
    <w:rsid w:val="00955C4C"/>
    <w:rsid w:val="00960BFB"/>
    <w:rsid w:val="00983C92"/>
    <w:rsid w:val="00995338"/>
    <w:rsid w:val="00996777"/>
    <w:rsid w:val="009B5F09"/>
    <w:rsid w:val="009C0BC7"/>
    <w:rsid w:val="009C1E0F"/>
    <w:rsid w:val="009C6592"/>
    <w:rsid w:val="009E209B"/>
    <w:rsid w:val="009E59C3"/>
    <w:rsid w:val="009F0747"/>
    <w:rsid w:val="009F5314"/>
    <w:rsid w:val="00A03514"/>
    <w:rsid w:val="00A06CD7"/>
    <w:rsid w:val="00A17079"/>
    <w:rsid w:val="00A33FD6"/>
    <w:rsid w:val="00A448C3"/>
    <w:rsid w:val="00A458D4"/>
    <w:rsid w:val="00A46FB7"/>
    <w:rsid w:val="00A53118"/>
    <w:rsid w:val="00A57085"/>
    <w:rsid w:val="00A606A7"/>
    <w:rsid w:val="00A62CA0"/>
    <w:rsid w:val="00A655DC"/>
    <w:rsid w:val="00A80A5F"/>
    <w:rsid w:val="00A86AB5"/>
    <w:rsid w:val="00A908BB"/>
    <w:rsid w:val="00A9483E"/>
    <w:rsid w:val="00A97226"/>
    <w:rsid w:val="00AA0E64"/>
    <w:rsid w:val="00AA142F"/>
    <w:rsid w:val="00AA1E77"/>
    <w:rsid w:val="00AA53DB"/>
    <w:rsid w:val="00AB239A"/>
    <w:rsid w:val="00AB4266"/>
    <w:rsid w:val="00AC39FB"/>
    <w:rsid w:val="00AD53C7"/>
    <w:rsid w:val="00AD7ADC"/>
    <w:rsid w:val="00AE08EB"/>
    <w:rsid w:val="00AE69D7"/>
    <w:rsid w:val="00AF6090"/>
    <w:rsid w:val="00B00BBE"/>
    <w:rsid w:val="00B10710"/>
    <w:rsid w:val="00B1297A"/>
    <w:rsid w:val="00B12D0B"/>
    <w:rsid w:val="00B208FA"/>
    <w:rsid w:val="00B23D36"/>
    <w:rsid w:val="00B25C12"/>
    <w:rsid w:val="00B2766F"/>
    <w:rsid w:val="00B31ABC"/>
    <w:rsid w:val="00B37E75"/>
    <w:rsid w:val="00B445ED"/>
    <w:rsid w:val="00B6300F"/>
    <w:rsid w:val="00B67E24"/>
    <w:rsid w:val="00B70389"/>
    <w:rsid w:val="00B723B8"/>
    <w:rsid w:val="00B80E37"/>
    <w:rsid w:val="00B84623"/>
    <w:rsid w:val="00B85A58"/>
    <w:rsid w:val="00B975A8"/>
    <w:rsid w:val="00BA1610"/>
    <w:rsid w:val="00BA44FE"/>
    <w:rsid w:val="00BB5F9B"/>
    <w:rsid w:val="00BB66D5"/>
    <w:rsid w:val="00BC7E6E"/>
    <w:rsid w:val="00BD48F8"/>
    <w:rsid w:val="00BE1D1F"/>
    <w:rsid w:val="00BE4440"/>
    <w:rsid w:val="00BE5E66"/>
    <w:rsid w:val="00BF1B17"/>
    <w:rsid w:val="00BF2148"/>
    <w:rsid w:val="00C00281"/>
    <w:rsid w:val="00C00C9A"/>
    <w:rsid w:val="00C02BCB"/>
    <w:rsid w:val="00C053ED"/>
    <w:rsid w:val="00C05625"/>
    <w:rsid w:val="00C1751E"/>
    <w:rsid w:val="00C17C6C"/>
    <w:rsid w:val="00C21339"/>
    <w:rsid w:val="00C266F9"/>
    <w:rsid w:val="00C371EA"/>
    <w:rsid w:val="00C445AD"/>
    <w:rsid w:val="00C44CBA"/>
    <w:rsid w:val="00C458F0"/>
    <w:rsid w:val="00C4666A"/>
    <w:rsid w:val="00C479A3"/>
    <w:rsid w:val="00C50477"/>
    <w:rsid w:val="00C66FAA"/>
    <w:rsid w:val="00C74DAF"/>
    <w:rsid w:val="00C7708C"/>
    <w:rsid w:val="00C80116"/>
    <w:rsid w:val="00C80C3D"/>
    <w:rsid w:val="00C849A1"/>
    <w:rsid w:val="00C87BFC"/>
    <w:rsid w:val="00C911E9"/>
    <w:rsid w:val="00CA0F8E"/>
    <w:rsid w:val="00CA201E"/>
    <w:rsid w:val="00CA465B"/>
    <w:rsid w:val="00CE131E"/>
    <w:rsid w:val="00CF5E71"/>
    <w:rsid w:val="00CF7FAC"/>
    <w:rsid w:val="00D160C1"/>
    <w:rsid w:val="00D17794"/>
    <w:rsid w:val="00D22398"/>
    <w:rsid w:val="00D27EA7"/>
    <w:rsid w:val="00D35E6C"/>
    <w:rsid w:val="00D36B0F"/>
    <w:rsid w:val="00D436CF"/>
    <w:rsid w:val="00D45B2F"/>
    <w:rsid w:val="00D46E88"/>
    <w:rsid w:val="00D579FD"/>
    <w:rsid w:val="00D60BD6"/>
    <w:rsid w:val="00D613A9"/>
    <w:rsid w:val="00D6706C"/>
    <w:rsid w:val="00D67717"/>
    <w:rsid w:val="00D70D86"/>
    <w:rsid w:val="00D76BA4"/>
    <w:rsid w:val="00D8021D"/>
    <w:rsid w:val="00D82D10"/>
    <w:rsid w:val="00D86784"/>
    <w:rsid w:val="00D9744A"/>
    <w:rsid w:val="00DA57F1"/>
    <w:rsid w:val="00DB6DF4"/>
    <w:rsid w:val="00DB797B"/>
    <w:rsid w:val="00DC0160"/>
    <w:rsid w:val="00DC6A22"/>
    <w:rsid w:val="00DE2A08"/>
    <w:rsid w:val="00DE2B4D"/>
    <w:rsid w:val="00E00E44"/>
    <w:rsid w:val="00E049A8"/>
    <w:rsid w:val="00E0688F"/>
    <w:rsid w:val="00E07FCF"/>
    <w:rsid w:val="00E11E83"/>
    <w:rsid w:val="00E12ECB"/>
    <w:rsid w:val="00E1451F"/>
    <w:rsid w:val="00E1457A"/>
    <w:rsid w:val="00E1552E"/>
    <w:rsid w:val="00E15A72"/>
    <w:rsid w:val="00E15E28"/>
    <w:rsid w:val="00E16577"/>
    <w:rsid w:val="00E36051"/>
    <w:rsid w:val="00E424F9"/>
    <w:rsid w:val="00E53C2F"/>
    <w:rsid w:val="00E544FA"/>
    <w:rsid w:val="00E5792E"/>
    <w:rsid w:val="00E6077C"/>
    <w:rsid w:val="00E6618E"/>
    <w:rsid w:val="00E75F4E"/>
    <w:rsid w:val="00E77436"/>
    <w:rsid w:val="00E82C8E"/>
    <w:rsid w:val="00E83689"/>
    <w:rsid w:val="00E87CFA"/>
    <w:rsid w:val="00E90028"/>
    <w:rsid w:val="00E93520"/>
    <w:rsid w:val="00E93D77"/>
    <w:rsid w:val="00E95264"/>
    <w:rsid w:val="00EA2172"/>
    <w:rsid w:val="00EA2C68"/>
    <w:rsid w:val="00EA2DC1"/>
    <w:rsid w:val="00EB0065"/>
    <w:rsid w:val="00EC5571"/>
    <w:rsid w:val="00ED0E8F"/>
    <w:rsid w:val="00EE1504"/>
    <w:rsid w:val="00EE3B5B"/>
    <w:rsid w:val="00EE4CC9"/>
    <w:rsid w:val="00EF4800"/>
    <w:rsid w:val="00EF674A"/>
    <w:rsid w:val="00F00A3D"/>
    <w:rsid w:val="00F13679"/>
    <w:rsid w:val="00F17CA4"/>
    <w:rsid w:val="00F21CB1"/>
    <w:rsid w:val="00F24DDD"/>
    <w:rsid w:val="00F2770B"/>
    <w:rsid w:val="00F549A3"/>
    <w:rsid w:val="00F55CBF"/>
    <w:rsid w:val="00F6372B"/>
    <w:rsid w:val="00F67CE2"/>
    <w:rsid w:val="00F72B10"/>
    <w:rsid w:val="00F72B37"/>
    <w:rsid w:val="00F77359"/>
    <w:rsid w:val="00F86A73"/>
    <w:rsid w:val="00F900C3"/>
    <w:rsid w:val="00FA58DA"/>
    <w:rsid w:val="00FA6170"/>
    <w:rsid w:val="00FC345B"/>
    <w:rsid w:val="00FD470E"/>
    <w:rsid w:val="00FD4E37"/>
    <w:rsid w:val="00FE61D4"/>
    <w:rsid w:val="00FF3476"/>
    <w:rsid w:val="00FF76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7BB8A3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E4440"/>
    <w:pPr>
      <w:overflowPunct w:val="0"/>
      <w:autoSpaceDE w:val="0"/>
      <w:autoSpaceDN w:val="0"/>
      <w:adjustRightInd w:val="0"/>
      <w:spacing w:after="180"/>
      <w:textAlignment w:val="baseline"/>
    </w:pPr>
    <w:rPr>
      <w:rFonts w:eastAsia="Times New Roman"/>
      <w:lang w:val="en-GB" w:eastAsia="en-US"/>
    </w:rPr>
  </w:style>
  <w:style w:type="paragraph" w:styleId="Titre1">
    <w:name w:val="heading 1"/>
    <w:aliases w:val="H1,h1,app heading 1,l1,Memo Heading 1,h11,h12,h13,h14,h15,h16"/>
    <w:next w:val="Normal"/>
    <w:qFormat/>
    <w:rsid w:val="00BE444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Titre2">
    <w:name w:val="heading 2"/>
    <w:aliases w:val="DO NOT USE_h2,h2,h21,H2,Head2A,2,UNDERRUBRIK 1-2"/>
    <w:basedOn w:val="Titre1"/>
    <w:next w:val="Normal"/>
    <w:qFormat/>
    <w:rsid w:val="00BE4440"/>
    <w:pPr>
      <w:pBdr>
        <w:top w:val="none" w:sz="0" w:space="0" w:color="auto"/>
      </w:pBdr>
      <w:spacing w:before="180"/>
      <w:outlineLvl w:val="1"/>
    </w:pPr>
    <w:rPr>
      <w:sz w:val="32"/>
    </w:rPr>
  </w:style>
  <w:style w:type="paragraph" w:styleId="Titre3">
    <w:name w:val="heading 3"/>
    <w:aliases w:val="Underrubrik2,H3,no break,Memo Heading 3"/>
    <w:basedOn w:val="Titre2"/>
    <w:next w:val="Normal"/>
    <w:qFormat/>
    <w:rsid w:val="00BE4440"/>
    <w:pPr>
      <w:spacing w:before="120"/>
      <w:outlineLvl w:val="2"/>
    </w:pPr>
    <w:rPr>
      <w:sz w:val="28"/>
    </w:rPr>
  </w:style>
  <w:style w:type="paragraph" w:styleId="Titre4">
    <w:name w:val="heading 4"/>
    <w:aliases w:val="h4,H4,H41,h41,H42,h42,H43,h43,H411,h411,H421,h421,H44,h44,H412,h412,H422,h422,H431,h431,H45,h45,H413,h413,H423,h423,H432,h432,H46,h46,H47,h47,Memo Heading 4,Memo Heading 5"/>
    <w:basedOn w:val="Titre3"/>
    <w:next w:val="Normal"/>
    <w:qFormat/>
    <w:rsid w:val="00BE4440"/>
    <w:pPr>
      <w:ind w:left="1418" w:hanging="1418"/>
      <w:outlineLvl w:val="3"/>
    </w:pPr>
    <w:rPr>
      <w:sz w:val="24"/>
    </w:rPr>
  </w:style>
  <w:style w:type="paragraph" w:styleId="Titre5">
    <w:name w:val="heading 5"/>
    <w:aliases w:val="H5"/>
    <w:basedOn w:val="Titre4"/>
    <w:next w:val="Normal"/>
    <w:qFormat/>
    <w:rsid w:val="00BE4440"/>
    <w:pPr>
      <w:ind w:left="1701" w:hanging="1701"/>
      <w:outlineLvl w:val="4"/>
    </w:pPr>
    <w:rPr>
      <w:sz w:val="22"/>
    </w:rPr>
  </w:style>
  <w:style w:type="paragraph" w:styleId="Titre6">
    <w:name w:val="heading 6"/>
    <w:basedOn w:val="H6"/>
    <w:next w:val="Normal"/>
    <w:link w:val="Titre6Car"/>
    <w:qFormat/>
    <w:rsid w:val="00BE4440"/>
    <w:pPr>
      <w:outlineLvl w:val="5"/>
    </w:pPr>
  </w:style>
  <w:style w:type="paragraph" w:styleId="Titre7">
    <w:name w:val="heading 7"/>
    <w:basedOn w:val="H6"/>
    <w:next w:val="Normal"/>
    <w:link w:val="Titre7Car"/>
    <w:qFormat/>
    <w:rsid w:val="00BE4440"/>
    <w:pPr>
      <w:outlineLvl w:val="6"/>
    </w:pPr>
  </w:style>
  <w:style w:type="paragraph" w:styleId="Titre8">
    <w:name w:val="heading 8"/>
    <w:aliases w:val="Table Heading"/>
    <w:basedOn w:val="Titre1"/>
    <w:next w:val="Normal"/>
    <w:qFormat/>
    <w:rsid w:val="00BE4440"/>
    <w:pPr>
      <w:ind w:left="0" w:firstLine="0"/>
      <w:outlineLvl w:val="7"/>
    </w:pPr>
  </w:style>
  <w:style w:type="paragraph" w:styleId="Titre9">
    <w:name w:val="heading 9"/>
    <w:aliases w:val="Figure Heading,FH"/>
    <w:basedOn w:val="Titre8"/>
    <w:next w:val="Normal"/>
    <w:qFormat/>
    <w:rsid w:val="00BE4440"/>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FP">
    <w:name w:val="FP"/>
    <w:basedOn w:val="Normal"/>
    <w:rsid w:val="00BE4440"/>
    <w:pPr>
      <w:spacing w:after="0"/>
    </w:pPr>
  </w:style>
  <w:style w:type="table" w:styleId="Grilledutableau">
    <w:name w:val="Table Grid"/>
    <w:basedOn w:val="TableauNormal"/>
    <w:rsid w:val="00D45B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M8">
    <w:name w:val="toc 8"/>
    <w:basedOn w:val="TM1"/>
    <w:rsid w:val="00BE4440"/>
    <w:pPr>
      <w:spacing w:before="180"/>
      <w:ind w:left="2693" w:hanging="2693"/>
    </w:pPr>
    <w:rPr>
      <w:b/>
    </w:rPr>
  </w:style>
  <w:style w:type="paragraph" w:styleId="TM1">
    <w:name w:val="toc 1"/>
    <w:semiHidden/>
    <w:rsid w:val="00BE4440"/>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BE444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TM5">
    <w:name w:val="toc 5"/>
    <w:basedOn w:val="TM4"/>
    <w:rsid w:val="00BE4440"/>
    <w:pPr>
      <w:ind w:left="1701" w:hanging="1701"/>
    </w:pPr>
  </w:style>
  <w:style w:type="paragraph" w:styleId="TM4">
    <w:name w:val="toc 4"/>
    <w:basedOn w:val="TM3"/>
    <w:rsid w:val="00BE4440"/>
    <w:pPr>
      <w:ind w:left="1418" w:hanging="1418"/>
    </w:pPr>
  </w:style>
  <w:style w:type="paragraph" w:styleId="TM3">
    <w:name w:val="toc 3"/>
    <w:basedOn w:val="TM2"/>
    <w:rsid w:val="00BE4440"/>
    <w:pPr>
      <w:ind w:left="1134" w:hanging="1134"/>
    </w:pPr>
  </w:style>
  <w:style w:type="paragraph" w:styleId="TM2">
    <w:name w:val="toc 2"/>
    <w:basedOn w:val="TM1"/>
    <w:rsid w:val="00BE4440"/>
    <w:pPr>
      <w:keepNext w:val="0"/>
      <w:spacing w:before="0"/>
      <w:ind w:left="851" w:hanging="851"/>
    </w:pPr>
    <w:rPr>
      <w:sz w:val="20"/>
    </w:rPr>
  </w:style>
  <w:style w:type="paragraph" w:styleId="Index2">
    <w:name w:val="index 2"/>
    <w:basedOn w:val="Index1"/>
    <w:rsid w:val="00BE4440"/>
    <w:pPr>
      <w:ind w:left="284"/>
    </w:pPr>
  </w:style>
  <w:style w:type="paragraph" w:styleId="Index1">
    <w:name w:val="index 1"/>
    <w:basedOn w:val="Normal"/>
    <w:rsid w:val="00BE4440"/>
    <w:pPr>
      <w:keepLines/>
      <w:spacing w:after="0"/>
    </w:pPr>
  </w:style>
  <w:style w:type="paragraph" w:customStyle="1" w:styleId="ZH">
    <w:name w:val="ZH"/>
    <w:rsid w:val="00BE444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Titre1"/>
    <w:next w:val="Normal"/>
    <w:rsid w:val="00BE4440"/>
    <w:pPr>
      <w:outlineLvl w:val="9"/>
    </w:pPr>
  </w:style>
  <w:style w:type="paragraph" w:styleId="Listenumros2">
    <w:name w:val="List Number 2"/>
    <w:basedOn w:val="Listenumros"/>
    <w:rsid w:val="00BE4440"/>
    <w:pPr>
      <w:ind w:left="851"/>
    </w:pPr>
  </w:style>
  <w:style w:type="paragraph" w:styleId="En-tte">
    <w:name w:val="header"/>
    <w:aliases w:val="header odd,header odd1,header odd2,header odd3,header odd4,header odd5,header odd6,header1,header2,header3,header odd11,header odd21,header odd7,header4,header odd8,header odd9,header5,header odd12,header11,header21,header odd22,header31"/>
    <w:link w:val="En-tteCar"/>
    <w:rsid w:val="00BE4440"/>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styleId="Appelnotedebasdep">
    <w:name w:val="footnote reference"/>
    <w:basedOn w:val="Policepardfaut"/>
    <w:semiHidden/>
    <w:rsid w:val="00BE4440"/>
    <w:rPr>
      <w:b/>
      <w:position w:val="6"/>
      <w:sz w:val="16"/>
    </w:rPr>
  </w:style>
  <w:style w:type="paragraph" w:styleId="Notedebasdepage">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BE4440"/>
    <w:pPr>
      <w:keepLines/>
      <w:spacing w:after="0"/>
      <w:ind w:left="454" w:hanging="454"/>
    </w:pPr>
    <w:rPr>
      <w:sz w:val="16"/>
    </w:rPr>
  </w:style>
  <w:style w:type="paragraph" w:customStyle="1" w:styleId="TAH">
    <w:name w:val="TAH"/>
    <w:basedOn w:val="TAC"/>
    <w:link w:val="TAHCar"/>
    <w:rsid w:val="00BE4440"/>
    <w:rPr>
      <w:b/>
    </w:rPr>
  </w:style>
  <w:style w:type="paragraph" w:customStyle="1" w:styleId="TAC">
    <w:name w:val="TAC"/>
    <w:basedOn w:val="TAL"/>
    <w:link w:val="TACChar"/>
    <w:rsid w:val="00BE4440"/>
    <w:pPr>
      <w:jc w:val="center"/>
    </w:pPr>
  </w:style>
  <w:style w:type="paragraph" w:customStyle="1" w:styleId="TF">
    <w:name w:val="TF"/>
    <w:basedOn w:val="TH"/>
    <w:rsid w:val="00BE4440"/>
    <w:pPr>
      <w:keepNext w:val="0"/>
      <w:spacing w:before="0" w:after="240"/>
    </w:pPr>
  </w:style>
  <w:style w:type="paragraph" w:customStyle="1" w:styleId="NO">
    <w:name w:val="NO"/>
    <w:basedOn w:val="Normal"/>
    <w:rsid w:val="00BE4440"/>
    <w:pPr>
      <w:keepLines/>
      <w:ind w:left="1135" w:hanging="851"/>
    </w:pPr>
  </w:style>
  <w:style w:type="paragraph" w:styleId="TM9">
    <w:name w:val="toc 9"/>
    <w:basedOn w:val="TM8"/>
    <w:rsid w:val="00BE4440"/>
    <w:pPr>
      <w:ind w:left="1418" w:hanging="1418"/>
    </w:pPr>
  </w:style>
  <w:style w:type="paragraph" w:customStyle="1" w:styleId="EX">
    <w:name w:val="EX"/>
    <w:basedOn w:val="Normal"/>
    <w:rsid w:val="00BE4440"/>
    <w:pPr>
      <w:keepLines/>
      <w:ind w:left="1702" w:hanging="1418"/>
    </w:pPr>
  </w:style>
  <w:style w:type="paragraph" w:customStyle="1" w:styleId="LD">
    <w:name w:val="LD"/>
    <w:rsid w:val="00BE4440"/>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BE4440"/>
    <w:pPr>
      <w:spacing w:after="0"/>
    </w:pPr>
  </w:style>
  <w:style w:type="paragraph" w:customStyle="1" w:styleId="EW">
    <w:name w:val="EW"/>
    <w:basedOn w:val="EX"/>
    <w:rsid w:val="00BE4440"/>
    <w:pPr>
      <w:spacing w:after="0"/>
    </w:pPr>
  </w:style>
  <w:style w:type="paragraph" w:styleId="TM6">
    <w:name w:val="toc 6"/>
    <w:basedOn w:val="TM5"/>
    <w:next w:val="Normal"/>
    <w:rsid w:val="00BE4440"/>
    <w:pPr>
      <w:ind w:left="1985" w:hanging="1985"/>
    </w:pPr>
  </w:style>
  <w:style w:type="paragraph" w:styleId="TM7">
    <w:name w:val="toc 7"/>
    <w:basedOn w:val="TM6"/>
    <w:next w:val="Normal"/>
    <w:rsid w:val="00BE4440"/>
    <w:pPr>
      <w:ind w:left="2268" w:hanging="2268"/>
    </w:pPr>
  </w:style>
  <w:style w:type="paragraph" w:styleId="Listepuces2">
    <w:name w:val="List Bullet 2"/>
    <w:aliases w:val="lb2"/>
    <w:basedOn w:val="Listepuces"/>
    <w:rsid w:val="00BE4440"/>
    <w:pPr>
      <w:ind w:left="851"/>
    </w:pPr>
  </w:style>
  <w:style w:type="paragraph" w:styleId="Listepuces3">
    <w:name w:val="List Bullet 3"/>
    <w:basedOn w:val="Listepuces2"/>
    <w:rsid w:val="00BE4440"/>
    <w:pPr>
      <w:ind w:left="1135"/>
    </w:pPr>
  </w:style>
  <w:style w:type="paragraph" w:styleId="Listenumros">
    <w:name w:val="List Number"/>
    <w:basedOn w:val="Liste"/>
    <w:rsid w:val="00BE4440"/>
  </w:style>
  <w:style w:type="paragraph" w:customStyle="1" w:styleId="EQ">
    <w:name w:val="EQ"/>
    <w:basedOn w:val="Normal"/>
    <w:next w:val="Normal"/>
    <w:rsid w:val="00BE4440"/>
    <w:pPr>
      <w:keepLines/>
      <w:tabs>
        <w:tab w:val="center" w:pos="4536"/>
        <w:tab w:val="right" w:pos="9072"/>
      </w:tabs>
    </w:pPr>
    <w:rPr>
      <w:noProof/>
    </w:rPr>
  </w:style>
  <w:style w:type="paragraph" w:customStyle="1" w:styleId="TH">
    <w:name w:val="TH"/>
    <w:basedOn w:val="Normal"/>
    <w:link w:val="THChar"/>
    <w:rsid w:val="00BE4440"/>
    <w:pPr>
      <w:keepNext/>
      <w:keepLines/>
      <w:spacing w:before="60"/>
      <w:jc w:val="center"/>
    </w:pPr>
    <w:rPr>
      <w:rFonts w:ascii="Arial" w:hAnsi="Arial"/>
      <w:b/>
    </w:rPr>
  </w:style>
  <w:style w:type="paragraph" w:customStyle="1" w:styleId="NF">
    <w:name w:val="NF"/>
    <w:basedOn w:val="NO"/>
    <w:rsid w:val="00BE4440"/>
    <w:pPr>
      <w:keepNext/>
      <w:spacing w:after="0"/>
    </w:pPr>
    <w:rPr>
      <w:rFonts w:ascii="Arial" w:hAnsi="Arial"/>
      <w:sz w:val="18"/>
    </w:rPr>
  </w:style>
  <w:style w:type="paragraph" w:customStyle="1" w:styleId="PL">
    <w:name w:val="PL"/>
    <w:rsid w:val="00BE44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BE4440"/>
    <w:pPr>
      <w:jc w:val="right"/>
    </w:pPr>
  </w:style>
  <w:style w:type="paragraph" w:customStyle="1" w:styleId="H6">
    <w:name w:val="H6"/>
    <w:basedOn w:val="Titre5"/>
    <w:next w:val="Normal"/>
    <w:rsid w:val="00BE4440"/>
    <w:pPr>
      <w:ind w:left="1985" w:hanging="1985"/>
      <w:outlineLvl w:val="9"/>
    </w:pPr>
    <w:rPr>
      <w:sz w:val="20"/>
    </w:rPr>
  </w:style>
  <w:style w:type="paragraph" w:customStyle="1" w:styleId="TAN">
    <w:name w:val="TAN"/>
    <w:basedOn w:val="TAL"/>
    <w:link w:val="TANChar"/>
    <w:rsid w:val="00BE4440"/>
    <w:pPr>
      <w:ind w:left="851" w:hanging="851"/>
    </w:pPr>
  </w:style>
  <w:style w:type="paragraph" w:customStyle="1" w:styleId="TAL">
    <w:name w:val="TAL"/>
    <w:basedOn w:val="Normal"/>
    <w:link w:val="TALCar"/>
    <w:rsid w:val="00BE4440"/>
    <w:pPr>
      <w:keepNext/>
      <w:keepLines/>
      <w:spacing w:after="0"/>
    </w:pPr>
    <w:rPr>
      <w:rFonts w:ascii="Arial" w:hAnsi="Arial"/>
      <w:sz w:val="18"/>
    </w:rPr>
  </w:style>
  <w:style w:type="paragraph" w:customStyle="1" w:styleId="ZA">
    <w:name w:val="ZA"/>
    <w:rsid w:val="00BE444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BE444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BE444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BE444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BE4440"/>
    <w:pPr>
      <w:framePr w:wrap="notBeside" w:y="16161"/>
    </w:pPr>
  </w:style>
  <w:style w:type="character" w:customStyle="1" w:styleId="ZGSM">
    <w:name w:val="ZGSM"/>
    <w:rsid w:val="00BE4440"/>
  </w:style>
  <w:style w:type="paragraph" w:styleId="Liste2">
    <w:name w:val="List 2"/>
    <w:basedOn w:val="Liste"/>
    <w:rsid w:val="00BE4440"/>
    <w:pPr>
      <w:ind w:left="851"/>
    </w:pPr>
  </w:style>
  <w:style w:type="paragraph" w:customStyle="1" w:styleId="ZG">
    <w:name w:val="ZG"/>
    <w:rsid w:val="00BE444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e3">
    <w:name w:val="List 3"/>
    <w:basedOn w:val="Liste2"/>
    <w:rsid w:val="00BE4440"/>
    <w:pPr>
      <w:ind w:left="1135"/>
    </w:pPr>
  </w:style>
  <w:style w:type="paragraph" w:styleId="Liste4">
    <w:name w:val="List 4"/>
    <w:basedOn w:val="Liste3"/>
    <w:rsid w:val="00BE4440"/>
    <w:pPr>
      <w:ind w:left="1418"/>
    </w:pPr>
  </w:style>
  <w:style w:type="paragraph" w:styleId="Liste5">
    <w:name w:val="List 5"/>
    <w:basedOn w:val="Liste4"/>
    <w:rsid w:val="00BE4440"/>
    <w:pPr>
      <w:ind w:left="1702"/>
    </w:pPr>
  </w:style>
  <w:style w:type="paragraph" w:customStyle="1" w:styleId="EditorsNote">
    <w:name w:val="Editor's Note"/>
    <w:basedOn w:val="NO"/>
    <w:rsid w:val="00BE4440"/>
    <w:rPr>
      <w:color w:val="FF0000"/>
    </w:rPr>
  </w:style>
  <w:style w:type="paragraph" w:styleId="Liste">
    <w:name w:val="List"/>
    <w:basedOn w:val="Normal"/>
    <w:rsid w:val="00BE4440"/>
    <w:pPr>
      <w:ind w:left="568" w:hanging="284"/>
    </w:pPr>
  </w:style>
  <w:style w:type="paragraph" w:styleId="Listepuces">
    <w:name w:val="List Bullet"/>
    <w:basedOn w:val="Liste"/>
    <w:rsid w:val="00BE4440"/>
  </w:style>
  <w:style w:type="paragraph" w:styleId="Listepuces4">
    <w:name w:val="List Bullet 4"/>
    <w:basedOn w:val="Listepuces3"/>
    <w:rsid w:val="00BE4440"/>
    <w:pPr>
      <w:ind w:left="1418"/>
    </w:pPr>
  </w:style>
  <w:style w:type="paragraph" w:styleId="Listepuces5">
    <w:name w:val="List Bullet 5"/>
    <w:basedOn w:val="Listepuces4"/>
    <w:rsid w:val="00BE4440"/>
    <w:pPr>
      <w:ind w:left="1702"/>
    </w:pPr>
  </w:style>
  <w:style w:type="paragraph" w:customStyle="1" w:styleId="B1">
    <w:name w:val="B1"/>
    <w:basedOn w:val="Liste"/>
    <w:link w:val="B1Char1"/>
    <w:rsid w:val="00BE4440"/>
  </w:style>
  <w:style w:type="paragraph" w:customStyle="1" w:styleId="B2">
    <w:name w:val="B2"/>
    <w:basedOn w:val="Liste2"/>
    <w:rsid w:val="00BE4440"/>
  </w:style>
  <w:style w:type="paragraph" w:customStyle="1" w:styleId="B3">
    <w:name w:val="B3"/>
    <w:basedOn w:val="Liste3"/>
    <w:rsid w:val="00BE4440"/>
  </w:style>
  <w:style w:type="paragraph" w:customStyle="1" w:styleId="B4">
    <w:name w:val="B4"/>
    <w:basedOn w:val="Liste4"/>
    <w:rsid w:val="00BE4440"/>
  </w:style>
  <w:style w:type="paragraph" w:customStyle="1" w:styleId="B5">
    <w:name w:val="B5"/>
    <w:basedOn w:val="Liste5"/>
    <w:rsid w:val="00BE4440"/>
  </w:style>
  <w:style w:type="paragraph" w:styleId="Pieddepage">
    <w:name w:val="footer"/>
    <w:basedOn w:val="En-tte"/>
    <w:link w:val="PieddepageCar"/>
    <w:rsid w:val="00BE4440"/>
    <w:pPr>
      <w:jc w:val="center"/>
    </w:pPr>
    <w:rPr>
      <w:i/>
    </w:rPr>
  </w:style>
  <w:style w:type="paragraph" w:customStyle="1" w:styleId="ZTD">
    <w:name w:val="ZTD"/>
    <w:basedOn w:val="ZB"/>
    <w:rsid w:val="00BE4440"/>
    <w:pPr>
      <w:framePr w:hRule="auto" w:wrap="notBeside" w:y="852"/>
    </w:pPr>
    <w:rPr>
      <w:i w:val="0"/>
      <w:sz w:val="40"/>
    </w:rPr>
  </w:style>
  <w:style w:type="character" w:styleId="Numrodepage">
    <w:name w:val="page number"/>
    <w:basedOn w:val="Policepardfaut"/>
    <w:rsid w:val="008D70D2"/>
  </w:style>
  <w:style w:type="character" w:styleId="Lienhypertexte">
    <w:name w:val="Hyperlink"/>
    <w:rsid w:val="00E544FA"/>
    <w:rPr>
      <w:color w:val="0000FF"/>
      <w:u w:val="single"/>
    </w:rPr>
  </w:style>
  <w:style w:type="character" w:styleId="Lienhypertextesuivivisit">
    <w:name w:val="FollowedHyperlink"/>
    <w:rsid w:val="00E544FA"/>
    <w:rPr>
      <w:color w:val="800080"/>
      <w:u w:val="single"/>
    </w:rPr>
  </w:style>
  <w:style w:type="paragraph" w:customStyle="1" w:styleId="Heading1unnumbered">
    <w:name w:val="Heading 1 unnumbered"/>
    <w:basedOn w:val="Titre1"/>
    <w:next w:val="Corpsdetexte"/>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Corpsdetexte">
    <w:name w:val="Body Text"/>
    <w:basedOn w:val="Normal"/>
    <w:link w:val="CorpsdetexteCar"/>
    <w:rsid w:val="001D2C1A"/>
    <w:pPr>
      <w:overflowPunct/>
      <w:autoSpaceDE/>
      <w:autoSpaceDN/>
      <w:adjustRightInd/>
      <w:spacing w:after="120"/>
      <w:textAlignment w:val="auto"/>
    </w:pPr>
    <w:rPr>
      <w:rFonts w:eastAsia="MS Gothic"/>
      <w:sz w:val="24"/>
      <w:lang w:eastAsia="ja-JP"/>
    </w:rPr>
  </w:style>
  <w:style w:type="character" w:customStyle="1" w:styleId="CorpsdetexteCar">
    <w:name w:val="Corps de texte Car"/>
    <w:link w:val="Corpsdetexte"/>
    <w:rsid w:val="001D2C1A"/>
    <w:rPr>
      <w:rFonts w:eastAsia="MS Gothic"/>
      <w:sz w:val="24"/>
      <w:lang w:val="en-GB"/>
    </w:rPr>
  </w:style>
  <w:style w:type="paragraph" w:styleId="Retraitcorpsdetexte">
    <w:name w:val="Body Text Indent"/>
    <w:basedOn w:val="Normal"/>
    <w:link w:val="RetraitcorpsdetexteCar"/>
    <w:rsid w:val="001D2C1A"/>
    <w:pPr>
      <w:overflowPunct/>
      <w:autoSpaceDE/>
      <w:autoSpaceDN/>
      <w:adjustRightInd/>
      <w:spacing w:after="0"/>
      <w:ind w:left="360"/>
      <w:textAlignment w:val="auto"/>
    </w:pPr>
    <w:rPr>
      <w:rFonts w:eastAsia="MS Gothic"/>
      <w:sz w:val="24"/>
      <w:lang w:eastAsia="ja-JP"/>
    </w:rPr>
  </w:style>
  <w:style w:type="character" w:customStyle="1" w:styleId="RetraitcorpsdetexteCar">
    <w:name w:val="Retrait corps de texte Car"/>
    <w:link w:val="Retraitcorpsdetexte"/>
    <w:rsid w:val="001D2C1A"/>
    <w:rPr>
      <w:rFonts w:eastAsia="MS Gothic"/>
      <w:sz w:val="24"/>
      <w:lang w:val="en-GB"/>
    </w:rPr>
  </w:style>
  <w:style w:type="paragraph" w:styleId="Explorateurdedocuments">
    <w:name w:val="Document Map"/>
    <w:basedOn w:val="Normal"/>
    <w:link w:val="ExplorateurdedocumentsC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ExplorateurdedocumentsCar">
    <w:name w:val="Explorateur de documents Car"/>
    <w:link w:val="Explorateurdedocuments"/>
    <w:rsid w:val="001D2C1A"/>
    <w:rPr>
      <w:rFonts w:ascii="Tahoma" w:eastAsia="MS Gothic" w:hAnsi="Tahoma"/>
      <w:sz w:val="24"/>
      <w:shd w:val="clear" w:color="auto" w:fill="000080"/>
      <w:lang w:val="en-GB"/>
    </w:rPr>
  </w:style>
  <w:style w:type="paragraph" w:styleId="Textebrut">
    <w:name w:val="Plain Text"/>
    <w:basedOn w:val="Normal"/>
    <w:link w:val="TextebrutC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TextebrutCar">
    <w:name w:val="Texte brut Car"/>
    <w:link w:val="Textebru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Lgende">
    <w:name w:val="caption"/>
    <w:aliases w:val="cap,cap Char,Caption Char,Caption Char1 Char,cap Char Char1,Caption Char Char1 Char,cap Char2 Char,cap1,cap2,cap11,Légende-figure,Légende-figure Char,Beschrifubg,Beschriftung Char,label,cap11 Char Char Char,captions,Beschriftung Char Char,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Retraitcorpsdetexte2">
    <w:name w:val="Body Text Indent 2"/>
    <w:basedOn w:val="Normal"/>
    <w:link w:val="Retraitcorpsdetexte2Car"/>
    <w:rsid w:val="001D2C1A"/>
    <w:pPr>
      <w:widowControl w:val="0"/>
      <w:overflowPunct/>
      <w:spacing w:after="0"/>
      <w:ind w:left="1656"/>
      <w:jc w:val="both"/>
    </w:pPr>
    <w:rPr>
      <w:rFonts w:eastAsia="MS Gothic"/>
      <w:kern w:val="2"/>
      <w:sz w:val="24"/>
      <w:lang w:eastAsia="ja-JP"/>
    </w:rPr>
  </w:style>
  <w:style w:type="character" w:customStyle="1" w:styleId="Retraitcorpsdetexte2Car">
    <w:name w:val="Retrait corps de texte 2 Car"/>
    <w:link w:val="Retraitcorpsdetexte2"/>
    <w:rsid w:val="001D2C1A"/>
    <w:rPr>
      <w:rFonts w:eastAsia="MS Gothic"/>
      <w:kern w:val="2"/>
      <w:sz w:val="24"/>
      <w:lang w:val="en-GB"/>
    </w:rPr>
  </w:style>
  <w:style w:type="paragraph" w:customStyle="1" w:styleId="ListBulletLast">
    <w:name w:val="List Bullet Last"/>
    <w:aliases w:val="lbl"/>
    <w:basedOn w:val="Listepuces"/>
    <w:next w:val="Corpsdetexte"/>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re">
    <w:name w:val="Title"/>
    <w:basedOn w:val="Normal"/>
    <w:link w:val="TitreC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reCar">
    <w:name w:val="Titre Car"/>
    <w:link w:val="Titre"/>
    <w:rsid w:val="001D2C1A"/>
    <w:rPr>
      <w:rFonts w:ascii="Arial" w:eastAsia="MS Gothic" w:hAnsi="Arial"/>
      <w:b/>
      <w:sz w:val="24"/>
      <w:lang w:val="en-GB"/>
    </w:rPr>
  </w:style>
  <w:style w:type="paragraph" w:styleId="Tabledesillustrations">
    <w:name w:val="table of figures"/>
    <w:basedOn w:val="TM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Corpsdetexte3">
    <w:name w:val="Body Text 3"/>
    <w:basedOn w:val="Normal"/>
    <w:link w:val="Corpsdetexte3Car"/>
    <w:rsid w:val="001D2C1A"/>
    <w:pPr>
      <w:overflowPunct/>
      <w:autoSpaceDE/>
      <w:autoSpaceDN/>
      <w:adjustRightInd/>
      <w:spacing w:after="0"/>
      <w:jc w:val="both"/>
      <w:textAlignment w:val="auto"/>
    </w:pPr>
    <w:rPr>
      <w:rFonts w:eastAsia="MS Gothic"/>
      <w:sz w:val="24"/>
      <w:lang w:eastAsia="ja-JP"/>
    </w:rPr>
  </w:style>
  <w:style w:type="character" w:customStyle="1" w:styleId="Corpsdetexte3Car">
    <w:name w:val="Corps de texte 3 Car"/>
    <w:link w:val="Corpsdetexte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Corpsdetexte"/>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Marquedecommentaire">
    <w:name w:val="annotation reference"/>
    <w:rsid w:val="001D2C1A"/>
    <w:rPr>
      <w:rFonts w:eastAsia="Times New Roman"/>
      <w:noProof w:val="0"/>
      <w:kern w:val="2"/>
      <w:sz w:val="16"/>
      <w:lang w:val="en-GB"/>
    </w:rPr>
  </w:style>
  <w:style w:type="paragraph" w:styleId="Textedebulles">
    <w:name w:val="Balloon Text"/>
    <w:basedOn w:val="Normal"/>
    <w:link w:val="TextedebullesCar"/>
    <w:rsid w:val="001D2C1A"/>
    <w:pPr>
      <w:overflowPunct/>
      <w:autoSpaceDE/>
      <w:autoSpaceDN/>
      <w:adjustRightInd/>
      <w:spacing w:after="0"/>
      <w:textAlignment w:val="auto"/>
    </w:pPr>
    <w:rPr>
      <w:rFonts w:ascii="Arial" w:eastAsia="MS Gothic" w:hAnsi="Arial"/>
      <w:sz w:val="18"/>
      <w:lang w:eastAsia="ja-JP"/>
    </w:rPr>
  </w:style>
  <w:style w:type="character" w:customStyle="1" w:styleId="TextedebullesCar">
    <w:name w:val="Texte de bulles Car"/>
    <w:link w:val="Textedebulles"/>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aire">
    <w:name w:val="annotation text"/>
    <w:basedOn w:val="Normal"/>
    <w:link w:val="CommentaireCar"/>
    <w:rsid w:val="001D2C1A"/>
    <w:pPr>
      <w:overflowPunct/>
      <w:autoSpaceDE/>
      <w:autoSpaceDN/>
      <w:adjustRightInd/>
      <w:spacing w:after="0"/>
      <w:textAlignment w:val="auto"/>
    </w:pPr>
    <w:rPr>
      <w:rFonts w:eastAsia="MS Gothic"/>
      <w:lang w:eastAsia="ja-JP"/>
    </w:rPr>
  </w:style>
  <w:style w:type="character" w:customStyle="1" w:styleId="CommentaireCar">
    <w:name w:val="Commentaire Car"/>
    <w:link w:val="Commentaire"/>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Objetducommentaire">
    <w:name w:val="annotation subject"/>
    <w:basedOn w:val="Commentaire"/>
    <w:next w:val="Commentaire"/>
    <w:link w:val="ObjetducommentaireCar"/>
    <w:rsid w:val="001D2C1A"/>
    <w:rPr>
      <w:b/>
      <w:sz w:val="24"/>
    </w:rPr>
  </w:style>
  <w:style w:type="character" w:customStyle="1" w:styleId="ObjetducommentaireCar">
    <w:name w:val="Objet du commentaire Car"/>
    <w:link w:val="Objetducommentaire"/>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US"/>
    </w:rPr>
  </w:style>
  <w:style w:type="character" w:customStyle="1" w:styleId="TAHCar">
    <w:name w:val="TAH Car"/>
    <w:link w:val="TAH"/>
    <w:rsid w:val="001D2C1A"/>
    <w:rPr>
      <w:rFonts w:ascii="Arial" w:eastAsia="Times New Roman"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En-tteCar">
    <w:name w:val="En-tête Car"/>
    <w:aliases w:val="header odd Car,header odd1 Car,header odd2 Car,header odd3 Car,header odd4 Car,header odd5 Car,header odd6 Car,header1 Car,header2 Car,header3 Car,header odd11 Car,header odd21 Car,header odd7 Car,header4 Car,header odd8 Car,header odd9 Car"/>
    <w:link w:val="En-tte"/>
    <w:locked/>
    <w:rsid w:val="001D2C1A"/>
    <w:rPr>
      <w:rFonts w:ascii="Arial" w:eastAsia="Times New Roman" w:hAnsi="Arial"/>
      <w:b/>
      <w:noProof/>
      <w:sz w:val="18"/>
      <w:lang w:eastAsia="en-US"/>
    </w:rPr>
  </w:style>
  <w:style w:type="paragraph" w:styleId="R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Paragraphedeliste">
    <w:name w:val="List Paragraph"/>
    <w:aliases w:val="- Bullets,Lista1,1st level - Bullet List Paragraph,List Paragraph1,Lettre d'introduction,Paragrafo elenco,Normal bullet 2,Bullet list,Numbered List,Task Body,Viñetas (Inicio Parrafo),3 Txt tabla,Zerrenda-paragrafoa,Lista viñetas"/>
    <w:basedOn w:val="Normal"/>
    <w:link w:val="ParagraphedelisteC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ParagraphedelisteCar">
    <w:name w:val="Paragraphe de liste Car"/>
    <w:aliases w:val="- Bullets Car,Lista1 Car,1st level - Bullet List Paragraph Car,List Paragraph1 Car,Lettre d'introduction Car,Paragrafo elenco Car,Normal bullet 2 Car,Bullet list Car,Numbered List Car,Task Body Car,Viñetas (Inicio Parrafo) Car"/>
    <w:link w:val="Paragraphedeliste"/>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US"/>
    </w:rPr>
  </w:style>
  <w:style w:type="character" w:customStyle="1" w:styleId="PieddepageCar">
    <w:name w:val="Pied de page Car"/>
    <w:link w:val="Pieddepage"/>
    <w:rsid w:val="001D2C1A"/>
    <w:rPr>
      <w:rFonts w:ascii="Arial" w:eastAsia="Times New Roman" w:hAnsi="Arial"/>
      <w:b/>
      <w:i/>
      <w:noProof/>
      <w:sz w:val="18"/>
      <w:lang w:eastAsia="en-US"/>
    </w:rPr>
  </w:style>
  <w:style w:type="character" w:customStyle="1" w:styleId="THChar">
    <w:name w:val="TH Char"/>
    <w:link w:val="TH"/>
    <w:locked/>
    <w:rsid w:val="001D2C1A"/>
    <w:rPr>
      <w:rFonts w:ascii="Arial" w:eastAsia="Times New Roman" w:hAnsi="Arial"/>
      <w:b/>
      <w:lang w:val="en-GB" w:eastAsia="en-US"/>
    </w:rPr>
  </w:style>
  <w:style w:type="character" w:customStyle="1" w:styleId="TALCar">
    <w:name w:val="TAL Car"/>
    <w:link w:val="TAL"/>
    <w:locked/>
    <w:rsid w:val="001D2C1A"/>
    <w:rPr>
      <w:rFonts w:ascii="Arial" w:eastAsia="Times New Roman" w:hAnsi="Arial"/>
      <w:sz w:val="18"/>
      <w:lang w:val="en-GB" w:eastAsia="en-US"/>
    </w:rPr>
  </w:style>
  <w:style w:type="paragraph" w:customStyle="1" w:styleId="TableText1">
    <w:name w:val="TableText"/>
    <w:basedOn w:val="Retraitcorpsdetexte"/>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Titre7Car">
    <w:name w:val="Titre 7 Car"/>
    <w:link w:val="Titre7"/>
    <w:rsid w:val="001D2C1A"/>
    <w:rPr>
      <w:rFonts w:ascii="Arial" w:eastAsia="Times New Roman" w:hAnsi="Arial"/>
      <w:lang w:val="en-GB" w:eastAsia="en-US"/>
    </w:rPr>
  </w:style>
  <w:style w:type="character" w:customStyle="1" w:styleId="Titre6Car">
    <w:name w:val="Titre 6 Car"/>
    <w:basedOn w:val="Policepardfaut"/>
    <w:link w:val="Titre6"/>
    <w:rsid w:val="003A4B47"/>
    <w:rPr>
      <w:rFonts w:ascii="Arial" w:eastAsia="Times New Roman" w:hAnsi="Arial"/>
      <w:lang w:val="en-GB" w:eastAsia="en-US"/>
    </w:rPr>
  </w:style>
  <w:style w:type="character" w:styleId="Accentuation">
    <w:name w:val="Emphasis"/>
    <w:basedOn w:val="Policepardfaut"/>
    <w:qFormat/>
    <w:rsid w:val="00A86A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E4440"/>
    <w:pPr>
      <w:overflowPunct w:val="0"/>
      <w:autoSpaceDE w:val="0"/>
      <w:autoSpaceDN w:val="0"/>
      <w:adjustRightInd w:val="0"/>
      <w:spacing w:after="180"/>
      <w:textAlignment w:val="baseline"/>
    </w:pPr>
    <w:rPr>
      <w:rFonts w:eastAsia="Times New Roman"/>
      <w:lang w:val="en-GB" w:eastAsia="en-US"/>
    </w:rPr>
  </w:style>
  <w:style w:type="paragraph" w:styleId="Titre1">
    <w:name w:val="heading 1"/>
    <w:aliases w:val="H1,h1,app heading 1,l1,Memo Heading 1,h11,h12,h13,h14,h15,h16"/>
    <w:next w:val="Normal"/>
    <w:qFormat/>
    <w:rsid w:val="00BE444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Titre2">
    <w:name w:val="heading 2"/>
    <w:aliases w:val="DO NOT USE_h2,h2,h21,H2,Head2A,2,UNDERRUBRIK 1-2"/>
    <w:basedOn w:val="Titre1"/>
    <w:next w:val="Normal"/>
    <w:qFormat/>
    <w:rsid w:val="00BE4440"/>
    <w:pPr>
      <w:pBdr>
        <w:top w:val="none" w:sz="0" w:space="0" w:color="auto"/>
      </w:pBdr>
      <w:spacing w:before="180"/>
      <w:outlineLvl w:val="1"/>
    </w:pPr>
    <w:rPr>
      <w:sz w:val="32"/>
    </w:rPr>
  </w:style>
  <w:style w:type="paragraph" w:styleId="Titre3">
    <w:name w:val="heading 3"/>
    <w:aliases w:val="Underrubrik2,H3,no break,Memo Heading 3"/>
    <w:basedOn w:val="Titre2"/>
    <w:next w:val="Normal"/>
    <w:qFormat/>
    <w:rsid w:val="00BE4440"/>
    <w:pPr>
      <w:spacing w:before="120"/>
      <w:outlineLvl w:val="2"/>
    </w:pPr>
    <w:rPr>
      <w:sz w:val="28"/>
    </w:rPr>
  </w:style>
  <w:style w:type="paragraph" w:styleId="Titre4">
    <w:name w:val="heading 4"/>
    <w:aliases w:val="h4,H4,H41,h41,H42,h42,H43,h43,H411,h411,H421,h421,H44,h44,H412,h412,H422,h422,H431,h431,H45,h45,H413,h413,H423,h423,H432,h432,H46,h46,H47,h47,Memo Heading 4,Memo Heading 5"/>
    <w:basedOn w:val="Titre3"/>
    <w:next w:val="Normal"/>
    <w:qFormat/>
    <w:rsid w:val="00BE4440"/>
    <w:pPr>
      <w:ind w:left="1418" w:hanging="1418"/>
      <w:outlineLvl w:val="3"/>
    </w:pPr>
    <w:rPr>
      <w:sz w:val="24"/>
    </w:rPr>
  </w:style>
  <w:style w:type="paragraph" w:styleId="Titre5">
    <w:name w:val="heading 5"/>
    <w:aliases w:val="H5"/>
    <w:basedOn w:val="Titre4"/>
    <w:next w:val="Normal"/>
    <w:qFormat/>
    <w:rsid w:val="00BE4440"/>
    <w:pPr>
      <w:ind w:left="1701" w:hanging="1701"/>
      <w:outlineLvl w:val="4"/>
    </w:pPr>
    <w:rPr>
      <w:sz w:val="22"/>
    </w:rPr>
  </w:style>
  <w:style w:type="paragraph" w:styleId="Titre6">
    <w:name w:val="heading 6"/>
    <w:basedOn w:val="H6"/>
    <w:next w:val="Normal"/>
    <w:link w:val="Titre6Car"/>
    <w:qFormat/>
    <w:rsid w:val="00BE4440"/>
    <w:pPr>
      <w:outlineLvl w:val="5"/>
    </w:pPr>
  </w:style>
  <w:style w:type="paragraph" w:styleId="Titre7">
    <w:name w:val="heading 7"/>
    <w:basedOn w:val="H6"/>
    <w:next w:val="Normal"/>
    <w:link w:val="Titre7Car"/>
    <w:qFormat/>
    <w:rsid w:val="00BE4440"/>
    <w:pPr>
      <w:outlineLvl w:val="6"/>
    </w:pPr>
  </w:style>
  <w:style w:type="paragraph" w:styleId="Titre8">
    <w:name w:val="heading 8"/>
    <w:aliases w:val="Table Heading"/>
    <w:basedOn w:val="Titre1"/>
    <w:next w:val="Normal"/>
    <w:qFormat/>
    <w:rsid w:val="00BE4440"/>
    <w:pPr>
      <w:ind w:left="0" w:firstLine="0"/>
      <w:outlineLvl w:val="7"/>
    </w:pPr>
  </w:style>
  <w:style w:type="paragraph" w:styleId="Titre9">
    <w:name w:val="heading 9"/>
    <w:aliases w:val="Figure Heading,FH"/>
    <w:basedOn w:val="Titre8"/>
    <w:next w:val="Normal"/>
    <w:qFormat/>
    <w:rsid w:val="00BE4440"/>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FP">
    <w:name w:val="FP"/>
    <w:basedOn w:val="Normal"/>
    <w:rsid w:val="00BE4440"/>
    <w:pPr>
      <w:spacing w:after="0"/>
    </w:pPr>
  </w:style>
  <w:style w:type="table" w:styleId="Grilledutableau">
    <w:name w:val="Table Grid"/>
    <w:basedOn w:val="TableauNormal"/>
    <w:rsid w:val="00D45B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M8">
    <w:name w:val="toc 8"/>
    <w:basedOn w:val="TM1"/>
    <w:rsid w:val="00BE4440"/>
    <w:pPr>
      <w:spacing w:before="180"/>
      <w:ind w:left="2693" w:hanging="2693"/>
    </w:pPr>
    <w:rPr>
      <w:b/>
    </w:rPr>
  </w:style>
  <w:style w:type="paragraph" w:styleId="TM1">
    <w:name w:val="toc 1"/>
    <w:semiHidden/>
    <w:rsid w:val="00BE4440"/>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BE444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TM5">
    <w:name w:val="toc 5"/>
    <w:basedOn w:val="TM4"/>
    <w:rsid w:val="00BE4440"/>
    <w:pPr>
      <w:ind w:left="1701" w:hanging="1701"/>
    </w:pPr>
  </w:style>
  <w:style w:type="paragraph" w:styleId="TM4">
    <w:name w:val="toc 4"/>
    <w:basedOn w:val="TM3"/>
    <w:rsid w:val="00BE4440"/>
    <w:pPr>
      <w:ind w:left="1418" w:hanging="1418"/>
    </w:pPr>
  </w:style>
  <w:style w:type="paragraph" w:styleId="TM3">
    <w:name w:val="toc 3"/>
    <w:basedOn w:val="TM2"/>
    <w:rsid w:val="00BE4440"/>
    <w:pPr>
      <w:ind w:left="1134" w:hanging="1134"/>
    </w:pPr>
  </w:style>
  <w:style w:type="paragraph" w:styleId="TM2">
    <w:name w:val="toc 2"/>
    <w:basedOn w:val="TM1"/>
    <w:rsid w:val="00BE4440"/>
    <w:pPr>
      <w:keepNext w:val="0"/>
      <w:spacing w:before="0"/>
      <w:ind w:left="851" w:hanging="851"/>
    </w:pPr>
    <w:rPr>
      <w:sz w:val="20"/>
    </w:rPr>
  </w:style>
  <w:style w:type="paragraph" w:styleId="Index2">
    <w:name w:val="index 2"/>
    <w:basedOn w:val="Index1"/>
    <w:rsid w:val="00BE4440"/>
    <w:pPr>
      <w:ind w:left="284"/>
    </w:pPr>
  </w:style>
  <w:style w:type="paragraph" w:styleId="Index1">
    <w:name w:val="index 1"/>
    <w:basedOn w:val="Normal"/>
    <w:rsid w:val="00BE4440"/>
    <w:pPr>
      <w:keepLines/>
      <w:spacing w:after="0"/>
    </w:pPr>
  </w:style>
  <w:style w:type="paragraph" w:customStyle="1" w:styleId="ZH">
    <w:name w:val="ZH"/>
    <w:rsid w:val="00BE444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Titre1"/>
    <w:next w:val="Normal"/>
    <w:rsid w:val="00BE4440"/>
    <w:pPr>
      <w:outlineLvl w:val="9"/>
    </w:pPr>
  </w:style>
  <w:style w:type="paragraph" w:styleId="Listenumros2">
    <w:name w:val="List Number 2"/>
    <w:basedOn w:val="Listenumros"/>
    <w:rsid w:val="00BE4440"/>
    <w:pPr>
      <w:ind w:left="851"/>
    </w:pPr>
  </w:style>
  <w:style w:type="paragraph" w:styleId="En-tte">
    <w:name w:val="header"/>
    <w:aliases w:val="header odd,header odd1,header odd2,header odd3,header odd4,header odd5,header odd6,header1,header2,header3,header odd11,header odd21,header odd7,header4,header odd8,header odd9,header5,header odd12,header11,header21,header odd22,header31"/>
    <w:link w:val="En-tteCar"/>
    <w:rsid w:val="00BE4440"/>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styleId="Appelnotedebasdep">
    <w:name w:val="footnote reference"/>
    <w:basedOn w:val="Policepardfaut"/>
    <w:semiHidden/>
    <w:rsid w:val="00BE4440"/>
    <w:rPr>
      <w:b/>
      <w:position w:val="6"/>
      <w:sz w:val="16"/>
    </w:rPr>
  </w:style>
  <w:style w:type="paragraph" w:styleId="Notedebasdepage">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BE4440"/>
    <w:pPr>
      <w:keepLines/>
      <w:spacing w:after="0"/>
      <w:ind w:left="454" w:hanging="454"/>
    </w:pPr>
    <w:rPr>
      <w:sz w:val="16"/>
    </w:rPr>
  </w:style>
  <w:style w:type="paragraph" w:customStyle="1" w:styleId="TAH">
    <w:name w:val="TAH"/>
    <w:basedOn w:val="TAC"/>
    <w:link w:val="TAHCar"/>
    <w:rsid w:val="00BE4440"/>
    <w:rPr>
      <w:b/>
    </w:rPr>
  </w:style>
  <w:style w:type="paragraph" w:customStyle="1" w:styleId="TAC">
    <w:name w:val="TAC"/>
    <w:basedOn w:val="TAL"/>
    <w:link w:val="TACChar"/>
    <w:rsid w:val="00BE4440"/>
    <w:pPr>
      <w:jc w:val="center"/>
    </w:pPr>
  </w:style>
  <w:style w:type="paragraph" w:customStyle="1" w:styleId="TF">
    <w:name w:val="TF"/>
    <w:basedOn w:val="TH"/>
    <w:rsid w:val="00BE4440"/>
    <w:pPr>
      <w:keepNext w:val="0"/>
      <w:spacing w:before="0" w:after="240"/>
    </w:pPr>
  </w:style>
  <w:style w:type="paragraph" w:customStyle="1" w:styleId="NO">
    <w:name w:val="NO"/>
    <w:basedOn w:val="Normal"/>
    <w:rsid w:val="00BE4440"/>
    <w:pPr>
      <w:keepLines/>
      <w:ind w:left="1135" w:hanging="851"/>
    </w:pPr>
  </w:style>
  <w:style w:type="paragraph" w:styleId="TM9">
    <w:name w:val="toc 9"/>
    <w:basedOn w:val="TM8"/>
    <w:rsid w:val="00BE4440"/>
    <w:pPr>
      <w:ind w:left="1418" w:hanging="1418"/>
    </w:pPr>
  </w:style>
  <w:style w:type="paragraph" w:customStyle="1" w:styleId="EX">
    <w:name w:val="EX"/>
    <w:basedOn w:val="Normal"/>
    <w:rsid w:val="00BE4440"/>
    <w:pPr>
      <w:keepLines/>
      <w:ind w:left="1702" w:hanging="1418"/>
    </w:pPr>
  </w:style>
  <w:style w:type="paragraph" w:customStyle="1" w:styleId="LD">
    <w:name w:val="LD"/>
    <w:rsid w:val="00BE4440"/>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BE4440"/>
    <w:pPr>
      <w:spacing w:after="0"/>
    </w:pPr>
  </w:style>
  <w:style w:type="paragraph" w:customStyle="1" w:styleId="EW">
    <w:name w:val="EW"/>
    <w:basedOn w:val="EX"/>
    <w:rsid w:val="00BE4440"/>
    <w:pPr>
      <w:spacing w:after="0"/>
    </w:pPr>
  </w:style>
  <w:style w:type="paragraph" w:styleId="TM6">
    <w:name w:val="toc 6"/>
    <w:basedOn w:val="TM5"/>
    <w:next w:val="Normal"/>
    <w:rsid w:val="00BE4440"/>
    <w:pPr>
      <w:ind w:left="1985" w:hanging="1985"/>
    </w:pPr>
  </w:style>
  <w:style w:type="paragraph" w:styleId="TM7">
    <w:name w:val="toc 7"/>
    <w:basedOn w:val="TM6"/>
    <w:next w:val="Normal"/>
    <w:rsid w:val="00BE4440"/>
    <w:pPr>
      <w:ind w:left="2268" w:hanging="2268"/>
    </w:pPr>
  </w:style>
  <w:style w:type="paragraph" w:styleId="Listepuces2">
    <w:name w:val="List Bullet 2"/>
    <w:aliases w:val="lb2"/>
    <w:basedOn w:val="Listepuces"/>
    <w:rsid w:val="00BE4440"/>
    <w:pPr>
      <w:ind w:left="851"/>
    </w:pPr>
  </w:style>
  <w:style w:type="paragraph" w:styleId="Listepuces3">
    <w:name w:val="List Bullet 3"/>
    <w:basedOn w:val="Listepuces2"/>
    <w:rsid w:val="00BE4440"/>
    <w:pPr>
      <w:ind w:left="1135"/>
    </w:pPr>
  </w:style>
  <w:style w:type="paragraph" w:styleId="Listenumros">
    <w:name w:val="List Number"/>
    <w:basedOn w:val="Liste"/>
    <w:rsid w:val="00BE4440"/>
  </w:style>
  <w:style w:type="paragraph" w:customStyle="1" w:styleId="EQ">
    <w:name w:val="EQ"/>
    <w:basedOn w:val="Normal"/>
    <w:next w:val="Normal"/>
    <w:rsid w:val="00BE4440"/>
    <w:pPr>
      <w:keepLines/>
      <w:tabs>
        <w:tab w:val="center" w:pos="4536"/>
        <w:tab w:val="right" w:pos="9072"/>
      </w:tabs>
    </w:pPr>
    <w:rPr>
      <w:noProof/>
    </w:rPr>
  </w:style>
  <w:style w:type="paragraph" w:customStyle="1" w:styleId="TH">
    <w:name w:val="TH"/>
    <w:basedOn w:val="Normal"/>
    <w:link w:val="THChar"/>
    <w:rsid w:val="00BE4440"/>
    <w:pPr>
      <w:keepNext/>
      <w:keepLines/>
      <w:spacing w:before="60"/>
      <w:jc w:val="center"/>
    </w:pPr>
    <w:rPr>
      <w:rFonts w:ascii="Arial" w:hAnsi="Arial"/>
      <w:b/>
    </w:rPr>
  </w:style>
  <w:style w:type="paragraph" w:customStyle="1" w:styleId="NF">
    <w:name w:val="NF"/>
    <w:basedOn w:val="NO"/>
    <w:rsid w:val="00BE4440"/>
    <w:pPr>
      <w:keepNext/>
      <w:spacing w:after="0"/>
    </w:pPr>
    <w:rPr>
      <w:rFonts w:ascii="Arial" w:hAnsi="Arial"/>
      <w:sz w:val="18"/>
    </w:rPr>
  </w:style>
  <w:style w:type="paragraph" w:customStyle="1" w:styleId="PL">
    <w:name w:val="PL"/>
    <w:rsid w:val="00BE44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BE4440"/>
    <w:pPr>
      <w:jc w:val="right"/>
    </w:pPr>
  </w:style>
  <w:style w:type="paragraph" w:customStyle="1" w:styleId="H6">
    <w:name w:val="H6"/>
    <w:basedOn w:val="Titre5"/>
    <w:next w:val="Normal"/>
    <w:rsid w:val="00BE4440"/>
    <w:pPr>
      <w:ind w:left="1985" w:hanging="1985"/>
      <w:outlineLvl w:val="9"/>
    </w:pPr>
    <w:rPr>
      <w:sz w:val="20"/>
    </w:rPr>
  </w:style>
  <w:style w:type="paragraph" w:customStyle="1" w:styleId="TAN">
    <w:name w:val="TAN"/>
    <w:basedOn w:val="TAL"/>
    <w:link w:val="TANChar"/>
    <w:rsid w:val="00BE4440"/>
    <w:pPr>
      <w:ind w:left="851" w:hanging="851"/>
    </w:pPr>
  </w:style>
  <w:style w:type="paragraph" w:customStyle="1" w:styleId="TAL">
    <w:name w:val="TAL"/>
    <w:basedOn w:val="Normal"/>
    <w:link w:val="TALCar"/>
    <w:rsid w:val="00BE4440"/>
    <w:pPr>
      <w:keepNext/>
      <w:keepLines/>
      <w:spacing w:after="0"/>
    </w:pPr>
    <w:rPr>
      <w:rFonts w:ascii="Arial" w:hAnsi="Arial"/>
      <w:sz w:val="18"/>
    </w:rPr>
  </w:style>
  <w:style w:type="paragraph" w:customStyle="1" w:styleId="ZA">
    <w:name w:val="ZA"/>
    <w:rsid w:val="00BE444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BE444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BE444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BE444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BE4440"/>
    <w:pPr>
      <w:framePr w:wrap="notBeside" w:y="16161"/>
    </w:pPr>
  </w:style>
  <w:style w:type="character" w:customStyle="1" w:styleId="ZGSM">
    <w:name w:val="ZGSM"/>
    <w:rsid w:val="00BE4440"/>
  </w:style>
  <w:style w:type="paragraph" w:styleId="Liste2">
    <w:name w:val="List 2"/>
    <w:basedOn w:val="Liste"/>
    <w:rsid w:val="00BE4440"/>
    <w:pPr>
      <w:ind w:left="851"/>
    </w:pPr>
  </w:style>
  <w:style w:type="paragraph" w:customStyle="1" w:styleId="ZG">
    <w:name w:val="ZG"/>
    <w:rsid w:val="00BE444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e3">
    <w:name w:val="List 3"/>
    <w:basedOn w:val="Liste2"/>
    <w:rsid w:val="00BE4440"/>
    <w:pPr>
      <w:ind w:left="1135"/>
    </w:pPr>
  </w:style>
  <w:style w:type="paragraph" w:styleId="Liste4">
    <w:name w:val="List 4"/>
    <w:basedOn w:val="Liste3"/>
    <w:rsid w:val="00BE4440"/>
    <w:pPr>
      <w:ind w:left="1418"/>
    </w:pPr>
  </w:style>
  <w:style w:type="paragraph" w:styleId="Liste5">
    <w:name w:val="List 5"/>
    <w:basedOn w:val="Liste4"/>
    <w:rsid w:val="00BE4440"/>
    <w:pPr>
      <w:ind w:left="1702"/>
    </w:pPr>
  </w:style>
  <w:style w:type="paragraph" w:customStyle="1" w:styleId="EditorsNote">
    <w:name w:val="Editor's Note"/>
    <w:basedOn w:val="NO"/>
    <w:rsid w:val="00BE4440"/>
    <w:rPr>
      <w:color w:val="FF0000"/>
    </w:rPr>
  </w:style>
  <w:style w:type="paragraph" w:styleId="Liste">
    <w:name w:val="List"/>
    <w:basedOn w:val="Normal"/>
    <w:rsid w:val="00BE4440"/>
    <w:pPr>
      <w:ind w:left="568" w:hanging="284"/>
    </w:pPr>
  </w:style>
  <w:style w:type="paragraph" w:styleId="Listepuces">
    <w:name w:val="List Bullet"/>
    <w:basedOn w:val="Liste"/>
    <w:rsid w:val="00BE4440"/>
  </w:style>
  <w:style w:type="paragraph" w:styleId="Listepuces4">
    <w:name w:val="List Bullet 4"/>
    <w:basedOn w:val="Listepuces3"/>
    <w:rsid w:val="00BE4440"/>
    <w:pPr>
      <w:ind w:left="1418"/>
    </w:pPr>
  </w:style>
  <w:style w:type="paragraph" w:styleId="Listepuces5">
    <w:name w:val="List Bullet 5"/>
    <w:basedOn w:val="Listepuces4"/>
    <w:rsid w:val="00BE4440"/>
    <w:pPr>
      <w:ind w:left="1702"/>
    </w:pPr>
  </w:style>
  <w:style w:type="paragraph" w:customStyle="1" w:styleId="B1">
    <w:name w:val="B1"/>
    <w:basedOn w:val="Liste"/>
    <w:link w:val="B1Char1"/>
    <w:rsid w:val="00BE4440"/>
  </w:style>
  <w:style w:type="paragraph" w:customStyle="1" w:styleId="B2">
    <w:name w:val="B2"/>
    <w:basedOn w:val="Liste2"/>
    <w:rsid w:val="00BE4440"/>
  </w:style>
  <w:style w:type="paragraph" w:customStyle="1" w:styleId="B3">
    <w:name w:val="B3"/>
    <w:basedOn w:val="Liste3"/>
    <w:rsid w:val="00BE4440"/>
  </w:style>
  <w:style w:type="paragraph" w:customStyle="1" w:styleId="B4">
    <w:name w:val="B4"/>
    <w:basedOn w:val="Liste4"/>
    <w:rsid w:val="00BE4440"/>
  </w:style>
  <w:style w:type="paragraph" w:customStyle="1" w:styleId="B5">
    <w:name w:val="B5"/>
    <w:basedOn w:val="Liste5"/>
    <w:rsid w:val="00BE4440"/>
  </w:style>
  <w:style w:type="paragraph" w:styleId="Pieddepage">
    <w:name w:val="footer"/>
    <w:basedOn w:val="En-tte"/>
    <w:link w:val="PieddepageCar"/>
    <w:rsid w:val="00BE4440"/>
    <w:pPr>
      <w:jc w:val="center"/>
    </w:pPr>
    <w:rPr>
      <w:i/>
    </w:rPr>
  </w:style>
  <w:style w:type="paragraph" w:customStyle="1" w:styleId="ZTD">
    <w:name w:val="ZTD"/>
    <w:basedOn w:val="ZB"/>
    <w:rsid w:val="00BE4440"/>
    <w:pPr>
      <w:framePr w:hRule="auto" w:wrap="notBeside" w:y="852"/>
    </w:pPr>
    <w:rPr>
      <w:i w:val="0"/>
      <w:sz w:val="40"/>
    </w:rPr>
  </w:style>
  <w:style w:type="character" w:styleId="Numrodepage">
    <w:name w:val="page number"/>
    <w:basedOn w:val="Policepardfaut"/>
    <w:rsid w:val="008D70D2"/>
  </w:style>
  <w:style w:type="character" w:styleId="Lienhypertexte">
    <w:name w:val="Hyperlink"/>
    <w:rsid w:val="00E544FA"/>
    <w:rPr>
      <w:color w:val="0000FF"/>
      <w:u w:val="single"/>
    </w:rPr>
  </w:style>
  <w:style w:type="character" w:styleId="Lienhypertextesuivivisit">
    <w:name w:val="FollowedHyperlink"/>
    <w:rsid w:val="00E544FA"/>
    <w:rPr>
      <w:color w:val="800080"/>
      <w:u w:val="single"/>
    </w:rPr>
  </w:style>
  <w:style w:type="paragraph" w:customStyle="1" w:styleId="Heading1unnumbered">
    <w:name w:val="Heading 1 unnumbered"/>
    <w:basedOn w:val="Titre1"/>
    <w:next w:val="Corpsdetexte"/>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Corpsdetexte">
    <w:name w:val="Body Text"/>
    <w:basedOn w:val="Normal"/>
    <w:link w:val="CorpsdetexteCar"/>
    <w:rsid w:val="001D2C1A"/>
    <w:pPr>
      <w:overflowPunct/>
      <w:autoSpaceDE/>
      <w:autoSpaceDN/>
      <w:adjustRightInd/>
      <w:spacing w:after="120"/>
      <w:textAlignment w:val="auto"/>
    </w:pPr>
    <w:rPr>
      <w:rFonts w:eastAsia="MS Gothic"/>
      <w:sz w:val="24"/>
      <w:lang w:eastAsia="ja-JP"/>
    </w:rPr>
  </w:style>
  <w:style w:type="character" w:customStyle="1" w:styleId="CorpsdetexteCar">
    <w:name w:val="Corps de texte Car"/>
    <w:link w:val="Corpsdetexte"/>
    <w:rsid w:val="001D2C1A"/>
    <w:rPr>
      <w:rFonts w:eastAsia="MS Gothic"/>
      <w:sz w:val="24"/>
      <w:lang w:val="en-GB"/>
    </w:rPr>
  </w:style>
  <w:style w:type="paragraph" w:styleId="Retraitcorpsdetexte">
    <w:name w:val="Body Text Indent"/>
    <w:basedOn w:val="Normal"/>
    <w:link w:val="RetraitcorpsdetexteCar"/>
    <w:rsid w:val="001D2C1A"/>
    <w:pPr>
      <w:overflowPunct/>
      <w:autoSpaceDE/>
      <w:autoSpaceDN/>
      <w:adjustRightInd/>
      <w:spacing w:after="0"/>
      <w:ind w:left="360"/>
      <w:textAlignment w:val="auto"/>
    </w:pPr>
    <w:rPr>
      <w:rFonts w:eastAsia="MS Gothic"/>
      <w:sz w:val="24"/>
      <w:lang w:eastAsia="ja-JP"/>
    </w:rPr>
  </w:style>
  <w:style w:type="character" w:customStyle="1" w:styleId="RetraitcorpsdetexteCar">
    <w:name w:val="Retrait corps de texte Car"/>
    <w:link w:val="Retraitcorpsdetexte"/>
    <w:rsid w:val="001D2C1A"/>
    <w:rPr>
      <w:rFonts w:eastAsia="MS Gothic"/>
      <w:sz w:val="24"/>
      <w:lang w:val="en-GB"/>
    </w:rPr>
  </w:style>
  <w:style w:type="paragraph" w:styleId="Explorateurdedocuments">
    <w:name w:val="Document Map"/>
    <w:basedOn w:val="Normal"/>
    <w:link w:val="ExplorateurdedocumentsC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ExplorateurdedocumentsCar">
    <w:name w:val="Explorateur de documents Car"/>
    <w:link w:val="Explorateurdedocuments"/>
    <w:rsid w:val="001D2C1A"/>
    <w:rPr>
      <w:rFonts w:ascii="Tahoma" w:eastAsia="MS Gothic" w:hAnsi="Tahoma"/>
      <w:sz w:val="24"/>
      <w:shd w:val="clear" w:color="auto" w:fill="000080"/>
      <w:lang w:val="en-GB"/>
    </w:rPr>
  </w:style>
  <w:style w:type="paragraph" w:styleId="Textebrut">
    <w:name w:val="Plain Text"/>
    <w:basedOn w:val="Normal"/>
    <w:link w:val="TextebrutC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TextebrutCar">
    <w:name w:val="Texte brut Car"/>
    <w:link w:val="Textebru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Lgende">
    <w:name w:val="caption"/>
    <w:aliases w:val="cap,cap Char,Caption Char,Caption Char1 Char,cap Char Char1,Caption Char Char1 Char,cap Char2 Char,cap1,cap2,cap11,Légende-figure,Légende-figure Char,Beschrifubg,Beschriftung Char,label,cap11 Char Char Char,captions,Beschriftung Char Char,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Retraitcorpsdetexte2">
    <w:name w:val="Body Text Indent 2"/>
    <w:basedOn w:val="Normal"/>
    <w:link w:val="Retraitcorpsdetexte2Car"/>
    <w:rsid w:val="001D2C1A"/>
    <w:pPr>
      <w:widowControl w:val="0"/>
      <w:overflowPunct/>
      <w:spacing w:after="0"/>
      <w:ind w:left="1656"/>
      <w:jc w:val="both"/>
    </w:pPr>
    <w:rPr>
      <w:rFonts w:eastAsia="MS Gothic"/>
      <w:kern w:val="2"/>
      <w:sz w:val="24"/>
      <w:lang w:eastAsia="ja-JP"/>
    </w:rPr>
  </w:style>
  <w:style w:type="character" w:customStyle="1" w:styleId="Retraitcorpsdetexte2Car">
    <w:name w:val="Retrait corps de texte 2 Car"/>
    <w:link w:val="Retraitcorpsdetexte2"/>
    <w:rsid w:val="001D2C1A"/>
    <w:rPr>
      <w:rFonts w:eastAsia="MS Gothic"/>
      <w:kern w:val="2"/>
      <w:sz w:val="24"/>
      <w:lang w:val="en-GB"/>
    </w:rPr>
  </w:style>
  <w:style w:type="paragraph" w:customStyle="1" w:styleId="ListBulletLast">
    <w:name w:val="List Bullet Last"/>
    <w:aliases w:val="lbl"/>
    <w:basedOn w:val="Listepuces"/>
    <w:next w:val="Corpsdetexte"/>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re">
    <w:name w:val="Title"/>
    <w:basedOn w:val="Normal"/>
    <w:link w:val="TitreC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reCar">
    <w:name w:val="Titre Car"/>
    <w:link w:val="Titre"/>
    <w:rsid w:val="001D2C1A"/>
    <w:rPr>
      <w:rFonts w:ascii="Arial" w:eastAsia="MS Gothic" w:hAnsi="Arial"/>
      <w:b/>
      <w:sz w:val="24"/>
      <w:lang w:val="en-GB"/>
    </w:rPr>
  </w:style>
  <w:style w:type="paragraph" w:styleId="Tabledesillustrations">
    <w:name w:val="table of figures"/>
    <w:basedOn w:val="TM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Corpsdetexte3">
    <w:name w:val="Body Text 3"/>
    <w:basedOn w:val="Normal"/>
    <w:link w:val="Corpsdetexte3Car"/>
    <w:rsid w:val="001D2C1A"/>
    <w:pPr>
      <w:overflowPunct/>
      <w:autoSpaceDE/>
      <w:autoSpaceDN/>
      <w:adjustRightInd/>
      <w:spacing w:after="0"/>
      <w:jc w:val="both"/>
      <w:textAlignment w:val="auto"/>
    </w:pPr>
    <w:rPr>
      <w:rFonts w:eastAsia="MS Gothic"/>
      <w:sz w:val="24"/>
      <w:lang w:eastAsia="ja-JP"/>
    </w:rPr>
  </w:style>
  <w:style w:type="character" w:customStyle="1" w:styleId="Corpsdetexte3Car">
    <w:name w:val="Corps de texte 3 Car"/>
    <w:link w:val="Corpsdetexte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Corpsdetexte"/>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Marquedecommentaire">
    <w:name w:val="annotation reference"/>
    <w:rsid w:val="001D2C1A"/>
    <w:rPr>
      <w:rFonts w:eastAsia="Times New Roman"/>
      <w:noProof w:val="0"/>
      <w:kern w:val="2"/>
      <w:sz w:val="16"/>
      <w:lang w:val="en-GB"/>
    </w:rPr>
  </w:style>
  <w:style w:type="paragraph" w:styleId="Textedebulles">
    <w:name w:val="Balloon Text"/>
    <w:basedOn w:val="Normal"/>
    <w:link w:val="TextedebullesCar"/>
    <w:rsid w:val="001D2C1A"/>
    <w:pPr>
      <w:overflowPunct/>
      <w:autoSpaceDE/>
      <w:autoSpaceDN/>
      <w:adjustRightInd/>
      <w:spacing w:after="0"/>
      <w:textAlignment w:val="auto"/>
    </w:pPr>
    <w:rPr>
      <w:rFonts w:ascii="Arial" w:eastAsia="MS Gothic" w:hAnsi="Arial"/>
      <w:sz w:val="18"/>
      <w:lang w:eastAsia="ja-JP"/>
    </w:rPr>
  </w:style>
  <w:style w:type="character" w:customStyle="1" w:styleId="TextedebullesCar">
    <w:name w:val="Texte de bulles Car"/>
    <w:link w:val="Textedebulles"/>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aire">
    <w:name w:val="annotation text"/>
    <w:basedOn w:val="Normal"/>
    <w:link w:val="CommentaireCar"/>
    <w:rsid w:val="001D2C1A"/>
    <w:pPr>
      <w:overflowPunct/>
      <w:autoSpaceDE/>
      <w:autoSpaceDN/>
      <w:adjustRightInd/>
      <w:spacing w:after="0"/>
      <w:textAlignment w:val="auto"/>
    </w:pPr>
    <w:rPr>
      <w:rFonts w:eastAsia="MS Gothic"/>
      <w:lang w:eastAsia="ja-JP"/>
    </w:rPr>
  </w:style>
  <w:style w:type="character" w:customStyle="1" w:styleId="CommentaireCar">
    <w:name w:val="Commentaire Car"/>
    <w:link w:val="Commentaire"/>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Objetducommentaire">
    <w:name w:val="annotation subject"/>
    <w:basedOn w:val="Commentaire"/>
    <w:next w:val="Commentaire"/>
    <w:link w:val="ObjetducommentaireCar"/>
    <w:rsid w:val="001D2C1A"/>
    <w:rPr>
      <w:b/>
      <w:sz w:val="24"/>
    </w:rPr>
  </w:style>
  <w:style w:type="character" w:customStyle="1" w:styleId="ObjetducommentaireCar">
    <w:name w:val="Objet du commentaire Car"/>
    <w:link w:val="Objetducommentaire"/>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US"/>
    </w:rPr>
  </w:style>
  <w:style w:type="character" w:customStyle="1" w:styleId="TAHCar">
    <w:name w:val="TAH Car"/>
    <w:link w:val="TAH"/>
    <w:rsid w:val="001D2C1A"/>
    <w:rPr>
      <w:rFonts w:ascii="Arial" w:eastAsia="Times New Roman"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En-tteCar">
    <w:name w:val="En-tête Car"/>
    <w:aliases w:val="header odd Car,header odd1 Car,header odd2 Car,header odd3 Car,header odd4 Car,header odd5 Car,header odd6 Car,header1 Car,header2 Car,header3 Car,header odd11 Car,header odd21 Car,header odd7 Car,header4 Car,header odd8 Car,header odd9 Car"/>
    <w:link w:val="En-tte"/>
    <w:locked/>
    <w:rsid w:val="001D2C1A"/>
    <w:rPr>
      <w:rFonts w:ascii="Arial" w:eastAsia="Times New Roman" w:hAnsi="Arial"/>
      <w:b/>
      <w:noProof/>
      <w:sz w:val="18"/>
      <w:lang w:eastAsia="en-US"/>
    </w:rPr>
  </w:style>
  <w:style w:type="paragraph" w:styleId="R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Paragraphedeliste">
    <w:name w:val="List Paragraph"/>
    <w:aliases w:val="- Bullets,Lista1,1st level - Bullet List Paragraph,List Paragraph1,Lettre d'introduction,Paragrafo elenco,Normal bullet 2,Bullet list,Numbered List,Task Body,Viñetas (Inicio Parrafo),3 Txt tabla,Zerrenda-paragrafoa,Lista viñetas"/>
    <w:basedOn w:val="Normal"/>
    <w:link w:val="ParagraphedelisteC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ParagraphedelisteCar">
    <w:name w:val="Paragraphe de liste Car"/>
    <w:aliases w:val="- Bullets Car,Lista1 Car,1st level - Bullet List Paragraph Car,List Paragraph1 Car,Lettre d'introduction Car,Paragrafo elenco Car,Normal bullet 2 Car,Bullet list Car,Numbered List Car,Task Body Car,Viñetas (Inicio Parrafo) Car"/>
    <w:link w:val="Paragraphedeliste"/>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US"/>
    </w:rPr>
  </w:style>
  <w:style w:type="character" w:customStyle="1" w:styleId="PieddepageCar">
    <w:name w:val="Pied de page Car"/>
    <w:link w:val="Pieddepage"/>
    <w:rsid w:val="001D2C1A"/>
    <w:rPr>
      <w:rFonts w:ascii="Arial" w:eastAsia="Times New Roman" w:hAnsi="Arial"/>
      <w:b/>
      <w:i/>
      <w:noProof/>
      <w:sz w:val="18"/>
      <w:lang w:eastAsia="en-US"/>
    </w:rPr>
  </w:style>
  <w:style w:type="character" w:customStyle="1" w:styleId="THChar">
    <w:name w:val="TH Char"/>
    <w:link w:val="TH"/>
    <w:locked/>
    <w:rsid w:val="001D2C1A"/>
    <w:rPr>
      <w:rFonts w:ascii="Arial" w:eastAsia="Times New Roman" w:hAnsi="Arial"/>
      <w:b/>
      <w:lang w:val="en-GB" w:eastAsia="en-US"/>
    </w:rPr>
  </w:style>
  <w:style w:type="character" w:customStyle="1" w:styleId="TALCar">
    <w:name w:val="TAL Car"/>
    <w:link w:val="TAL"/>
    <w:locked/>
    <w:rsid w:val="001D2C1A"/>
    <w:rPr>
      <w:rFonts w:ascii="Arial" w:eastAsia="Times New Roman" w:hAnsi="Arial"/>
      <w:sz w:val="18"/>
      <w:lang w:val="en-GB" w:eastAsia="en-US"/>
    </w:rPr>
  </w:style>
  <w:style w:type="paragraph" w:customStyle="1" w:styleId="TableText1">
    <w:name w:val="TableText"/>
    <w:basedOn w:val="Retraitcorpsdetexte"/>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Titre7Car">
    <w:name w:val="Titre 7 Car"/>
    <w:link w:val="Titre7"/>
    <w:rsid w:val="001D2C1A"/>
    <w:rPr>
      <w:rFonts w:ascii="Arial" w:eastAsia="Times New Roman" w:hAnsi="Arial"/>
      <w:lang w:val="en-GB" w:eastAsia="en-US"/>
    </w:rPr>
  </w:style>
  <w:style w:type="character" w:customStyle="1" w:styleId="Titre6Car">
    <w:name w:val="Titre 6 Car"/>
    <w:basedOn w:val="Policepardfaut"/>
    <w:link w:val="Titre6"/>
    <w:rsid w:val="003A4B47"/>
    <w:rPr>
      <w:rFonts w:ascii="Arial" w:eastAsia="Times New Roman" w:hAnsi="Arial"/>
      <w:lang w:val="en-GB" w:eastAsia="en-US"/>
    </w:rPr>
  </w:style>
  <w:style w:type="character" w:styleId="Accentuation">
    <w:name w:val="Emphasis"/>
    <w:basedOn w:val="Policepardfau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773288951">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65727773">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82051412">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52182245">
      <w:bodyDiv w:val="1"/>
      <w:marLeft w:val="0"/>
      <w:marRight w:val="0"/>
      <w:marTop w:val="0"/>
      <w:marBottom w:val="0"/>
      <w:divBdr>
        <w:top w:val="none" w:sz="0" w:space="0" w:color="auto"/>
        <w:left w:val="none" w:sz="0" w:space="0" w:color="auto"/>
        <w:bottom w:val="none" w:sz="0" w:space="0" w:color="auto"/>
        <w:right w:val="none" w:sz="0" w:space="0" w:color="auto"/>
      </w:divBdr>
      <w:divsChild>
        <w:div w:id="501361229">
          <w:marLeft w:val="0"/>
          <w:marRight w:val="0"/>
          <w:marTop w:val="0"/>
          <w:marBottom w:val="0"/>
          <w:divBdr>
            <w:top w:val="none" w:sz="0" w:space="0" w:color="auto"/>
            <w:left w:val="none" w:sz="0" w:space="0" w:color="auto"/>
            <w:bottom w:val="none" w:sz="0" w:space="0" w:color="auto"/>
            <w:right w:val="none" w:sz="0" w:space="0" w:color="auto"/>
          </w:divBdr>
        </w:div>
      </w:divsChild>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yril.michel@thalesaleniaspace.com" TargetMode="External"/><Relationship Id="rId13" Type="http://schemas.microsoft.com/office/2011/relationships/commentsExtended" Target="commentsExtended.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5" Type="http://schemas.microsoft.com/office/2016/09/relationships/commentsIds" Target="commentsId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nicolas.chuberre@thalesaleniaspace.co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aschkow\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28</Pages>
  <Words>13017</Words>
  <Characters>71596</Characters>
  <Application>Microsoft Office Word</Application>
  <DocSecurity>0</DocSecurity>
  <Lines>596</Lines>
  <Paragraphs>168</Paragraphs>
  <ScaleCrop>false</ScaleCrop>
  <HeadingPairs>
    <vt:vector size="8" baseType="variant">
      <vt:variant>
        <vt:lpstr>Titre</vt:lpstr>
      </vt:variant>
      <vt:variant>
        <vt:i4>1</vt:i4>
      </vt:variant>
      <vt:variant>
        <vt:lpstr>Titel</vt:lpstr>
      </vt:variant>
      <vt:variant>
        <vt:i4>1</vt:i4>
      </vt:variant>
      <vt:variant>
        <vt:lpstr>Title</vt:lpstr>
      </vt:variant>
      <vt:variant>
        <vt:i4>1</vt:i4>
      </vt:variant>
      <vt:variant>
        <vt:lpstr>タイトル</vt:lpstr>
      </vt:variant>
      <vt:variant>
        <vt:i4>1</vt:i4>
      </vt:variant>
    </vt:vector>
  </HeadingPairs>
  <TitlesOfParts>
    <vt:vector size="4" baseType="lpstr">
      <vt:lpstr>Status Report to TSG</vt:lpstr>
      <vt:lpstr>Status Report to TSG</vt:lpstr>
      <vt:lpstr>Status Report to TSG</vt:lpstr>
      <vt:lpstr>Status Report to TSG</vt:lpstr>
    </vt:vector>
  </TitlesOfParts>
  <Company>株式会社エヌ・ティ・ティ・ドコモ</Company>
  <LinksUpToDate>false</LinksUpToDate>
  <CharactersWithSpaces>84445</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Nicolas</cp:lastModifiedBy>
  <cp:revision>7</cp:revision>
  <dcterms:created xsi:type="dcterms:W3CDTF">2019-09-05T19:45:00Z</dcterms:created>
  <dcterms:modified xsi:type="dcterms:W3CDTF">2019-09-09T12:54:00Z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